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539B6" w14:textId="77777777" w:rsidR="00C867E8" w:rsidRDefault="00000000">
      <w:pPr>
        <w:pStyle w:val="a6"/>
        <w:keepNext/>
        <w:keepLine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60" w:line="259" w:lineRule="auto"/>
        <w:ind w:left="932" w:right="1831" w:hanging="10"/>
        <w:jc w:val="center"/>
        <w:outlineLvl w:val="0"/>
        <w:rPr>
          <w:rFonts w:ascii="Times New Roman" w:eastAsia="Times New Roman" w:hAnsi="Times New Roman" w:cs="Times New Roman"/>
          <w:b/>
          <w:bCs/>
          <w:sz w:val="28"/>
          <w:szCs w:val="28"/>
          <w:u w:color="000000"/>
        </w:rPr>
      </w:pPr>
      <w:r>
        <w:rPr>
          <w:rFonts w:ascii="Times New Roman" w:hAnsi="Times New Roman"/>
          <w:b/>
          <w:bCs/>
          <w:sz w:val="28"/>
          <w:szCs w:val="28"/>
          <w:u w:color="000000"/>
        </w:rPr>
        <w:t xml:space="preserve">Департамент культуры города Москвы </w:t>
      </w:r>
    </w:p>
    <w:p w14:paraId="2A73C0F4"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67" w:line="259" w:lineRule="auto"/>
        <w:ind w:left="66" w:right="894" w:hanging="10"/>
        <w:jc w:val="center"/>
        <w:rPr>
          <w:rFonts w:eastAsia="Times New Roman"/>
          <w:i/>
          <w:iCs/>
          <w:color w:val="000000"/>
          <w:sz w:val="28"/>
          <w:szCs w:val="28"/>
          <w:u w:color="000000"/>
          <w:lang w:val="ru-RU"/>
          <w14:textOutline w14:w="0" w14:cap="flat" w14:cmpd="sng" w14:algn="ctr">
            <w14:noFill/>
            <w14:prstDash w14:val="solid"/>
            <w14:bevel/>
          </w14:textOutline>
        </w:rPr>
      </w:pPr>
      <w:r>
        <w:rPr>
          <w:rFonts w:cs="Arial Unicode MS"/>
          <w:i/>
          <w:iCs/>
          <w:color w:val="000000"/>
          <w:sz w:val="28"/>
          <w:szCs w:val="28"/>
          <w:u w:color="000000"/>
          <w:lang w:val="ru-RU"/>
          <w14:textOutline w14:w="0" w14:cap="flat" w14:cmpd="sng" w14:algn="ctr">
            <w14:noFill/>
            <w14:prstDash w14:val="solid"/>
            <w14:bevel/>
          </w14:textOutline>
        </w:rPr>
        <w:t>Государственное бюджетное учреждение</w:t>
      </w:r>
    </w:p>
    <w:p w14:paraId="35BE0F35"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67" w:line="259" w:lineRule="auto"/>
        <w:ind w:left="66" w:right="894" w:hanging="10"/>
        <w:jc w:val="center"/>
        <w:rPr>
          <w:rFonts w:eastAsia="Times New Roman"/>
          <w:color w:val="000000"/>
          <w:sz w:val="28"/>
          <w:szCs w:val="28"/>
          <w:u w:color="000000"/>
          <w:lang w:val="ru-RU"/>
          <w14:textOutline w14:w="0" w14:cap="flat" w14:cmpd="sng" w14:algn="ctr">
            <w14:noFill/>
            <w14:prstDash w14:val="solid"/>
            <w14:bevel/>
          </w14:textOutline>
        </w:rPr>
      </w:pPr>
      <w:r>
        <w:rPr>
          <w:rFonts w:cs="Arial Unicode MS"/>
          <w:i/>
          <w:iCs/>
          <w:color w:val="000000"/>
          <w:sz w:val="28"/>
          <w:szCs w:val="28"/>
          <w:u w:color="000000"/>
          <w:lang w:val="ru-RU"/>
          <w14:textOutline w14:w="0" w14:cap="flat" w14:cmpd="sng" w14:algn="ctr">
            <w14:noFill/>
            <w14:prstDash w14:val="solid"/>
            <w14:bevel/>
          </w14:textOutline>
        </w:rPr>
        <w:t xml:space="preserve"> дополнительного образования города Москвы </w:t>
      </w:r>
    </w:p>
    <w:p w14:paraId="575A316E" w14:textId="77777777" w:rsidR="00C867E8" w:rsidRDefault="00000000">
      <w:pPr>
        <w:pStyle w:val="a6"/>
        <w:keepNext/>
        <w:keepLine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60" w:line="259" w:lineRule="auto"/>
        <w:ind w:left="932" w:right="1762" w:hanging="10"/>
        <w:jc w:val="center"/>
        <w:outlineLvl w:val="0"/>
        <w:rPr>
          <w:rFonts w:ascii="Times New Roman" w:eastAsia="Times New Roman" w:hAnsi="Times New Roman" w:cs="Times New Roman"/>
          <w:b/>
          <w:bCs/>
          <w:sz w:val="28"/>
          <w:szCs w:val="28"/>
          <w:u w:color="000000"/>
        </w:rPr>
      </w:pPr>
      <w:r>
        <w:rPr>
          <w:rFonts w:ascii="Times New Roman" w:hAnsi="Times New Roman"/>
          <w:b/>
          <w:bCs/>
          <w:sz w:val="28"/>
          <w:szCs w:val="28"/>
          <w:u w:color="000000"/>
        </w:rPr>
        <w:t xml:space="preserve">«Московская городская детская музыкальная школа имени </w:t>
      </w:r>
      <w:proofErr w:type="spellStart"/>
      <w:r>
        <w:rPr>
          <w:rFonts w:ascii="Times New Roman" w:hAnsi="Times New Roman"/>
          <w:b/>
          <w:bCs/>
          <w:sz w:val="28"/>
          <w:szCs w:val="28"/>
          <w:u w:color="000000"/>
        </w:rPr>
        <w:t>И.О.Дунаевского</w:t>
      </w:r>
      <w:proofErr w:type="spellEnd"/>
      <w:r>
        <w:rPr>
          <w:rFonts w:ascii="Times New Roman" w:hAnsi="Times New Roman"/>
          <w:b/>
          <w:bCs/>
          <w:sz w:val="28"/>
          <w:szCs w:val="28"/>
          <w:u w:color="000000"/>
        </w:rPr>
        <w:t xml:space="preserve">» </w:t>
      </w:r>
    </w:p>
    <w:p w14:paraId="3A27263F" w14:textId="77777777" w:rsidR="00C867E8" w:rsidRDefault="00C867E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32" w:line="259" w:lineRule="auto"/>
        <w:ind w:right="840"/>
        <w:jc w:val="center"/>
        <w:rPr>
          <w:rFonts w:eastAsia="Times New Roman"/>
          <w:color w:val="000000"/>
          <w:sz w:val="28"/>
          <w:szCs w:val="28"/>
          <w:u w:color="000000"/>
          <w:lang w:val="ru-RU"/>
          <w14:textOutline w14:w="0" w14:cap="flat" w14:cmpd="sng" w14:algn="ctr">
            <w14:noFill/>
            <w14:prstDash w14:val="solid"/>
            <w14:bevel/>
          </w14:textOutline>
        </w:rPr>
      </w:pPr>
    </w:p>
    <w:p w14:paraId="0AF31E33" w14:textId="77777777" w:rsidR="00C867E8" w:rsidRDefault="00C867E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1" w:line="259" w:lineRule="auto"/>
        <w:ind w:left="10" w:right="935" w:hanging="10"/>
        <w:jc w:val="center"/>
        <w:rPr>
          <w:rFonts w:eastAsia="Times New Roman"/>
          <w:color w:val="000000"/>
          <w:sz w:val="28"/>
          <w:szCs w:val="28"/>
          <w:u w:color="000000"/>
          <w:lang w:val="ru-RU"/>
          <w14:textOutline w14:w="0" w14:cap="flat" w14:cmpd="sng" w14:algn="ctr">
            <w14:noFill/>
            <w14:prstDash w14:val="solid"/>
            <w14:bevel/>
          </w14:textOutline>
        </w:rPr>
      </w:pPr>
    </w:p>
    <w:p w14:paraId="2BDA3FCE" w14:textId="77777777" w:rsidR="00C867E8" w:rsidRDefault="00C867E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1" w:line="259" w:lineRule="auto"/>
        <w:ind w:left="10" w:right="935" w:hanging="10"/>
        <w:jc w:val="center"/>
        <w:rPr>
          <w:rFonts w:eastAsia="Times New Roman"/>
          <w:color w:val="000000"/>
          <w:sz w:val="28"/>
          <w:szCs w:val="28"/>
          <w:u w:color="000000"/>
          <w:lang w:val="ru-RU"/>
          <w14:textOutline w14:w="0" w14:cap="flat" w14:cmpd="sng" w14:algn="ctr">
            <w14:noFill/>
            <w14:prstDash w14:val="solid"/>
            <w14:bevel/>
          </w14:textOutline>
        </w:rPr>
      </w:pPr>
    </w:p>
    <w:p w14:paraId="6ECE7AEE" w14:textId="77777777" w:rsidR="00C867E8" w:rsidRDefault="00C867E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1" w:line="259" w:lineRule="auto"/>
        <w:ind w:left="10" w:right="935" w:hanging="10"/>
        <w:jc w:val="center"/>
        <w:rPr>
          <w:rFonts w:eastAsia="Times New Roman"/>
          <w:color w:val="000000"/>
          <w:sz w:val="28"/>
          <w:szCs w:val="28"/>
          <w:u w:color="000000"/>
          <w:lang w:val="ru-RU"/>
          <w14:textOutline w14:w="0" w14:cap="flat" w14:cmpd="sng" w14:algn="ctr">
            <w14:noFill/>
            <w14:prstDash w14:val="solid"/>
            <w14:bevel/>
          </w14:textOutline>
        </w:rPr>
      </w:pPr>
    </w:p>
    <w:p w14:paraId="024EE60A" w14:textId="77777777" w:rsidR="00C867E8" w:rsidRDefault="00C867E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1" w:line="259" w:lineRule="auto"/>
        <w:ind w:left="10" w:right="935" w:hanging="10"/>
        <w:jc w:val="center"/>
        <w:rPr>
          <w:rFonts w:eastAsia="Times New Roman"/>
          <w:color w:val="000000"/>
          <w:sz w:val="28"/>
          <w:szCs w:val="28"/>
          <w:u w:color="000000"/>
          <w:lang w:val="ru-RU"/>
          <w14:textOutline w14:w="0" w14:cap="flat" w14:cmpd="sng" w14:algn="ctr">
            <w14:noFill/>
            <w14:prstDash w14:val="solid"/>
            <w14:bevel/>
          </w14:textOutline>
        </w:rPr>
      </w:pPr>
    </w:p>
    <w:p w14:paraId="27DBBE90" w14:textId="77777777" w:rsidR="00C867E8" w:rsidRDefault="00C867E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1" w:line="259" w:lineRule="auto"/>
        <w:ind w:left="10" w:right="935" w:hanging="10"/>
        <w:jc w:val="center"/>
        <w:rPr>
          <w:rFonts w:eastAsia="Times New Roman"/>
          <w:color w:val="000000"/>
          <w:sz w:val="28"/>
          <w:szCs w:val="28"/>
          <w:u w:color="000000"/>
          <w:lang w:val="ru-RU"/>
          <w14:textOutline w14:w="0" w14:cap="flat" w14:cmpd="sng" w14:algn="ctr">
            <w14:noFill/>
            <w14:prstDash w14:val="solid"/>
            <w14:bevel/>
          </w14:textOutline>
        </w:rPr>
      </w:pPr>
    </w:p>
    <w:p w14:paraId="342A653F" w14:textId="77777777" w:rsidR="00C867E8" w:rsidRDefault="00C867E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1" w:line="259" w:lineRule="auto"/>
        <w:ind w:left="10" w:right="935" w:hanging="10"/>
        <w:jc w:val="center"/>
        <w:rPr>
          <w:rFonts w:eastAsia="Times New Roman"/>
          <w:color w:val="000000"/>
          <w:sz w:val="28"/>
          <w:szCs w:val="28"/>
          <w:u w:color="000000"/>
          <w:lang w:val="ru-RU"/>
          <w14:textOutline w14:w="0" w14:cap="flat" w14:cmpd="sng" w14:algn="ctr">
            <w14:noFill/>
            <w14:prstDash w14:val="solid"/>
            <w14:bevel/>
          </w14:textOutline>
        </w:rPr>
      </w:pPr>
    </w:p>
    <w:p w14:paraId="597ADE94" w14:textId="77777777" w:rsidR="00C867E8" w:rsidRDefault="00C867E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1" w:line="259" w:lineRule="auto"/>
        <w:ind w:left="10" w:right="935" w:hanging="10"/>
        <w:jc w:val="center"/>
        <w:rPr>
          <w:rFonts w:eastAsia="Times New Roman"/>
          <w:color w:val="000000"/>
          <w:sz w:val="28"/>
          <w:szCs w:val="28"/>
          <w:u w:color="000000"/>
          <w:lang w:val="ru-RU"/>
          <w14:textOutline w14:w="0" w14:cap="flat" w14:cmpd="sng" w14:algn="ctr">
            <w14:noFill/>
            <w14:prstDash w14:val="solid"/>
            <w14:bevel/>
          </w14:textOutline>
        </w:rPr>
      </w:pPr>
    </w:p>
    <w:p w14:paraId="59B9B28C"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1" w:line="259" w:lineRule="auto"/>
        <w:ind w:left="10" w:right="935" w:hanging="10"/>
        <w:jc w:val="center"/>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 xml:space="preserve"> </w:t>
      </w:r>
    </w:p>
    <w:p w14:paraId="44039C72"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75" w:line="259" w:lineRule="auto"/>
        <w:ind w:right="840"/>
        <w:jc w:val="center"/>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 xml:space="preserve"> </w:t>
      </w:r>
    </w:p>
    <w:p w14:paraId="5995975B" w14:textId="6BDFEBB2" w:rsidR="00C867E8" w:rsidRDefault="00000000">
      <w:pPr>
        <w:pStyle w:val="a7"/>
        <w:jc w:val="center"/>
        <w:rPr>
          <w:rFonts w:ascii="Times New Roman" w:eastAsia="Times New Roman" w:hAnsi="Times New Roman" w:cs="Times New Roman"/>
          <w:b/>
          <w:bCs/>
          <w:sz w:val="30"/>
          <w:szCs w:val="30"/>
        </w:rPr>
      </w:pPr>
      <w:r>
        <w:rPr>
          <w:rFonts w:ascii="Times New Roman" w:hAnsi="Times New Roman"/>
          <w:b/>
          <w:bCs/>
          <w:sz w:val="30"/>
          <w:szCs w:val="30"/>
        </w:rPr>
        <w:t xml:space="preserve">Дополнительная </w:t>
      </w:r>
      <w:proofErr w:type="gramStart"/>
      <w:r>
        <w:rPr>
          <w:rFonts w:ascii="Times New Roman" w:hAnsi="Times New Roman"/>
          <w:b/>
          <w:bCs/>
          <w:sz w:val="30"/>
          <w:szCs w:val="30"/>
        </w:rPr>
        <w:t>предпрофессиональная  программа</w:t>
      </w:r>
      <w:proofErr w:type="gramEnd"/>
      <w:r>
        <w:rPr>
          <w:rFonts w:ascii="Times New Roman" w:hAnsi="Times New Roman"/>
          <w:b/>
          <w:bCs/>
          <w:sz w:val="30"/>
          <w:szCs w:val="30"/>
        </w:rPr>
        <w:t xml:space="preserve">  в области музыкального искусства </w:t>
      </w:r>
    </w:p>
    <w:p w14:paraId="5ADC6502" w14:textId="77777777" w:rsidR="00C867E8" w:rsidRDefault="00000000">
      <w:pPr>
        <w:pStyle w:val="a7"/>
        <w:jc w:val="center"/>
        <w:rPr>
          <w:rFonts w:ascii="Times New Roman" w:eastAsia="Times New Roman" w:hAnsi="Times New Roman" w:cs="Times New Roman"/>
          <w:sz w:val="30"/>
          <w:szCs w:val="30"/>
        </w:rPr>
      </w:pPr>
      <w:r>
        <w:rPr>
          <w:rFonts w:ascii="Times New Roman" w:hAnsi="Times New Roman"/>
          <w:sz w:val="30"/>
          <w:szCs w:val="30"/>
        </w:rPr>
        <w:t>«НАРОДНЫЕ ИНСТРУМЕНТЫ»,</w:t>
      </w:r>
    </w:p>
    <w:p w14:paraId="541BED98" w14:textId="77777777" w:rsidR="00C867E8" w:rsidRDefault="00000000">
      <w:pPr>
        <w:pStyle w:val="a7"/>
        <w:jc w:val="center"/>
        <w:rPr>
          <w:rFonts w:ascii="Times New Roman" w:eastAsia="Times New Roman" w:hAnsi="Times New Roman" w:cs="Times New Roman"/>
          <w:sz w:val="30"/>
          <w:szCs w:val="30"/>
        </w:rPr>
      </w:pPr>
      <w:r>
        <w:rPr>
          <w:rFonts w:ascii="Times New Roman" w:hAnsi="Times New Roman"/>
          <w:sz w:val="30"/>
          <w:szCs w:val="30"/>
        </w:rPr>
        <w:t>«ДУХОВЫЕ И УДАРНЫЕ ИНСТРУМЕНТЫ»</w:t>
      </w:r>
    </w:p>
    <w:p w14:paraId="4E76C153" w14:textId="77777777" w:rsidR="00C867E8" w:rsidRDefault="00000000">
      <w:pPr>
        <w:pStyle w:val="a7"/>
        <w:jc w:val="center"/>
        <w:rPr>
          <w:rFonts w:ascii="Times New Roman" w:eastAsia="Times New Roman" w:hAnsi="Times New Roman" w:cs="Times New Roman"/>
          <w:sz w:val="30"/>
          <w:szCs w:val="30"/>
        </w:rPr>
      </w:pPr>
      <w:r>
        <w:rPr>
          <w:rFonts w:ascii="Times New Roman" w:hAnsi="Times New Roman"/>
          <w:sz w:val="30"/>
          <w:szCs w:val="30"/>
        </w:rPr>
        <w:t xml:space="preserve"> Предметная область</w:t>
      </w:r>
    </w:p>
    <w:p w14:paraId="3CE37694" w14:textId="77777777" w:rsidR="00C867E8" w:rsidRDefault="00000000">
      <w:pPr>
        <w:pStyle w:val="a7"/>
        <w:jc w:val="center"/>
        <w:rPr>
          <w:rFonts w:ascii="Times New Roman" w:eastAsia="Times New Roman" w:hAnsi="Times New Roman" w:cs="Times New Roman"/>
          <w:b/>
          <w:bCs/>
          <w:sz w:val="30"/>
          <w:szCs w:val="30"/>
        </w:rPr>
      </w:pPr>
      <w:r>
        <w:rPr>
          <w:rFonts w:ascii="Times New Roman" w:hAnsi="Times New Roman"/>
          <w:b/>
          <w:bCs/>
          <w:sz w:val="30"/>
          <w:szCs w:val="30"/>
        </w:rPr>
        <w:t>ПО.01. «МУЗЫКАЛЬНОЕ ИСПОЛНИТЕЛЬСТВО»</w:t>
      </w:r>
    </w:p>
    <w:p w14:paraId="7D48D50B" w14:textId="77777777" w:rsidR="00C867E8" w:rsidRDefault="00C867E8">
      <w:pPr>
        <w:pStyle w:val="a7"/>
        <w:jc w:val="center"/>
        <w:rPr>
          <w:rFonts w:ascii="Times New Roman" w:eastAsia="Times New Roman" w:hAnsi="Times New Roman" w:cs="Times New Roman"/>
          <w:b/>
          <w:bCs/>
          <w:sz w:val="30"/>
          <w:szCs w:val="30"/>
        </w:rPr>
      </w:pPr>
    </w:p>
    <w:p w14:paraId="6E21F98F" w14:textId="77777777" w:rsidR="00C867E8" w:rsidRDefault="00000000">
      <w:pPr>
        <w:pStyle w:val="a7"/>
        <w:jc w:val="center"/>
        <w:rPr>
          <w:rFonts w:ascii="Times New Roman" w:eastAsia="Times New Roman" w:hAnsi="Times New Roman" w:cs="Times New Roman"/>
          <w:sz w:val="30"/>
          <w:szCs w:val="30"/>
        </w:rPr>
      </w:pPr>
      <w:r>
        <w:rPr>
          <w:rFonts w:ascii="Times New Roman" w:hAnsi="Times New Roman"/>
          <w:sz w:val="30"/>
          <w:szCs w:val="30"/>
        </w:rPr>
        <w:t>ПРОГРАММА</w:t>
      </w:r>
    </w:p>
    <w:p w14:paraId="286FD8D0" w14:textId="77777777" w:rsidR="00C867E8" w:rsidRDefault="00000000">
      <w:pPr>
        <w:pStyle w:val="a7"/>
        <w:jc w:val="center"/>
        <w:rPr>
          <w:rFonts w:ascii="Times New Roman" w:eastAsia="Times New Roman" w:hAnsi="Times New Roman" w:cs="Times New Roman"/>
          <w:sz w:val="30"/>
          <w:szCs w:val="30"/>
        </w:rPr>
      </w:pPr>
      <w:r>
        <w:rPr>
          <w:rFonts w:ascii="Times New Roman" w:hAnsi="Times New Roman"/>
          <w:sz w:val="30"/>
          <w:szCs w:val="30"/>
        </w:rPr>
        <w:t>по учебному предмету</w:t>
      </w:r>
    </w:p>
    <w:p w14:paraId="65DD72C2" w14:textId="77777777" w:rsidR="00C867E8" w:rsidRDefault="00000000">
      <w:pPr>
        <w:pStyle w:val="a7"/>
        <w:jc w:val="center"/>
        <w:rPr>
          <w:rFonts w:ascii="Times New Roman" w:eastAsia="Times New Roman" w:hAnsi="Times New Roman" w:cs="Times New Roman"/>
          <w:b/>
          <w:bCs/>
          <w:sz w:val="30"/>
          <w:szCs w:val="30"/>
        </w:rPr>
      </w:pPr>
      <w:r>
        <w:rPr>
          <w:rFonts w:ascii="Times New Roman" w:hAnsi="Times New Roman"/>
          <w:b/>
          <w:bCs/>
          <w:sz w:val="30"/>
          <w:szCs w:val="30"/>
        </w:rPr>
        <w:t>ПО.01.УП.04. Хоровой класс</w:t>
      </w:r>
    </w:p>
    <w:p w14:paraId="7B887C73" w14:textId="77777777" w:rsidR="00C867E8" w:rsidRDefault="00C867E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35" w:line="259" w:lineRule="auto"/>
        <w:ind w:left="36" w:hanging="10"/>
        <w:jc w:val="center"/>
        <w:rPr>
          <w:rFonts w:eastAsia="Times New Roman"/>
          <w:b/>
          <w:bCs/>
          <w:color w:val="000000"/>
          <w:sz w:val="30"/>
          <w:szCs w:val="30"/>
          <w:u w:color="000000"/>
          <w:lang w:val="ru-RU"/>
          <w14:textOutline w14:w="0" w14:cap="flat" w14:cmpd="sng" w14:algn="ctr">
            <w14:noFill/>
            <w14:prstDash w14:val="solid"/>
            <w14:bevel/>
          </w14:textOutline>
        </w:rPr>
      </w:pPr>
    </w:p>
    <w:p w14:paraId="3E1B5145" w14:textId="77777777" w:rsidR="00C867E8" w:rsidRDefault="00000000">
      <w:pPr>
        <w:pStyle w:val="a7"/>
        <w:jc w:val="center"/>
        <w:rPr>
          <w:rFonts w:ascii="Times New Roman" w:eastAsia="Times New Roman" w:hAnsi="Times New Roman" w:cs="Times New Roman"/>
          <w:sz w:val="30"/>
          <w:szCs w:val="30"/>
        </w:rPr>
      </w:pPr>
      <w:r>
        <w:rPr>
          <w:rFonts w:ascii="Times New Roman" w:hAnsi="Times New Roman"/>
          <w:sz w:val="30"/>
          <w:szCs w:val="30"/>
        </w:rPr>
        <w:t>Срок реализации 5 (6) лет</w:t>
      </w:r>
    </w:p>
    <w:p w14:paraId="3909A9E5" w14:textId="77777777" w:rsidR="00C867E8" w:rsidRDefault="00C867E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35" w:line="259" w:lineRule="auto"/>
        <w:ind w:left="36" w:hanging="10"/>
        <w:jc w:val="center"/>
        <w:rPr>
          <w:rFonts w:eastAsia="Times New Roman"/>
          <w:color w:val="000000"/>
          <w:sz w:val="28"/>
          <w:szCs w:val="28"/>
          <w:u w:color="000000"/>
          <w:lang w:val="ru-RU"/>
          <w14:textOutline w14:w="0" w14:cap="flat" w14:cmpd="sng" w14:algn="ctr">
            <w14:noFill/>
            <w14:prstDash w14:val="solid"/>
            <w14:bevel/>
          </w14:textOutline>
        </w:rPr>
      </w:pPr>
    </w:p>
    <w:p w14:paraId="42C78A43" w14:textId="77777777" w:rsidR="00C867E8" w:rsidRDefault="00C867E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35" w:line="259" w:lineRule="auto"/>
        <w:ind w:left="36" w:hanging="10"/>
        <w:jc w:val="center"/>
        <w:rPr>
          <w:rFonts w:eastAsia="Times New Roman"/>
          <w:color w:val="000000"/>
          <w:sz w:val="28"/>
          <w:szCs w:val="28"/>
          <w:u w:color="000000"/>
          <w:lang w:val="ru-RU"/>
          <w14:textOutline w14:w="0" w14:cap="flat" w14:cmpd="sng" w14:algn="ctr">
            <w14:noFill/>
            <w14:prstDash w14:val="solid"/>
            <w14:bevel/>
          </w14:textOutline>
        </w:rPr>
      </w:pPr>
    </w:p>
    <w:p w14:paraId="7C0FFE88" w14:textId="77777777" w:rsidR="00C867E8" w:rsidRDefault="00C867E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35" w:line="259" w:lineRule="auto"/>
        <w:ind w:left="36" w:hanging="10"/>
        <w:jc w:val="center"/>
        <w:rPr>
          <w:rFonts w:eastAsia="Times New Roman"/>
          <w:color w:val="000000"/>
          <w:sz w:val="28"/>
          <w:szCs w:val="28"/>
          <w:u w:color="000000"/>
          <w:lang w:val="ru-RU"/>
          <w14:textOutline w14:w="0" w14:cap="flat" w14:cmpd="sng" w14:algn="ctr">
            <w14:noFill/>
            <w14:prstDash w14:val="solid"/>
            <w14:bevel/>
          </w14:textOutline>
        </w:rPr>
      </w:pPr>
    </w:p>
    <w:p w14:paraId="0CA4B194" w14:textId="77777777" w:rsidR="00C867E8" w:rsidRDefault="00C867E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35" w:line="259" w:lineRule="auto"/>
        <w:ind w:left="36" w:hanging="10"/>
        <w:jc w:val="center"/>
        <w:rPr>
          <w:rFonts w:eastAsia="Times New Roman"/>
          <w:color w:val="000000"/>
          <w:sz w:val="28"/>
          <w:szCs w:val="28"/>
          <w:u w:color="000000"/>
          <w:lang w:val="ru-RU"/>
          <w14:textOutline w14:w="0" w14:cap="flat" w14:cmpd="sng" w14:algn="ctr">
            <w14:noFill/>
            <w14:prstDash w14:val="solid"/>
            <w14:bevel/>
          </w14:textOutline>
        </w:rPr>
      </w:pPr>
    </w:p>
    <w:p w14:paraId="253D2C25" w14:textId="77777777" w:rsidR="00C867E8" w:rsidRDefault="00C867E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35" w:line="259" w:lineRule="auto"/>
        <w:ind w:left="36" w:hanging="10"/>
        <w:jc w:val="center"/>
        <w:rPr>
          <w:rFonts w:eastAsia="Times New Roman"/>
          <w:color w:val="000000"/>
          <w:sz w:val="28"/>
          <w:szCs w:val="28"/>
          <w:u w:color="000000"/>
          <w:lang w:val="ru-RU"/>
          <w14:textOutline w14:w="0" w14:cap="flat" w14:cmpd="sng" w14:algn="ctr">
            <w14:noFill/>
            <w14:prstDash w14:val="solid"/>
            <w14:bevel/>
          </w14:textOutline>
        </w:rPr>
      </w:pPr>
    </w:p>
    <w:p w14:paraId="36D355D1" w14:textId="77777777" w:rsidR="00C867E8" w:rsidRDefault="00C867E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35" w:line="259" w:lineRule="auto"/>
        <w:ind w:left="36" w:hanging="10"/>
        <w:jc w:val="center"/>
        <w:rPr>
          <w:rFonts w:eastAsia="Times New Roman"/>
          <w:color w:val="000000"/>
          <w:sz w:val="28"/>
          <w:szCs w:val="28"/>
          <w:u w:color="000000"/>
          <w:lang w:val="ru-RU"/>
          <w14:textOutline w14:w="0" w14:cap="flat" w14:cmpd="sng" w14:algn="ctr">
            <w14:noFill/>
            <w14:prstDash w14:val="solid"/>
            <w14:bevel/>
          </w14:textOutline>
        </w:rPr>
      </w:pPr>
    </w:p>
    <w:p w14:paraId="64900C9D" w14:textId="77777777" w:rsidR="00C867E8" w:rsidRDefault="00C867E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35" w:line="259"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p>
    <w:p w14:paraId="0540CD23" w14:textId="77777777" w:rsidR="00C867E8" w:rsidRDefault="00C867E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35" w:line="259"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p>
    <w:p w14:paraId="220A72FC"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35" w:line="259" w:lineRule="auto"/>
        <w:ind w:left="36" w:hanging="10"/>
        <w:jc w:val="center"/>
        <w:rPr>
          <w:rFonts w:eastAsia="Times New Roman"/>
          <w:b/>
          <w:bCs/>
          <w:color w:val="000000"/>
          <w:sz w:val="28"/>
          <w:szCs w:val="28"/>
          <w:u w:color="000000"/>
          <w:lang w:val="ru-RU"/>
          <w14:textOutline w14:w="0" w14:cap="flat" w14:cmpd="sng" w14:algn="ctr">
            <w14:noFill/>
            <w14:prstDash w14:val="solid"/>
            <w14:bevel/>
          </w14:textOutline>
        </w:rPr>
      </w:pPr>
      <w:r>
        <w:rPr>
          <w:rFonts w:cs="Arial Unicode MS"/>
          <w:b/>
          <w:bCs/>
          <w:color w:val="000000"/>
          <w:sz w:val="28"/>
          <w:szCs w:val="28"/>
          <w:u w:color="000000"/>
          <w:lang w:val="ru-RU"/>
          <w14:textOutline w14:w="0" w14:cap="flat" w14:cmpd="sng" w14:algn="ctr">
            <w14:noFill/>
            <w14:prstDash w14:val="solid"/>
            <w14:bevel/>
          </w14:textOutline>
        </w:rPr>
        <w:lastRenderedPageBreak/>
        <w:t>Структура программы учебного предмета</w:t>
      </w:r>
    </w:p>
    <w:p w14:paraId="05E9FB07"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35" w:line="259" w:lineRule="auto"/>
        <w:ind w:left="36" w:hanging="10"/>
        <w:jc w:val="both"/>
        <w:rPr>
          <w:rFonts w:eastAsia="Times New Roman"/>
          <w:b/>
          <w:bCs/>
          <w:color w:val="000000"/>
          <w:sz w:val="28"/>
          <w:szCs w:val="28"/>
          <w:u w:color="000000"/>
          <w:lang w:val="ru-RU"/>
          <w14:textOutline w14:w="0" w14:cap="flat" w14:cmpd="sng" w14:algn="ctr">
            <w14:noFill/>
            <w14:prstDash w14:val="solid"/>
            <w14:bevel/>
          </w14:textOutline>
        </w:rPr>
      </w:pPr>
      <w:r>
        <w:rPr>
          <w:rFonts w:cs="Arial Unicode MS"/>
          <w:b/>
          <w:bCs/>
          <w:color w:val="000000"/>
          <w:sz w:val="28"/>
          <w:szCs w:val="28"/>
          <w:u w:color="000000"/>
          <w:lang w:val="ru-RU"/>
          <w14:textOutline w14:w="0" w14:cap="flat" w14:cmpd="sng" w14:algn="ctr">
            <w14:noFill/>
            <w14:prstDash w14:val="solid"/>
            <w14:bevel/>
          </w14:textOutline>
        </w:rPr>
        <w:t>I. Пояснительная записка:</w:t>
      </w:r>
    </w:p>
    <w:p w14:paraId="7C4FE7F9" w14:textId="3E66489B" w:rsidR="00C867E8" w:rsidRDefault="00000000">
      <w:pPr>
        <w:numPr>
          <w:ilvl w:val="0"/>
          <w:numId w:val="2"/>
        </w:numPr>
        <w:spacing w:after="235" w:line="259" w:lineRule="auto"/>
        <w:jc w:val="both"/>
        <w:rPr>
          <w:rFonts w:cs="Arial Unicode MS"/>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характеристика учебного предмета, его место и роль в образовательно</w:t>
      </w:r>
      <w:r w:rsidR="00511DC2">
        <w:rPr>
          <w:rFonts w:cs="Arial Unicode MS"/>
          <w:color w:val="000000"/>
          <w:sz w:val="28"/>
          <w:szCs w:val="28"/>
          <w:u w:color="000000"/>
          <w:lang w:val="ru-RU"/>
          <w14:textOutline w14:w="0" w14:cap="flat" w14:cmpd="sng" w14:algn="ctr">
            <w14:noFill/>
            <w14:prstDash w14:val="solid"/>
            <w14:bevel/>
          </w14:textOutline>
        </w:rPr>
        <w:t xml:space="preserve">й организации </w:t>
      </w:r>
      <w:r>
        <w:rPr>
          <w:rFonts w:cs="Arial Unicode MS"/>
          <w:color w:val="000000"/>
          <w:sz w:val="28"/>
          <w:szCs w:val="28"/>
          <w:u w:color="000000"/>
          <w:lang w:val="ru-RU"/>
          <w14:textOutline w14:w="0" w14:cap="flat" w14:cmpd="sng" w14:algn="ctr">
            <w14:noFill/>
            <w14:prstDash w14:val="solid"/>
            <w14:bevel/>
          </w14:textOutline>
        </w:rPr>
        <w:t>процессе;</w:t>
      </w:r>
    </w:p>
    <w:p w14:paraId="208330A6" w14:textId="77777777" w:rsidR="00C867E8" w:rsidRDefault="00000000">
      <w:pPr>
        <w:numPr>
          <w:ilvl w:val="0"/>
          <w:numId w:val="2"/>
        </w:numPr>
        <w:spacing w:after="235" w:line="259" w:lineRule="auto"/>
        <w:jc w:val="both"/>
        <w:rPr>
          <w:rFonts w:cs="Arial Unicode MS"/>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срок реализации учебного предмета;</w:t>
      </w:r>
    </w:p>
    <w:p w14:paraId="63EE0713" w14:textId="6A71FC66" w:rsidR="00C867E8" w:rsidRDefault="00000000">
      <w:pPr>
        <w:numPr>
          <w:ilvl w:val="0"/>
          <w:numId w:val="2"/>
        </w:numPr>
        <w:spacing w:after="235" w:line="259" w:lineRule="auto"/>
        <w:jc w:val="both"/>
        <w:rPr>
          <w:rFonts w:cs="Arial Unicode MS"/>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объем учебного времени, предусмотренный учебным планом образовательно</w:t>
      </w:r>
      <w:r w:rsidR="00511DC2">
        <w:rPr>
          <w:rFonts w:cs="Arial Unicode MS"/>
          <w:color w:val="000000"/>
          <w:sz w:val="28"/>
          <w:szCs w:val="28"/>
          <w:u w:color="000000"/>
          <w:lang w:val="ru-RU"/>
          <w14:textOutline w14:w="0" w14:cap="flat" w14:cmpd="sng" w14:algn="ctr">
            <w14:noFill/>
            <w14:prstDash w14:val="solid"/>
            <w14:bevel/>
          </w14:textOutline>
        </w:rPr>
        <w:t>й</w:t>
      </w:r>
      <w:r>
        <w:rPr>
          <w:rFonts w:cs="Arial Unicode MS"/>
          <w:color w:val="000000"/>
          <w:sz w:val="28"/>
          <w:szCs w:val="28"/>
          <w:u w:color="000000"/>
          <w:lang w:val="ru-RU"/>
          <w14:textOutline w14:w="0" w14:cap="flat" w14:cmpd="sng" w14:algn="ctr">
            <w14:noFill/>
            <w14:prstDash w14:val="solid"/>
            <w14:bevel/>
          </w14:textOutline>
        </w:rPr>
        <w:t xml:space="preserve"> </w:t>
      </w:r>
      <w:r w:rsidR="00511DC2">
        <w:rPr>
          <w:rFonts w:cs="Arial Unicode MS"/>
          <w:color w:val="000000"/>
          <w:sz w:val="28"/>
          <w:szCs w:val="28"/>
          <w:u w:color="000000"/>
          <w:lang w:val="ru-RU"/>
          <w14:textOutline w14:w="0" w14:cap="flat" w14:cmpd="sng" w14:algn="ctr">
            <w14:noFill/>
            <w14:prstDash w14:val="solid"/>
            <w14:bevel/>
          </w14:textOutline>
        </w:rPr>
        <w:t>организации</w:t>
      </w:r>
      <w:r>
        <w:rPr>
          <w:rFonts w:cs="Arial Unicode MS"/>
          <w:color w:val="000000"/>
          <w:sz w:val="28"/>
          <w:szCs w:val="28"/>
          <w:u w:color="000000"/>
          <w:lang w:val="ru-RU"/>
          <w14:textOutline w14:w="0" w14:cap="flat" w14:cmpd="sng" w14:algn="ctr">
            <w14:noFill/>
            <w14:prstDash w14:val="solid"/>
            <w14:bevel/>
          </w14:textOutline>
        </w:rPr>
        <w:t xml:space="preserve"> на реализацию учебного предмета;</w:t>
      </w:r>
    </w:p>
    <w:p w14:paraId="3D925BA3" w14:textId="77777777" w:rsidR="00C867E8" w:rsidRDefault="00000000">
      <w:pPr>
        <w:numPr>
          <w:ilvl w:val="0"/>
          <w:numId w:val="2"/>
        </w:numPr>
        <w:spacing w:after="235" w:line="259" w:lineRule="auto"/>
        <w:jc w:val="both"/>
        <w:rPr>
          <w:rFonts w:cs="Arial Unicode MS"/>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сведения о затратах учебного времени и графике промежуточной аттестации;</w:t>
      </w:r>
    </w:p>
    <w:p w14:paraId="32D26018" w14:textId="77777777" w:rsidR="00C867E8" w:rsidRDefault="00000000">
      <w:pPr>
        <w:numPr>
          <w:ilvl w:val="0"/>
          <w:numId w:val="2"/>
        </w:numPr>
        <w:spacing w:after="235" w:line="259" w:lineRule="auto"/>
        <w:jc w:val="both"/>
        <w:rPr>
          <w:rFonts w:cs="Arial Unicode MS"/>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форма проведения учебных аудиторных занятий;</w:t>
      </w:r>
    </w:p>
    <w:p w14:paraId="4BBD576D" w14:textId="77777777" w:rsidR="00C867E8" w:rsidRDefault="00000000">
      <w:pPr>
        <w:numPr>
          <w:ilvl w:val="0"/>
          <w:numId w:val="2"/>
        </w:numPr>
        <w:spacing w:after="235" w:line="259" w:lineRule="auto"/>
        <w:jc w:val="both"/>
        <w:rPr>
          <w:rFonts w:cs="Arial Unicode MS"/>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цели и задачи учебного предмета;</w:t>
      </w:r>
    </w:p>
    <w:p w14:paraId="39CFE137" w14:textId="77777777" w:rsidR="00C867E8" w:rsidRDefault="00000000">
      <w:pPr>
        <w:numPr>
          <w:ilvl w:val="0"/>
          <w:numId w:val="2"/>
        </w:numPr>
        <w:spacing w:after="235" w:line="259" w:lineRule="auto"/>
        <w:jc w:val="both"/>
        <w:rPr>
          <w:rFonts w:cs="Arial Unicode MS"/>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обоснование структуры программы учебного предмета;</w:t>
      </w:r>
    </w:p>
    <w:p w14:paraId="76FFD50B" w14:textId="77777777" w:rsidR="00C867E8" w:rsidRDefault="00000000">
      <w:pPr>
        <w:numPr>
          <w:ilvl w:val="0"/>
          <w:numId w:val="2"/>
        </w:numPr>
        <w:spacing w:after="235" w:line="259" w:lineRule="auto"/>
        <w:jc w:val="both"/>
        <w:rPr>
          <w:rFonts w:cs="Arial Unicode MS"/>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методы обучения;</w:t>
      </w:r>
    </w:p>
    <w:p w14:paraId="4F9CED93" w14:textId="77777777" w:rsidR="00C867E8" w:rsidRDefault="00000000">
      <w:pPr>
        <w:numPr>
          <w:ilvl w:val="0"/>
          <w:numId w:val="2"/>
        </w:numPr>
        <w:spacing w:after="235" w:line="259" w:lineRule="auto"/>
        <w:jc w:val="both"/>
        <w:rPr>
          <w:rFonts w:cs="Arial Unicode MS"/>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описание материально-технических условий реализации учебного предмета.</w:t>
      </w:r>
    </w:p>
    <w:p w14:paraId="5252ED81"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35" w:line="259" w:lineRule="auto"/>
        <w:ind w:left="36" w:hanging="10"/>
        <w:jc w:val="both"/>
        <w:rPr>
          <w:rFonts w:eastAsia="Times New Roman"/>
          <w:b/>
          <w:bCs/>
          <w:color w:val="000000"/>
          <w:sz w:val="28"/>
          <w:szCs w:val="28"/>
          <w:u w:color="000000"/>
          <w:lang w:val="ru-RU"/>
          <w14:textOutline w14:w="0" w14:cap="flat" w14:cmpd="sng" w14:algn="ctr">
            <w14:noFill/>
            <w14:prstDash w14:val="solid"/>
            <w14:bevel/>
          </w14:textOutline>
        </w:rPr>
      </w:pPr>
      <w:r>
        <w:rPr>
          <w:rFonts w:cs="Arial Unicode MS"/>
          <w:b/>
          <w:bCs/>
          <w:color w:val="000000"/>
          <w:sz w:val="28"/>
          <w:szCs w:val="28"/>
          <w:u w:color="000000"/>
          <w:lang w:val="ru-RU"/>
          <w14:textOutline w14:w="0" w14:cap="flat" w14:cmpd="sng" w14:algn="ctr">
            <w14:noFill/>
            <w14:prstDash w14:val="solid"/>
            <w14:bevel/>
          </w14:textOutline>
        </w:rPr>
        <w:t>II. Структура и содержание учебного предмета:</w:t>
      </w:r>
    </w:p>
    <w:p w14:paraId="526E442E" w14:textId="77777777" w:rsidR="00C867E8" w:rsidRDefault="00000000">
      <w:pPr>
        <w:numPr>
          <w:ilvl w:val="0"/>
          <w:numId w:val="2"/>
        </w:numPr>
        <w:spacing w:after="235" w:line="259" w:lineRule="auto"/>
        <w:jc w:val="both"/>
        <w:rPr>
          <w:rFonts w:cs="Arial Unicode MS"/>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учебно-тематический план;</w:t>
      </w:r>
    </w:p>
    <w:p w14:paraId="6B3A7C23" w14:textId="77777777" w:rsidR="00C867E8" w:rsidRDefault="00000000">
      <w:pPr>
        <w:numPr>
          <w:ilvl w:val="0"/>
          <w:numId w:val="2"/>
        </w:numPr>
        <w:spacing w:after="235" w:line="259" w:lineRule="auto"/>
        <w:jc w:val="both"/>
        <w:rPr>
          <w:rFonts w:cs="Arial Unicode MS"/>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годовые требования. Содержание разделов и тем.</w:t>
      </w:r>
    </w:p>
    <w:p w14:paraId="3DB94C57"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35" w:line="259" w:lineRule="auto"/>
        <w:ind w:left="36" w:hanging="10"/>
        <w:jc w:val="both"/>
        <w:rPr>
          <w:rFonts w:eastAsia="Times New Roman"/>
          <w:b/>
          <w:bCs/>
          <w:color w:val="000000"/>
          <w:sz w:val="28"/>
          <w:szCs w:val="28"/>
          <w:u w:color="000000"/>
          <w:lang w:val="ru-RU"/>
          <w14:textOutline w14:w="0" w14:cap="flat" w14:cmpd="sng" w14:algn="ctr">
            <w14:noFill/>
            <w14:prstDash w14:val="solid"/>
            <w14:bevel/>
          </w14:textOutline>
        </w:rPr>
      </w:pPr>
      <w:r>
        <w:rPr>
          <w:rFonts w:cs="Arial Unicode MS"/>
          <w:b/>
          <w:bCs/>
          <w:color w:val="000000"/>
          <w:sz w:val="28"/>
          <w:szCs w:val="28"/>
          <w:u w:color="000000"/>
          <w:lang w:val="ru-RU"/>
          <w14:textOutline w14:w="0" w14:cap="flat" w14:cmpd="sng" w14:algn="ctr">
            <w14:noFill/>
            <w14:prstDash w14:val="solid"/>
            <w14:bevel/>
          </w14:textOutline>
        </w:rPr>
        <w:t>III. Требование к уровню подготовки обучающихся.</w:t>
      </w:r>
    </w:p>
    <w:p w14:paraId="08B288BD"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35" w:line="259" w:lineRule="auto"/>
        <w:ind w:left="36" w:hanging="10"/>
        <w:jc w:val="both"/>
        <w:rPr>
          <w:rFonts w:eastAsia="Times New Roman"/>
          <w:b/>
          <w:bCs/>
          <w:color w:val="000000"/>
          <w:sz w:val="28"/>
          <w:szCs w:val="28"/>
          <w:u w:color="000000"/>
          <w:lang w:val="ru-RU"/>
          <w14:textOutline w14:w="0" w14:cap="flat" w14:cmpd="sng" w14:algn="ctr">
            <w14:noFill/>
            <w14:prstDash w14:val="solid"/>
            <w14:bevel/>
          </w14:textOutline>
        </w:rPr>
      </w:pPr>
      <w:r>
        <w:rPr>
          <w:rFonts w:cs="Arial Unicode MS"/>
          <w:b/>
          <w:bCs/>
          <w:color w:val="000000"/>
          <w:sz w:val="28"/>
          <w:szCs w:val="28"/>
          <w:u w:color="000000"/>
          <w:lang w:val="ru-RU"/>
          <w14:textOutline w14:w="0" w14:cap="flat" w14:cmpd="sng" w14:algn="ctr">
            <w14:noFill/>
            <w14:prstDash w14:val="solid"/>
            <w14:bevel/>
          </w14:textOutline>
        </w:rPr>
        <w:t>IV. Формы и методы контроля, система оценок:</w:t>
      </w:r>
    </w:p>
    <w:p w14:paraId="44347A0D" w14:textId="77777777" w:rsidR="00C867E8" w:rsidRDefault="00000000">
      <w:pPr>
        <w:numPr>
          <w:ilvl w:val="0"/>
          <w:numId w:val="2"/>
        </w:numPr>
        <w:spacing w:after="235" w:line="259" w:lineRule="auto"/>
        <w:jc w:val="both"/>
        <w:rPr>
          <w:rFonts w:cs="Arial Unicode MS"/>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аттестация: цели, виды, форма, содержание;</w:t>
      </w:r>
    </w:p>
    <w:p w14:paraId="2C3B11D3" w14:textId="77777777" w:rsidR="00C867E8" w:rsidRDefault="00000000">
      <w:pPr>
        <w:numPr>
          <w:ilvl w:val="0"/>
          <w:numId w:val="2"/>
        </w:numPr>
        <w:spacing w:after="235" w:line="259" w:lineRule="auto"/>
        <w:jc w:val="both"/>
        <w:rPr>
          <w:rFonts w:cs="Arial Unicode MS"/>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критерии оценки.</w:t>
      </w:r>
    </w:p>
    <w:p w14:paraId="7127A1F8"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35" w:line="259" w:lineRule="auto"/>
        <w:ind w:left="36" w:hanging="10"/>
        <w:jc w:val="both"/>
        <w:rPr>
          <w:rFonts w:eastAsia="Times New Roman"/>
          <w:b/>
          <w:bCs/>
          <w:color w:val="000000"/>
          <w:sz w:val="28"/>
          <w:szCs w:val="28"/>
          <w:u w:color="000000"/>
          <w:lang w:val="ru-RU"/>
          <w14:textOutline w14:w="0" w14:cap="flat" w14:cmpd="sng" w14:algn="ctr">
            <w14:noFill/>
            <w14:prstDash w14:val="solid"/>
            <w14:bevel/>
          </w14:textOutline>
        </w:rPr>
      </w:pPr>
      <w:r>
        <w:rPr>
          <w:rFonts w:cs="Arial Unicode MS"/>
          <w:b/>
          <w:bCs/>
          <w:color w:val="000000"/>
          <w:sz w:val="28"/>
          <w:szCs w:val="28"/>
          <w:u w:color="000000"/>
          <w:lang w:val="ru-RU"/>
          <w14:textOutline w14:w="0" w14:cap="flat" w14:cmpd="sng" w14:algn="ctr">
            <w14:noFill/>
            <w14:prstDash w14:val="solid"/>
            <w14:bevel/>
          </w14:textOutline>
        </w:rPr>
        <w:t>V. Методическое обеспечение учебного процесса:</w:t>
      </w:r>
    </w:p>
    <w:p w14:paraId="187D8A87" w14:textId="77777777" w:rsidR="00C867E8" w:rsidRDefault="00000000">
      <w:pPr>
        <w:numPr>
          <w:ilvl w:val="0"/>
          <w:numId w:val="2"/>
        </w:numPr>
        <w:spacing w:after="235" w:line="259" w:lineRule="auto"/>
        <w:jc w:val="both"/>
        <w:rPr>
          <w:rFonts w:cs="Arial Unicode MS"/>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методические рекомендации педагогическим работникам;</w:t>
      </w:r>
    </w:p>
    <w:p w14:paraId="23381205" w14:textId="77777777" w:rsidR="00C867E8" w:rsidRDefault="00000000">
      <w:pPr>
        <w:numPr>
          <w:ilvl w:val="0"/>
          <w:numId w:val="2"/>
        </w:numPr>
        <w:spacing w:after="235" w:line="259" w:lineRule="auto"/>
        <w:jc w:val="both"/>
        <w:rPr>
          <w:rFonts w:cs="Arial Unicode MS"/>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рекомендации по организации самостоятельной работы обучающихся.</w:t>
      </w:r>
    </w:p>
    <w:p w14:paraId="39180D67"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35" w:line="259" w:lineRule="auto"/>
        <w:ind w:left="36" w:hanging="10"/>
        <w:jc w:val="both"/>
        <w:rPr>
          <w:rFonts w:eastAsia="Times New Roman"/>
          <w:b/>
          <w:bCs/>
          <w:color w:val="000000"/>
          <w:sz w:val="28"/>
          <w:szCs w:val="28"/>
          <w:u w:color="000000"/>
          <w:lang w:val="ru-RU"/>
          <w14:textOutline w14:w="0" w14:cap="flat" w14:cmpd="sng" w14:algn="ctr">
            <w14:noFill/>
            <w14:prstDash w14:val="solid"/>
            <w14:bevel/>
          </w14:textOutline>
        </w:rPr>
      </w:pPr>
      <w:r>
        <w:rPr>
          <w:rFonts w:cs="Arial Unicode MS"/>
          <w:b/>
          <w:bCs/>
          <w:color w:val="000000"/>
          <w:sz w:val="28"/>
          <w:szCs w:val="28"/>
          <w:u w:color="000000"/>
          <w:lang w:val="ru-RU"/>
          <w14:textOutline w14:w="0" w14:cap="flat" w14:cmpd="sng" w14:algn="ctr">
            <w14:noFill/>
            <w14:prstDash w14:val="solid"/>
            <w14:bevel/>
          </w14:textOutline>
        </w:rPr>
        <w:lastRenderedPageBreak/>
        <w:t>VI. Список литературы.</w:t>
      </w:r>
    </w:p>
    <w:p w14:paraId="6AC6FC1C" w14:textId="77777777" w:rsidR="00C867E8" w:rsidRDefault="00C867E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40"/>
        <w:ind w:left="36" w:hanging="10"/>
        <w:jc w:val="both"/>
        <w:rPr>
          <w:rFonts w:eastAsia="Times New Roman"/>
          <w:b/>
          <w:bCs/>
          <w:color w:val="000000"/>
          <w:sz w:val="28"/>
          <w:szCs w:val="28"/>
          <w:u w:color="000000"/>
          <w:lang w:val="ru-RU"/>
          <w14:textOutline w14:w="0" w14:cap="flat" w14:cmpd="sng" w14:algn="ctr">
            <w14:noFill/>
            <w14:prstDash w14:val="solid"/>
            <w14:bevel/>
          </w14:textOutline>
        </w:rPr>
      </w:pPr>
    </w:p>
    <w:p w14:paraId="6EC2BA40"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center"/>
        <w:rPr>
          <w:rFonts w:eastAsia="Times New Roman"/>
          <w:b/>
          <w:bCs/>
          <w:color w:val="000000"/>
          <w:sz w:val="28"/>
          <w:szCs w:val="28"/>
          <w:u w:color="000000"/>
          <w:lang w:val="ru-RU"/>
          <w14:textOutline w14:w="0" w14:cap="flat" w14:cmpd="sng" w14:algn="ctr">
            <w14:noFill/>
            <w14:prstDash w14:val="solid"/>
            <w14:bevel/>
          </w14:textOutline>
        </w:rPr>
      </w:pPr>
      <w:r>
        <w:rPr>
          <w:rFonts w:cs="Arial Unicode MS"/>
          <w:b/>
          <w:bCs/>
          <w:color w:val="000000"/>
          <w:sz w:val="28"/>
          <w:szCs w:val="28"/>
          <w:u w:color="000000"/>
          <w14:textOutline w14:w="0" w14:cap="flat" w14:cmpd="sng" w14:algn="ctr">
            <w14:noFill/>
            <w14:prstDash w14:val="solid"/>
            <w14:bevel/>
          </w14:textOutline>
        </w:rPr>
        <w:t>I</w:t>
      </w:r>
      <w:r w:rsidRPr="00511DC2">
        <w:rPr>
          <w:rFonts w:cs="Arial Unicode MS"/>
          <w:b/>
          <w:bCs/>
          <w:color w:val="000000"/>
          <w:sz w:val="28"/>
          <w:szCs w:val="28"/>
          <w:u w:color="000000"/>
          <w:lang w:val="ru-RU"/>
          <w14:textOutline w14:w="0" w14:cap="flat" w14:cmpd="sng" w14:algn="ctr">
            <w14:noFill/>
            <w14:prstDash w14:val="solid"/>
            <w14:bevel/>
          </w14:textOutline>
        </w:rPr>
        <w:t xml:space="preserve">. </w:t>
      </w:r>
      <w:r>
        <w:rPr>
          <w:rFonts w:cs="Arial Unicode MS"/>
          <w:b/>
          <w:bCs/>
          <w:color w:val="000000"/>
          <w:sz w:val="28"/>
          <w:szCs w:val="28"/>
          <w:u w:color="000000"/>
          <w:lang w:val="ru-RU"/>
          <w14:textOutline w14:w="0" w14:cap="flat" w14:cmpd="sng" w14:algn="ctr">
            <w14:noFill/>
            <w14:prstDash w14:val="solid"/>
            <w14:bevel/>
          </w14:textOutline>
        </w:rPr>
        <w:t>Пояснительная записка</w:t>
      </w:r>
    </w:p>
    <w:p w14:paraId="3F7021A9"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b/>
          <w:bCs/>
          <w:color w:val="000000"/>
          <w:sz w:val="28"/>
          <w:szCs w:val="28"/>
          <w:u w:color="000000"/>
          <w:lang w:val="ru-RU"/>
          <w14:textOutline w14:w="0" w14:cap="flat" w14:cmpd="sng" w14:algn="ctr">
            <w14:noFill/>
            <w14:prstDash w14:val="solid"/>
            <w14:bevel/>
          </w14:textOutline>
        </w:rPr>
      </w:pPr>
      <w:r>
        <w:rPr>
          <w:rFonts w:eastAsia="Times New Roman"/>
          <w:b/>
          <w:bCs/>
          <w:color w:val="000000"/>
          <w:sz w:val="28"/>
          <w:szCs w:val="28"/>
          <w:u w:color="000000"/>
          <w:lang w:val="ru-RU"/>
          <w14:textOutline w14:w="0" w14:cap="flat" w14:cmpd="sng" w14:algn="ctr">
            <w14:noFill/>
            <w14:prstDash w14:val="solid"/>
            <w14:bevel/>
          </w14:textOutline>
        </w:rPr>
        <w:tab/>
      </w:r>
      <w:r>
        <w:rPr>
          <w:rFonts w:eastAsia="Times New Roman"/>
          <w:b/>
          <w:bCs/>
          <w:color w:val="000000"/>
          <w:sz w:val="28"/>
          <w:szCs w:val="28"/>
          <w:u w:color="000000"/>
          <w:lang w:val="ru-RU"/>
          <w14:textOutline w14:w="0" w14:cap="flat" w14:cmpd="sng" w14:algn="ctr">
            <w14:noFill/>
            <w14:prstDash w14:val="solid"/>
            <w14:bevel/>
          </w14:textOutline>
        </w:rPr>
        <w:tab/>
      </w:r>
      <w:r>
        <w:rPr>
          <w:rFonts w:cs="Arial Unicode MS"/>
          <w:b/>
          <w:bCs/>
          <w:color w:val="000000"/>
          <w:sz w:val="28"/>
          <w:szCs w:val="28"/>
          <w:u w:color="000000"/>
          <w:lang w:val="ru-RU"/>
          <w14:textOutline w14:w="0" w14:cap="flat" w14:cmpd="sng" w14:algn="ctr">
            <w14:noFill/>
            <w14:prstDash w14:val="solid"/>
            <w14:bevel/>
          </w14:textOutline>
        </w:rPr>
        <w:t>Характеристика учебного предмета, его место и роль в образовательном</w:t>
      </w:r>
    </w:p>
    <w:p w14:paraId="4BC82656"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b/>
          <w:bCs/>
          <w:color w:val="000000"/>
          <w:sz w:val="28"/>
          <w:szCs w:val="28"/>
          <w:u w:color="000000"/>
          <w:lang w:val="ru-RU"/>
          <w14:textOutline w14:w="0" w14:cap="flat" w14:cmpd="sng" w14:algn="ctr">
            <w14:noFill/>
            <w14:prstDash w14:val="solid"/>
            <w14:bevel/>
          </w14:textOutline>
        </w:rPr>
      </w:pPr>
      <w:r>
        <w:rPr>
          <w:rFonts w:cs="Arial Unicode MS"/>
          <w:b/>
          <w:bCs/>
          <w:color w:val="000000"/>
          <w:sz w:val="28"/>
          <w:szCs w:val="28"/>
          <w:u w:color="000000"/>
          <w:lang w:val="ru-RU"/>
          <w14:textOutline w14:w="0" w14:cap="flat" w14:cmpd="sng" w14:algn="ctr">
            <w14:noFill/>
            <w14:prstDash w14:val="solid"/>
            <w14:bevel/>
          </w14:textOutline>
        </w:rPr>
        <w:t>процессе.</w:t>
      </w:r>
    </w:p>
    <w:p w14:paraId="58739831"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b/>
          <w:bCs/>
          <w:color w:val="000000"/>
          <w:sz w:val="28"/>
          <w:szCs w:val="28"/>
          <w:u w:color="000000"/>
          <w:lang w:val="ru-RU"/>
          <w14:textOutline w14:w="0" w14:cap="flat" w14:cmpd="sng" w14:algn="ctr">
            <w14:noFill/>
            <w14:prstDash w14:val="solid"/>
            <w14:bevel/>
          </w14:textOutline>
        </w:rPr>
        <w:tab/>
      </w:r>
      <w:r>
        <w:rPr>
          <w:rFonts w:eastAsia="Times New Roman"/>
          <w:b/>
          <w:bCs/>
          <w:color w:val="000000"/>
          <w:sz w:val="28"/>
          <w:szCs w:val="28"/>
          <w:u w:color="000000"/>
          <w:lang w:val="ru-RU"/>
          <w14:textOutline w14:w="0" w14:cap="flat" w14:cmpd="sng" w14:algn="ctr">
            <w14:noFill/>
            <w14:prstDash w14:val="solid"/>
            <w14:bevel/>
          </w14:textOutline>
        </w:rPr>
        <w:tab/>
      </w:r>
      <w:r>
        <w:rPr>
          <w:rFonts w:cs="Arial Unicode MS"/>
          <w:color w:val="000000"/>
          <w:sz w:val="28"/>
          <w:szCs w:val="28"/>
          <w:u w:color="000000"/>
          <w:lang w:val="ru-RU"/>
          <w14:textOutline w14:w="0" w14:cap="flat" w14:cmpd="sng" w14:algn="ctr">
            <w14:noFill/>
            <w14:prstDash w14:val="solid"/>
            <w14:bevel/>
          </w14:textOutline>
        </w:rPr>
        <w:t>Программа учебного предмета ПО.01.УП.04. «Хоровой класс» (далее – «Хоровой</w:t>
      </w:r>
      <w:r w:rsidRPr="00511DC2">
        <w:rPr>
          <w:rFonts w:cs="Arial Unicode MS"/>
          <w:color w:val="000000"/>
          <w:sz w:val="28"/>
          <w:szCs w:val="28"/>
          <w:u w:color="000000"/>
          <w:lang w:val="ru-RU"/>
          <w14:textOutline w14:w="0" w14:cap="flat" w14:cmpd="sng" w14:algn="ctr">
            <w14:noFill/>
            <w14:prstDash w14:val="solid"/>
            <w14:bevel/>
          </w14:textOutline>
        </w:rPr>
        <w:t xml:space="preserve"> </w:t>
      </w:r>
      <w:r>
        <w:rPr>
          <w:rFonts w:cs="Arial Unicode MS"/>
          <w:color w:val="000000"/>
          <w:sz w:val="28"/>
          <w:szCs w:val="28"/>
          <w:u w:color="000000"/>
          <w:lang w:val="ru-RU"/>
          <w14:textOutline w14:w="0" w14:cap="flat" w14:cmpd="sng" w14:algn="ctr">
            <w14:noFill/>
            <w14:prstDash w14:val="solid"/>
            <w14:bevel/>
          </w14:textOutline>
        </w:rPr>
        <w:t>класс») разработана на основе и с учетом федеральных государственных требований к минимуму содержания, структуре и условиям реализации дополнительных предпрофессиональных программ в области музыкального искусства «Народные инструменты», «Духовые и ударные инструменты» и сроку обучения по этим программам, в соответствии с объемом времени, предусмотренным на данный предмет ФГТ (далее — ФГТ).</w:t>
      </w:r>
    </w:p>
    <w:p w14:paraId="65A27FAB"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b/>
          <w:bCs/>
          <w:color w:val="000000"/>
          <w:sz w:val="28"/>
          <w:szCs w:val="28"/>
          <w:u w:color="000000"/>
          <w:lang w:val="ru-RU"/>
          <w14:textOutline w14:w="0" w14:cap="flat" w14:cmpd="sng" w14:algn="ctr">
            <w14:noFill/>
            <w14:prstDash w14:val="solid"/>
            <w14:bevel/>
          </w14:textOutline>
        </w:rPr>
        <w:tab/>
      </w:r>
      <w:r>
        <w:rPr>
          <w:rFonts w:eastAsia="Times New Roman"/>
          <w:b/>
          <w:bCs/>
          <w:color w:val="000000"/>
          <w:sz w:val="28"/>
          <w:szCs w:val="28"/>
          <w:u w:color="000000"/>
          <w:lang w:val="ru-RU"/>
          <w14:textOutline w14:w="0" w14:cap="flat" w14:cmpd="sng" w14:algn="ctr">
            <w14:noFill/>
            <w14:prstDash w14:val="solid"/>
            <w14:bevel/>
          </w14:textOutline>
        </w:rPr>
        <w:tab/>
      </w:r>
      <w:r>
        <w:rPr>
          <w:rFonts w:cs="Arial Unicode MS"/>
          <w:color w:val="000000"/>
          <w:sz w:val="28"/>
          <w:szCs w:val="28"/>
          <w:u w:color="000000"/>
          <w:lang w:val="ru-RU"/>
          <w14:textOutline w14:w="0" w14:cap="flat" w14:cmpd="sng" w14:algn="ctr">
            <w14:noFill/>
            <w14:prstDash w14:val="solid"/>
            <w14:bevel/>
          </w14:textOutline>
        </w:rPr>
        <w:t>Хоровое исполнительство является одним из важнейших, наиболее сложных и значимых видов музыкальной деятельности. Учебный предмет «Хоровой класс» является предметом обязательной части, занимает особое место в развитии музыканта-инструменталиста.</w:t>
      </w:r>
    </w:p>
    <w:p w14:paraId="2608A43B" w14:textId="5ED16DA8"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b/>
          <w:bCs/>
          <w:color w:val="000000"/>
          <w:sz w:val="28"/>
          <w:szCs w:val="28"/>
          <w:u w:color="000000"/>
          <w:lang w:val="ru-RU"/>
          <w14:textOutline w14:w="0" w14:cap="flat" w14:cmpd="sng" w14:algn="ctr">
            <w14:noFill/>
            <w14:prstDash w14:val="solid"/>
            <w14:bevel/>
          </w14:textOutline>
        </w:rPr>
        <w:tab/>
      </w:r>
      <w:r>
        <w:rPr>
          <w:rFonts w:eastAsia="Times New Roman"/>
          <w:b/>
          <w:bCs/>
          <w:color w:val="000000"/>
          <w:sz w:val="28"/>
          <w:szCs w:val="28"/>
          <w:u w:color="000000"/>
          <w:lang w:val="ru-RU"/>
          <w14:textOutline w14:w="0" w14:cap="flat" w14:cmpd="sng" w14:algn="ctr">
            <w14:noFill/>
            <w14:prstDash w14:val="solid"/>
            <w14:bevel/>
          </w14:textOutline>
        </w:rPr>
        <w:tab/>
      </w:r>
      <w:r>
        <w:rPr>
          <w:rFonts w:cs="Arial Unicode MS"/>
          <w:color w:val="000000"/>
          <w:sz w:val="28"/>
          <w:szCs w:val="28"/>
          <w:u w:color="000000"/>
          <w:lang w:val="ru-RU"/>
          <w14:textOutline w14:w="0" w14:cap="flat" w14:cmpd="sng" w14:algn="ctr">
            <w14:noFill/>
            <w14:prstDash w14:val="solid"/>
            <w14:bevel/>
          </w14:textOutline>
        </w:rPr>
        <w:t xml:space="preserve">В «МГДМШ им. И.О. Дунаевского», где обучающиеся совместно с хоровым пением обучаются игре на одном из музыкальных инструментов, хоровой класс служит одним из важнейших факторов развития слуха, музыкальности детей, помогает формированию интонационных навыков, необходимых для овладения исполнительским искусством на любом музыкальном инструменте. Также «МГДМШ им. И.О. Дунаевского», как </w:t>
      </w:r>
      <w:r w:rsidR="00511DC2">
        <w:rPr>
          <w:rFonts w:cs="Arial Unicode MS"/>
          <w:color w:val="000000"/>
          <w:sz w:val="28"/>
          <w:szCs w:val="28"/>
          <w:u w:color="000000"/>
          <w:lang w:val="ru-RU"/>
          <w14:textOutline w14:w="0" w14:cap="flat" w14:cmpd="sng" w14:algn="ctr">
            <w14:noFill/>
            <w14:prstDash w14:val="solid"/>
            <w14:bevel/>
          </w14:textOutline>
        </w:rPr>
        <w:t>организация</w:t>
      </w:r>
      <w:r>
        <w:rPr>
          <w:rFonts w:cs="Arial Unicode MS"/>
          <w:color w:val="000000"/>
          <w:sz w:val="28"/>
          <w:szCs w:val="28"/>
          <w:u w:color="000000"/>
          <w:lang w:val="ru-RU"/>
          <w14:textOutline w14:w="0" w14:cap="flat" w14:cmpd="sng" w14:algn="ctr">
            <w14:noFill/>
            <w14:prstDash w14:val="solid"/>
            <w14:bevel/>
          </w14:textOutline>
        </w:rPr>
        <w:t xml:space="preserve"> дополнительного образования, оказывает через эстетическое воспитание, формирование художественного вкуса и созидательного мировоззрения учащихся значительное влияние на практическое решение задачи формирования гармонически развитой личности, помогает в духовно-нравственном развитии ученика.</w:t>
      </w:r>
    </w:p>
    <w:p w14:paraId="34912E7F"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b/>
          <w:bCs/>
          <w:color w:val="000000"/>
          <w:sz w:val="28"/>
          <w:szCs w:val="28"/>
          <w:u w:color="000000"/>
          <w:lang w:val="ru-RU"/>
          <w14:textOutline w14:w="0" w14:cap="flat" w14:cmpd="sng" w14:algn="ctr">
            <w14:noFill/>
            <w14:prstDash w14:val="solid"/>
            <w14:bevel/>
          </w14:textOutline>
        </w:rPr>
        <w:tab/>
      </w:r>
      <w:r>
        <w:rPr>
          <w:rFonts w:eastAsia="Times New Roman"/>
          <w:b/>
          <w:bCs/>
          <w:color w:val="000000"/>
          <w:sz w:val="28"/>
          <w:szCs w:val="28"/>
          <w:u w:color="000000"/>
          <w:lang w:val="ru-RU"/>
          <w14:textOutline w14:w="0" w14:cap="flat" w14:cmpd="sng" w14:algn="ctr">
            <w14:noFill/>
            <w14:prstDash w14:val="solid"/>
            <w14:bevel/>
          </w14:textOutline>
        </w:rPr>
        <w:tab/>
      </w:r>
      <w:r>
        <w:rPr>
          <w:rFonts w:cs="Arial Unicode MS"/>
          <w:color w:val="000000"/>
          <w:sz w:val="28"/>
          <w:szCs w:val="28"/>
          <w:u w:color="000000"/>
          <w:lang w:val="ru-RU"/>
          <w14:textOutline w14:w="0" w14:cap="flat" w14:cmpd="sng" w14:algn="ctr">
            <w14:noFill/>
            <w14:prstDash w14:val="solid"/>
            <w14:bevel/>
          </w14:textOutline>
        </w:rPr>
        <w:t>Хоровой класс в «МГДМШ им И.О. Дунаевского» занимает важное место в системе музыкального воспитания и образования.</w:t>
      </w:r>
    </w:p>
    <w:p w14:paraId="40B1876B"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b/>
          <w:bCs/>
          <w:color w:val="000000"/>
          <w:sz w:val="28"/>
          <w:szCs w:val="28"/>
          <w:u w:color="000000"/>
          <w:lang w:val="ru-RU"/>
          <w14:textOutline w14:w="0" w14:cap="flat" w14:cmpd="sng" w14:algn="ctr">
            <w14:noFill/>
            <w14:prstDash w14:val="solid"/>
            <w14:bevel/>
          </w14:textOutline>
        </w:rPr>
        <w:lastRenderedPageBreak/>
        <w:tab/>
      </w:r>
      <w:r>
        <w:rPr>
          <w:rFonts w:eastAsia="Times New Roman"/>
          <w:b/>
          <w:bCs/>
          <w:color w:val="000000"/>
          <w:sz w:val="28"/>
          <w:szCs w:val="28"/>
          <w:u w:color="000000"/>
          <w:lang w:val="ru-RU"/>
          <w14:textOutline w14:w="0" w14:cap="flat" w14:cmpd="sng" w14:algn="ctr">
            <w14:noFill/>
            <w14:prstDash w14:val="solid"/>
            <w14:bevel/>
          </w14:textOutline>
        </w:rPr>
        <w:tab/>
      </w:r>
      <w:r>
        <w:rPr>
          <w:rFonts w:cs="Arial Unicode MS"/>
          <w:color w:val="000000"/>
          <w:sz w:val="28"/>
          <w:szCs w:val="28"/>
          <w:u w:color="000000"/>
          <w:lang w:val="ru-RU"/>
          <w14:textOutline w14:w="0" w14:cap="flat" w14:cmpd="sng" w14:algn="ctr">
            <w14:noFill/>
            <w14:prstDash w14:val="solid"/>
            <w14:bevel/>
          </w14:textOutline>
        </w:rPr>
        <w:t>Хоровое исполнительство, как самый доступный вид коллективного музицирования для детей развивает художественный вкус, обогащает музыкальный кругозор учащихся. Хоровое исполнительство становится мощным средством популяризации классического хорового наследия как русских, так и зарубежных композиторов.</w:t>
      </w:r>
    </w:p>
    <w:p w14:paraId="75A4E012" w14:textId="77777777" w:rsidR="00C867E8" w:rsidRDefault="00C867E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p>
    <w:p w14:paraId="51350853"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center"/>
        <w:rPr>
          <w:rFonts w:eastAsia="Times New Roman"/>
          <w:b/>
          <w:bCs/>
          <w:color w:val="000000"/>
          <w:sz w:val="28"/>
          <w:szCs w:val="28"/>
          <w:u w:color="000000"/>
          <w:lang w:val="ru-RU"/>
          <w14:textOutline w14:w="0" w14:cap="flat" w14:cmpd="sng" w14:algn="ctr">
            <w14:noFill/>
            <w14:prstDash w14:val="solid"/>
            <w14:bevel/>
          </w14:textOutline>
        </w:rPr>
      </w:pPr>
      <w:r>
        <w:rPr>
          <w:rFonts w:cs="Arial Unicode MS"/>
          <w:b/>
          <w:bCs/>
          <w:color w:val="000000"/>
          <w:sz w:val="28"/>
          <w:szCs w:val="28"/>
          <w:u w:color="000000"/>
          <w:lang w:val="ru-RU"/>
          <w14:textOutline w14:w="0" w14:cap="flat" w14:cmpd="sng" w14:algn="ctr">
            <w14:noFill/>
            <w14:prstDash w14:val="solid"/>
            <w14:bevel/>
          </w14:textOutline>
        </w:rPr>
        <w:t>Срок реализации учебного предмета.</w:t>
      </w:r>
    </w:p>
    <w:p w14:paraId="7A8D46AB" w14:textId="65C52C4A"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b/>
          <w:bCs/>
          <w:color w:val="000000"/>
          <w:sz w:val="28"/>
          <w:szCs w:val="28"/>
          <w:u w:color="000000"/>
          <w:lang w:val="ru-RU"/>
          <w14:textOutline w14:w="0" w14:cap="flat" w14:cmpd="sng" w14:algn="ctr">
            <w14:noFill/>
            <w14:prstDash w14:val="solid"/>
            <w14:bevel/>
          </w14:textOutline>
        </w:rPr>
        <w:tab/>
      </w:r>
      <w:r>
        <w:rPr>
          <w:rFonts w:eastAsia="Times New Roman"/>
          <w:b/>
          <w:bCs/>
          <w:color w:val="000000"/>
          <w:sz w:val="28"/>
          <w:szCs w:val="28"/>
          <w:u w:color="000000"/>
          <w:lang w:val="ru-RU"/>
          <w14:textOutline w14:w="0" w14:cap="flat" w14:cmpd="sng" w14:algn="ctr">
            <w14:noFill/>
            <w14:prstDash w14:val="solid"/>
            <w14:bevel/>
          </w14:textOutline>
        </w:rPr>
        <w:tab/>
      </w:r>
      <w:r>
        <w:rPr>
          <w:rFonts w:cs="Arial Unicode MS"/>
          <w:color w:val="000000"/>
          <w:sz w:val="28"/>
          <w:szCs w:val="28"/>
          <w:u w:color="000000"/>
          <w:lang w:val="ru-RU"/>
          <w14:textOutline w14:w="0" w14:cap="flat" w14:cmpd="sng" w14:algn="ctr">
            <w14:noFill/>
            <w14:prstDash w14:val="solid"/>
            <w14:bevel/>
          </w14:textOutline>
        </w:rPr>
        <w:t>Данная программа учебного предмета рассчитана на однолетний срок обучения для детей, поступивших в образовательно</w:t>
      </w:r>
      <w:r w:rsidR="00511DC2">
        <w:rPr>
          <w:rFonts w:cs="Arial Unicode MS"/>
          <w:color w:val="000000"/>
          <w:sz w:val="28"/>
          <w:szCs w:val="28"/>
          <w:u w:color="000000"/>
          <w:lang w:val="ru-RU"/>
          <w14:textOutline w14:w="0" w14:cap="flat" w14:cmpd="sng" w14:algn="ctr">
            <w14:noFill/>
            <w14:prstDash w14:val="solid"/>
            <w14:bevel/>
          </w14:textOutline>
        </w:rPr>
        <w:t>й организации</w:t>
      </w:r>
      <w:r>
        <w:rPr>
          <w:rFonts w:cs="Arial Unicode MS"/>
          <w:color w:val="000000"/>
          <w:sz w:val="28"/>
          <w:szCs w:val="28"/>
          <w:u w:color="000000"/>
          <w:lang w:val="ru-RU"/>
          <w14:textOutline w14:w="0" w14:cap="flat" w14:cmpd="sng" w14:algn="ctr">
            <w14:noFill/>
            <w14:prstDash w14:val="solid"/>
            <w14:bevel/>
          </w14:textOutline>
        </w:rPr>
        <w:t xml:space="preserve"> в 1-й класс в возрасте от 10 лет до 12 лет (на момент начала освоения образовательной программы).</w:t>
      </w:r>
    </w:p>
    <w:p w14:paraId="18DD0B41"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b/>
          <w:bCs/>
          <w:color w:val="000000"/>
          <w:sz w:val="28"/>
          <w:szCs w:val="28"/>
          <w:u w:color="000000"/>
          <w:lang w:val="ru-RU"/>
          <w14:textOutline w14:w="0" w14:cap="flat" w14:cmpd="sng" w14:algn="ctr">
            <w14:noFill/>
            <w14:prstDash w14:val="solid"/>
            <w14:bevel/>
          </w14:textOutline>
        </w:rPr>
        <w:tab/>
      </w:r>
      <w:r>
        <w:rPr>
          <w:rFonts w:eastAsia="Times New Roman"/>
          <w:b/>
          <w:bCs/>
          <w:color w:val="000000"/>
          <w:sz w:val="28"/>
          <w:szCs w:val="28"/>
          <w:u w:color="000000"/>
          <w:lang w:val="ru-RU"/>
          <w14:textOutline w14:w="0" w14:cap="flat" w14:cmpd="sng" w14:algn="ctr">
            <w14:noFill/>
            <w14:prstDash w14:val="solid"/>
            <w14:bevel/>
          </w14:textOutline>
        </w:rPr>
        <w:tab/>
      </w:r>
      <w:r>
        <w:rPr>
          <w:rFonts w:cs="Arial Unicode MS"/>
          <w:color w:val="000000"/>
          <w:sz w:val="28"/>
          <w:szCs w:val="28"/>
          <w:u w:color="000000"/>
          <w:lang w:val="ru-RU"/>
          <w14:textOutline w14:w="0" w14:cap="flat" w14:cmpd="sng" w14:algn="ctr">
            <w14:noFill/>
            <w14:prstDash w14:val="solid"/>
            <w14:bevel/>
          </w14:textOutline>
        </w:rPr>
        <w:t>Возможна реализация программы в сокращенные сроки, а также по индивидуальным учебным планам в соответствии с ФГТ, на основании успешных результатов освоения учебного материала, решения педагогического совета школы или медицинских показаний.</w:t>
      </w:r>
    </w:p>
    <w:p w14:paraId="73057D46"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b/>
          <w:bCs/>
          <w:color w:val="000000"/>
          <w:sz w:val="28"/>
          <w:szCs w:val="28"/>
          <w:u w:color="000000"/>
          <w:lang w:val="ru-RU"/>
          <w14:textOutline w14:w="0" w14:cap="flat" w14:cmpd="sng" w14:algn="ctr">
            <w14:noFill/>
            <w14:prstDash w14:val="solid"/>
            <w14:bevel/>
          </w14:textOutline>
        </w:rPr>
        <w:tab/>
      </w:r>
      <w:r>
        <w:rPr>
          <w:rFonts w:eastAsia="Times New Roman"/>
          <w:b/>
          <w:bCs/>
          <w:color w:val="000000"/>
          <w:sz w:val="28"/>
          <w:szCs w:val="28"/>
          <w:u w:color="000000"/>
          <w:lang w:val="ru-RU"/>
          <w14:textOutline w14:w="0" w14:cap="flat" w14:cmpd="sng" w14:algn="ctr">
            <w14:noFill/>
            <w14:prstDash w14:val="solid"/>
            <w14:bevel/>
          </w14:textOutline>
        </w:rPr>
        <w:tab/>
      </w:r>
      <w:r>
        <w:rPr>
          <w:rFonts w:cs="Arial Unicode MS"/>
          <w:b/>
          <w:bCs/>
          <w:color w:val="000000"/>
          <w:sz w:val="28"/>
          <w:szCs w:val="28"/>
          <w:u w:color="000000"/>
          <w:lang w:val="ru-RU"/>
          <w14:textOutline w14:w="0" w14:cap="flat" w14:cmpd="sng" w14:algn="ctr">
            <w14:noFill/>
            <w14:prstDash w14:val="solid"/>
            <w14:bevel/>
          </w14:textOutline>
        </w:rPr>
        <w:t>Объем учебного времени, предусмотренный учебным планом</w:t>
      </w:r>
      <w:r>
        <w:rPr>
          <w:rFonts w:cs="Arial Unicode MS"/>
          <w:color w:val="000000"/>
          <w:sz w:val="28"/>
          <w:szCs w:val="28"/>
          <w:u w:color="000000"/>
          <w:lang w:val="ru-RU"/>
          <w14:textOutline w14:w="0" w14:cap="flat" w14:cmpd="sng" w14:algn="ctr">
            <w14:noFill/>
            <w14:prstDash w14:val="solid"/>
            <w14:bevel/>
          </w14:textOutline>
        </w:rPr>
        <w:t xml:space="preserve"> «МГДМШ им. И.О. Дунаевского» на реализацию учебного предмета «Хоровой класс»:</w:t>
      </w:r>
    </w:p>
    <w:tbl>
      <w:tblPr>
        <w:tblStyle w:val="TableNormal"/>
        <w:tblW w:w="9638" w:type="dxa"/>
        <w:tblInd w:w="14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6749"/>
        <w:gridCol w:w="2889"/>
      </w:tblGrid>
      <w:tr w:rsidR="00C867E8" w14:paraId="104C477B" w14:textId="77777777">
        <w:trPr>
          <w:trHeight w:val="359"/>
        </w:trPr>
        <w:tc>
          <w:tcPr>
            <w:tcW w:w="6748" w:type="dxa"/>
            <w:tcBorders>
              <w:top w:val="single" w:sz="4" w:space="0" w:color="000000"/>
              <w:left w:val="single" w:sz="4" w:space="0" w:color="000000"/>
              <w:bottom w:val="single" w:sz="4" w:space="0" w:color="000000"/>
              <w:right w:val="single" w:sz="4" w:space="0" w:color="000000"/>
            </w:tcBorders>
            <w:tcMar>
              <w:top w:w="80" w:type="dxa"/>
              <w:left w:w="646" w:type="dxa"/>
              <w:bottom w:w="80" w:type="dxa"/>
              <w:right w:w="80" w:type="dxa"/>
            </w:tcMar>
          </w:tcPr>
          <w:p w14:paraId="34A3DD44" w14:textId="77777777" w:rsidR="00C867E8" w:rsidRDefault="00000000">
            <w:pPr>
              <w:tabs>
                <w:tab w:val="left" w:pos="708"/>
                <w:tab w:val="left" w:pos="1416"/>
                <w:tab w:val="left" w:pos="2124"/>
                <w:tab w:val="left" w:pos="2832"/>
                <w:tab w:val="left" w:pos="3540"/>
                <w:tab w:val="left" w:pos="4248"/>
                <w:tab w:val="left" w:pos="4956"/>
                <w:tab w:val="left" w:pos="5664"/>
                <w:tab w:val="left" w:pos="6372"/>
              </w:tabs>
              <w:spacing w:line="259" w:lineRule="auto"/>
              <w:ind w:left="566"/>
            </w:pPr>
            <w:r>
              <w:rPr>
                <w:rFonts w:cs="Arial Unicode MS"/>
                <w:color w:val="000000"/>
                <w:sz w:val="28"/>
                <w:szCs w:val="28"/>
                <w:u w:color="000000"/>
                <w:lang w:val="ru-RU"/>
                <w14:textOutline w14:w="0" w14:cap="flat" w14:cmpd="sng" w14:algn="ctr">
                  <w14:noFill/>
                  <w14:prstDash w14:val="solid"/>
                  <w14:bevel/>
                </w14:textOutline>
              </w:rPr>
              <w:t xml:space="preserve">Срок обучения  </w:t>
            </w:r>
          </w:p>
        </w:tc>
        <w:tc>
          <w:tcPr>
            <w:tcW w:w="28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63" w:type="dxa"/>
            </w:tcMar>
          </w:tcPr>
          <w:p w14:paraId="0D6C56D8" w14:textId="77777777" w:rsidR="00C867E8" w:rsidRDefault="00000000">
            <w:pPr>
              <w:tabs>
                <w:tab w:val="left" w:pos="708"/>
                <w:tab w:val="left" w:pos="1416"/>
                <w:tab w:val="left" w:pos="2124"/>
                <w:tab w:val="left" w:pos="2832"/>
              </w:tabs>
              <w:ind w:right="83"/>
              <w:jc w:val="center"/>
            </w:pPr>
            <w:r>
              <w:rPr>
                <w:rFonts w:cs="Arial Unicode MS"/>
                <w:color w:val="000000"/>
                <w:sz w:val="28"/>
                <w:szCs w:val="28"/>
                <w:u w:color="000000"/>
                <w14:textOutline w14:w="0" w14:cap="flat" w14:cmpd="sng" w14:algn="ctr">
                  <w14:noFill/>
                  <w14:prstDash w14:val="solid"/>
                  <w14:bevel/>
                </w14:textOutline>
              </w:rPr>
              <w:t>1</w:t>
            </w:r>
            <w:r>
              <w:rPr>
                <w:rFonts w:cs="Arial Unicode MS"/>
                <w:color w:val="000000"/>
                <w:sz w:val="28"/>
                <w:szCs w:val="28"/>
                <w:u w:color="000000"/>
                <w:lang w:val="ru-RU"/>
                <w14:textOutline w14:w="0" w14:cap="flat" w14:cmpd="sng" w14:algn="ctr">
                  <w14:noFill/>
                  <w14:prstDash w14:val="solid"/>
                  <w14:bevel/>
                </w14:textOutline>
              </w:rPr>
              <w:t xml:space="preserve"> класс</w:t>
            </w:r>
          </w:p>
        </w:tc>
      </w:tr>
      <w:tr w:rsidR="00C867E8" w14:paraId="0DE6746B" w14:textId="77777777">
        <w:trPr>
          <w:trHeight w:val="318"/>
        </w:trPr>
        <w:tc>
          <w:tcPr>
            <w:tcW w:w="6748" w:type="dxa"/>
            <w:tcBorders>
              <w:top w:val="single" w:sz="4" w:space="0" w:color="000000"/>
              <w:left w:val="single" w:sz="4" w:space="0" w:color="000000"/>
              <w:bottom w:val="single" w:sz="4" w:space="0" w:color="000000"/>
              <w:right w:val="single" w:sz="4" w:space="0" w:color="000000"/>
            </w:tcBorders>
            <w:shd w:val="clear" w:color="auto" w:fill="E7EAF4"/>
            <w:tcMar>
              <w:top w:w="80" w:type="dxa"/>
              <w:left w:w="116" w:type="dxa"/>
              <w:bottom w:w="80" w:type="dxa"/>
              <w:right w:w="80" w:type="dxa"/>
            </w:tcMar>
          </w:tcPr>
          <w:p w14:paraId="595EF733" w14:textId="77777777" w:rsidR="00C867E8" w:rsidRPr="00511DC2" w:rsidRDefault="00000000">
            <w:pPr>
              <w:tabs>
                <w:tab w:val="left" w:pos="708"/>
                <w:tab w:val="left" w:pos="1416"/>
                <w:tab w:val="left" w:pos="2124"/>
                <w:tab w:val="left" w:pos="2832"/>
                <w:tab w:val="left" w:pos="3540"/>
                <w:tab w:val="left" w:pos="4248"/>
                <w:tab w:val="left" w:pos="4956"/>
                <w:tab w:val="left" w:pos="5664"/>
                <w:tab w:val="left" w:pos="6372"/>
              </w:tabs>
              <w:ind w:left="36"/>
              <w:rPr>
                <w:lang w:val="ru-RU"/>
              </w:rPr>
            </w:pPr>
            <w:r>
              <w:rPr>
                <w:rFonts w:cs="Arial Unicode MS"/>
                <w:color w:val="000000"/>
                <w:sz w:val="28"/>
                <w:szCs w:val="28"/>
                <w:u w:color="000000"/>
                <w:lang w:val="ru-RU"/>
                <w14:textOutline w14:w="0" w14:cap="flat" w14:cmpd="sng" w14:algn="ctr">
                  <w14:noFill/>
                  <w14:prstDash w14:val="solid"/>
                  <w14:bevel/>
                </w14:textOutline>
              </w:rPr>
              <w:t>Максимальная учебная нагрузка (</w:t>
            </w:r>
            <w:proofErr w:type="gramStart"/>
            <w:r>
              <w:rPr>
                <w:rFonts w:cs="Arial Unicode MS"/>
                <w:color w:val="000000"/>
                <w:sz w:val="28"/>
                <w:szCs w:val="28"/>
                <w:u w:color="000000"/>
                <w:lang w:val="ru-RU"/>
                <w14:textOutline w14:w="0" w14:cap="flat" w14:cmpd="sng" w14:algn="ctr">
                  <w14:noFill/>
                  <w14:prstDash w14:val="solid"/>
                  <w14:bevel/>
                </w14:textOutline>
              </w:rPr>
              <w:t>в  часах</w:t>
            </w:r>
            <w:proofErr w:type="gramEnd"/>
            <w:r>
              <w:rPr>
                <w:rFonts w:cs="Arial Unicode MS"/>
                <w:color w:val="000000"/>
                <w:sz w:val="28"/>
                <w:szCs w:val="28"/>
                <w:u w:color="000000"/>
                <w:lang w:val="ru-RU"/>
                <w14:textOutline w14:w="0" w14:cap="flat" w14:cmpd="sng" w14:algn="ctr">
                  <w14:noFill/>
                  <w14:prstDash w14:val="solid"/>
                  <w14:bevel/>
                </w14:textOutline>
              </w:rPr>
              <w:t xml:space="preserve">)  </w:t>
            </w:r>
          </w:p>
        </w:tc>
        <w:tc>
          <w:tcPr>
            <w:tcW w:w="2889"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161" w:type="dxa"/>
            </w:tcMar>
          </w:tcPr>
          <w:p w14:paraId="2B3E3E3D" w14:textId="77777777" w:rsidR="00C867E8" w:rsidRDefault="00000000">
            <w:pPr>
              <w:tabs>
                <w:tab w:val="left" w:pos="708"/>
                <w:tab w:val="left" w:pos="1416"/>
                <w:tab w:val="left" w:pos="2124"/>
                <w:tab w:val="left" w:pos="2832"/>
              </w:tabs>
              <w:ind w:right="81"/>
              <w:jc w:val="center"/>
            </w:pPr>
            <w:r>
              <w:rPr>
                <w:rFonts w:cs="Arial Unicode MS"/>
                <w:color w:val="000000"/>
                <w:sz w:val="28"/>
                <w:szCs w:val="28"/>
                <w:u w:color="000000"/>
                <w:lang w:val="ru-RU"/>
                <w14:textOutline w14:w="0" w14:cap="flat" w14:cmpd="sng" w14:algn="ctr">
                  <w14:noFill/>
                  <w14:prstDash w14:val="solid"/>
                  <w14:bevel/>
                </w14:textOutline>
              </w:rPr>
              <w:t>49,5</w:t>
            </w:r>
          </w:p>
        </w:tc>
      </w:tr>
      <w:tr w:rsidR="00C867E8" w14:paraId="50CCA56D" w14:textId="77777777">
        <w:trPr>
          <w:trHeight w:val="318"/>
        </w:trPr>
        <w:tc>
          <w:tcPr>
            <w:tcW w:w="67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0CE092" w14:textId="77777777" w:rsidR="00C867E8" w:rsidRPr="00511DC2" w:rsidRDefault="00000000">
            <w:pPr>
              <w:tabs>
                <w:tab w:val="right" w:pos="4859"/>
                <w:tab w:val="left" w:pos="4956"/>
                <w:tab w:val="left" w:pos="5664"/>
                <w:tab w:val="left" w:pos="6372"/>
              </w:tabs>
              <w:spacing w:after="227"/>
              <w:rPr>
                <w:lang w:val="ru-RU"/>
              </w:rPr>
            </w:pPr>
            <w:r>
              <w:rPr>
                <w:rFonts w:cs="Arial Unicode MS"/>
                <w:color w:val="000000"/>
                <w:sz w:val="28"/>
                <w:szCs w:val="28"/>
                <w:u w:color="000000"/>
                <w:lang w:val="ru-RU"/>
                <w14:textOutline w14:w="0" w14:cap="flat" w14:cmpd="sng" w14:algn="ctr">
                  <w14:noFill/>
                  <w14:prstDash w14:val="solid"/>
                  <w14:bevel/>
                </w14:textOutline>
              </w:rPr>
              <w:t xml:space="preserve">Количество часов на аудиторные занятия  </w:t>
            </w:r>
          </w:p>
        </w:tc>
        <w:tc>
          <w:tcPr>
            <w:tcW w:w="28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61" w:type="dxa"/>
            </w:tcMar>
          </w:tcPr>
          <w:p w14:paraId="5210279D" w14:textId="77777777" w:rsidR="00C867E8" w:rsidRDefault="00000000">
            <w:pPr>
              <w:tabs>
                <w:tab w:val="left" w:pos="708"/>
                <w:tab w:val="left" w:pos="1416"/>
                <w:tab w:val="left" w:pos="2124"/>
                <w:tab w:val="left" w:pos="2832"/>
              </w:tabs>
              <w:ind w:right="81"/>
              <w:jc w:val="center"/>
            </w:pPr>
            <w:r>
              <w:rPr>
                <w:rFonts w:cs="Arial Unicode MS"/>
                <w:color w:val="000000"/>
                <w:sz w:val="28"/>
                <w:szCs w:val="28"/>
                <w:u w:color="000000"/>
                <w:lang w:val="ru-RU"/>
                <w14:textOutline w14:w="0" w14:cap="flat" w14:cmpd="sng" w14:algn="ctr">
                  <w14:noFill/>
                  <w14:prstDash w14:val="solid"/>
                  <w14:bevel/>
                </w14:textOutline>
              </w:rPr>
              <w:t>33</w:t>
            </w:r>
          </w:p>
        </w:tc>
      </w:tr>
      <w:tr w:rsidR="00C867E8" w14:paraId="65B9CC1E" w14:textId="77777777">
        <w:trPr>
          <w:trHeight w:val="318"/>
        </w:trPr>
        <w:tc>
          <w:tcPr>
            <w:tcW w:w="6748" w:type="dxa"/>
            <w:tcBorders>
              <w:top w:val="single" w:sz="4" w:space="0" w:color="000000"/>
              <w:left w:val="single" w:sz="4" w:space="0" w:color="000000"/>
              <w:bottom w:val="single" w:sz="4" w:space="0" w:color="000000"/>
              <w:right w:val="single" w:sz="4" w:space="0" w:color="000000"/>
            </w:tcBorders>
            <w:shd w:val="clear" w:color="auto" w:fill="E7EAF4"/>
            <w:tcMar>
              <w:top w:w="80" w:type="dxa"/>
              <w:left w:w="116" w:type="dxa"/>
              <w:bottom w:w="80" w:type="dxa"/>
              <w:right w:w="80" w:type="dxa"/>
            </w:tcMar>
          </w:tcPr>
          <w:p w14:paraId="55F315F2" w14:textId="77777777" w:rsidR="00C867E8" w:rsidRPr="00511DC2" w:rsidRDefault="00000000">
            <w:pPr>
              <w:tabs>
                <w:tab w:val="left" w:pos="708"/>
                <w:tab w:val="left" w:pos="1416"/>
                <w:tab w:val="left" w:pos="2124"/>
                <w:tab w:val="left" w:pos="2832"/>
                <w:tab w:val="left" w:pos="3540"/>
                <w:tab w:val="left" w:pos="4248"/>
                <w:tab w:val="left" w:pos="4956"/>
                <w:tab w:val="left" w:pos="5664"/>
                <w:tab w:val="left" w:pos="6372"/>
              </w:tabs>
              <w:spacing w:after="217"/>
              <w:ind w:left="36"/>
              <w:rPr>
                <w:lang w:val="ru-RU"/>
              </w:rPr>
            </w:pPr>
            <w:r>
              <w:rPr>
                <w:rFonts w:cs="Arial Unicode MS"/>
                <w:color w:val="000000"/>
                <w:sz w:val="28"/>
                <w:szCs w:val="28"/>
                <w:u w:color="000000"/>
                <w:lang w:val="ru-RU"/>
                <w14:textOutline w14:w="0" w14:cap="flat" w14:cmpd="sng" w14:algn="ctr">
                  <w14:noFill/>
                  <w14:prstDash w14:val="solid"/>
                  <w14:bevel/>
                </w14:textOutline>
              </w:rPr>
              <w:t xml:space="preserve">Количество часов на внеаудиторную работу  </w:t>
            </w:r>
          </w:p>
        </w:tc>
        <w:tc>
          <w:tcPr>
            <w:tcW w:w="2889"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161" w:type="dxa"/>
            </w:tcMar>
          </w:tcPr>
          <w:p w14:paraId="699DCC76" w14:textId="77777777" w:rsidR="00C867E8" w:rsidRDefault="00000000">
            <w:pPr>
              <w:tabs>
                <w:tab w:val="left" w:pos="708"/>
                <w:tab w:val="left" w:pos="1416"/>
                <w:tab w:val="left" w:pos="2124"/>
                <w:tab w:val="left" w:pos="2832"/>
              </w:tabs>
              <w:ind w:right="81"/>
              <w:jc w:val="center"/>
            </w:pPr>
            <w:r>
              <w:rPr>
                <w:rFonts w:cs="Arial Unicode MS"/>
                <w:color w:val="000000"/>
                <w:sz w:val="28"/>
                <w:szCs w:val="28"/>
                <w:u w:color="000000"/>
                <w:lang w:val="ru-RU"/>
                <w14:textOutline w14:w="0" w14:cap="flat" w14:cmpd="sng" w14:algn="ctr">
                  <w14:noFill/>
                  <w14:prstDash w14:val="solid"/>
                  <w14:bevel/>
                </w14:textOutline>
              </w:rPr>
              <w:t>16,5</w:t>
            </w:r>
          </w:p>
        </w:tc>
      </w:tr>
    </w:tbl>
    <w:p w14:paraId="23D88167" w14:textId="77777777" w:rsidR="00C867E8" w:rsidRDefault="00C867E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p>
    <w:p w14:paraId="43E9127A" w14:textId="77777777" w:rsidR="00C867E8" w:rsidRDefault="00C867E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p>
    <w:p w14:paraId="5F76A5CA"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b/>
          <w:bCs/>
          <w:color w:val="000000"/>
          <w:sz w:val="28"/>
          <w:szCs w:val="28"/>
          <w:u w:color="000000"/>
          <w:lang w:val="ru-RU"/>
          <w14:textOutline w14:w="0" w14:cap="flat" w14:cmpd="sng" w14:algn="ctr">
            <w14:noFill/>
            <w14:prstDash w14:val="solid"/>
            <w14:bevel/>
          </w14:textOutline>
        </w:rPr>
        <w:tab/>
      </w:r>
      <w:r>
        <w:rPr>
          <w:rFonts w:eastAsia="Times New Roman"/>
          <w:b/>
          <w:bCs/>
          <w:color w:val="000000"/>
          <w:sz w:val="28"/>
          <w:szCs w:val="28"/>
          <w:u w:color="000000"/>
          <w:lang w:val="ru-RU"/>
          <w14:textOutline w14:w="0" w14:cap="flat" w14:cmpd="sng" w14:algn="ctr">
            <w14:noFill/>
            <w14:prstDash w14:val="solid"/>
            <w14:bevel/>
          </w14:textOutline>
        </w:rPr>
        <w:tab/>
      </w:r>
      <w:r>
        <w:rPr>
          <w:rFonts w:cs="Arial Unicode MS"/>
          <w:b/>
          <w:bCs/>
          <w:color w:val="000000"/>
          <w:sz w:val="28"/>
          <w:szCs w:val="28"/>
          <w:u w:color="000000"/>
          <w:lang w:val="ru-RU"/>
          <w14:textOutline w14:w="0" w14:cap="flat" w14:cmpd="sng" w14:algn="ctr">
            <w14:noFill/>
            <w14:prstDash w14:val="solid"/>
            <w14:bevel/>
          </w14:textOutline>
        </w:rPr>
        <w:t>Сведения о затратах учебного времени</w:t>
      </w:r>
      <w:r>
        <w:rPr>
          <w:rFonts w:cs="Arial Unicode MS"/>
          <w:color w:val="000000"/>
          <w:sz w:val="28"/>
          <w:szCs w:val="28"/>
          <w:u w:color="000000"/>
          <w:lang w:val="ru-RU"/>
          <w14:textOutline w14:w="0" w14:cap="flat" w14:cmpd="sng" w14:algn="ctr">
            <w14:noFill/>
            <w14:prstDash w14:val="solid"/>
            <w14:bevel/>
          </w14:textOutline>
        </w:rPr>
        <w:t>, предусмотренного на освоение учебного предмета «Хоровой класс», на максимальную, самостоятельную нагрузку обучающихся, аудиторные занятия и консультации:</w:t>
      </w:r>
    </w:p>
    <w:tbl>
      <w:tblPr>
        <w:tblStyle w:val="TableNormal"/>
        <w:tblW w:w="9638" w:type="dxa"/>
        <w:tblInd w:w="14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4F81BD"/>
        <w:tblLayout w:type="fixed"/>
        <w:tblLook w:val="04A0" w:firstRow="1" w:lastRow="0" w:firstColumn="1" w:lastColumn="0" w:noHBand="0" w:noVBand="1"/>
      </w:tblPr>
      <w:tblGrid>
        <w:gridCol w:w="2818"/>
        <w:gridCol w:w="741"/>
        <w:gridCol w:w="740"/>
        <w:gridCol w:w="739"/>
        <w:gridCol w:w="742"/>
        <w:gridCol w:w="889"/>
        <w:gridCol w:w="742"/>
        <w:gridCol w:w="741"/>
        <w:gridCol w:w="745"/>
        <w:gridCol w:w="741"/>
      </w:tblGrid>
      <w:tr w:rsidR="00C867E8" w14:paraId="2372FF2B" w14:textId="77777777">
        <w:trPr>
          <w:trHeight w:val="330"/>
          <w:tblHeader/>
        </w:trPr>
        <w:tc>
          <w:tcPr>
            <w:tcW w:w="28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5C31D8F" w14:textId="77777777" w:rsidR="00C867E8" w:rsidRPr="00511DC2" w:rsidRDefault="00C867E8">
            <w:pPr>
              <w:rPr>
                <w:lang w:val="ru-RU"/>
              </w:rPr>
            </w:pPr>
          </w:p>
        </w:tc>
        <w:tc>
          <w:tcPr>
            <w:tcW w:w="6820" w:type="dxa"/>
            <w:gridSpan w:val="9"/>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951D55D" w14:textId="77777777" w:rsidR="00C867E8" w:rsidRDefault="00000000">
            <w:pPr>
              <w:tabs>
                <w:tab w:val="left" w:pos="708"/>
                <w:tab w:val="left" w:pos="1416"/>
                <w:tab w:val="left" w:pos="2124"/>
                <w:tab w:val="left" w:pos="2832"/>
                <w:tab w:val="left" w:pos="3540"/>
                <w:tab w:val="left" w:pos="4248"/>
                <w:tab w:val="left" w:pos="4956"/>
                <w:tab w:val="left" w:pos="5664"/>
                <w:tab w:val="left" w:pos="6372"/>
              </w:tabs>
              <w:spacing w:after="200" w:line="276" w:lineRule="auto"/>
              <w:jc w:val="center"/>
            </w:pPr>
            <w:r>
              <w:rPr>
                <w:rFonts w:cs="Arial Unicode MS"/>
                <w:b/>
                <w:bCs/>
                <w:i/>
                <w:iCs/>
                <w:color w:val="000000"/>
                <w:u w:color="000000"/>
                <w:lang w:val="ru-RU"/>
                <w14:textOutline w14:w="0" w14:cap="flat" w14:cmpd="sng" w14:algn="ctr">
                  <w14:noFill/>
                  <w14:prstDash w14:val="solid"/>
                  <w14:bevel/>
                </w14:textOutline>
              </w:rPr>
              <w:t>Распределение по годам обучения</w:t>
            </w:r>
          </w:p>
        </w:tc>
      </w:tr>
      <w:tr w:rsidR="00C867E8" w14:paraId="75E2A075" w14:textId="77777777">
        <w:trPr>
          <w:trHeight w:val="330"/>
          <w:tblHeader/>
        </w:trPr>
        <w:tc>
          <w:tcPr>
            <w:tcW w:w="28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DB3D8CF" w14:textId="77777777" w:rsidR="00C867E8" w:rsidRDefault="00000000">
            <w:pPr>
              <w:tabs>
                <w:tab w:val="left" w:pos="708"/>
                <w:tab w:val="left" w:pos="1416"/>
                <w:tab w:val="left" w:pos="2124"/>
              </w:tabs>
              <w:spacing w:after="200" w:line="276" w:lineRule="auto"/>
            </w:pPr>
            <w:r>
              <w:rPr>
                <w:rFonts w:cs="Arial Unicode MS"/>
                <w:b/>
                <w:bCs/>
                <w:i/>
                <w:iCs/>
                <w:color w:val="000000"/>
                <w:u w:color="000000"/>
                <w:lang w:val="ru-RU"/>
                <w14:textOutline w14:w="0" w14:cap="flat" w14:cmpd="sng" w14:algn="ctr">
                  <w14:noFill/>
                  <w14:prstDash w14:val="solid"/>
                  <w14:bevel/>
                </w14:textOutline>
              </w:rPr>
              <w:t>Класс</w:t>
            </w:r>
          </w:p>
        </w:tc>
        <w:tc>
          <w:tcPr>
            <w:tcW w:w="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7913BEA" w14:textId="77777777" w:rsidR="00C867E8" w:rsidRDefault="00000000">
            <w:pPr>
              <w:tabs>
                <w:tab w:val="left" w:pos="708"/>
              </w:tabs>
              <w:spacing w:after="200" w:line="276" w:lineRule="auto"/>
              <w:jc w:val="center"/>
            </w:pPr>
            <w:r>
              <w:rPr>
                <w:rFonts w:cs="Arial Unicode MS"/>
                <w:b/>
                <w:bCs/>
                <w:color w:val="000000"/>
                <w:u w:color="000000"/>
                <w:lang w:val="ru-RU"/>
                <w14:textOutline w14:w="0" w14:cap="flat" w14:cmpd="sng" w14:algn="ctr">
                  <w14:noFill/>
                  <w14:prstDash w14:val="solid"/>
                  <w14:bevel/>
                </w14:textOutline>
              </w:rPr>
              <w:t>1</w:t>
            </w:r>
          </w:p>
        </w:tc>
        <w:tc>
          <w:tcPr>
            <w:tcW w:w="7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9B45B1F" w14:textId="77777777" w:rsidR="00C867E8" w:rsidRDefault="00000000">
            <w:pPr>
              <w:tabs>
                <w:tab w:val="left" w:pos="708"/>
              </w:tabs>
              <w:spacing w:after="200" w:line="276" w:lineRule="auto"/>
              <w:jc w:val="center"/>
            </w:pPr>
            <w:r>
              <w:rPr>
                <w:rFonts w:cs="Arial Unicode MS"/>
                <w:b/>
                <w:bCs/>
                <w:color w:val="000000"/>
                <w:u w:color="000000"/>
                <w:lang w:val="ru-RU"/>
                <w14:textOutline w14:w="0" w14:cap="flat" w14:cmpd="sng" w14:algn="ctr">
                  <w14:noFill/>
                  <w14:prstDash w14:val="solid"/>
                  <w14:bevel/>
                </w14:textOutline>
              </w:rPr>
              <w:t>2</w:t>
            </w:r>
          </w:p>
        </w:tc>
        <w:tc>
          <w:tcPr>
            <w:tcW w:w="7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718894F" w14:textId="77777777" w:rsidR="00C867E8" w:rsidRDefault="00000000">
            <w:pPr>
              <w:tabs>
                <w:tab w:val="left" w:pos="708"/>
              </w:tabs>
              <w:spacing w:after="200" w:line="276" w:lineRule="auto"/>
              <w:jc w:val="center"/>
            </w:pPr>
            <w:r>
              <w:rPr>
                <w:rFonts w:cs="Arial Unicode MS"/>
                <w:b/>
                <w:bCs/>
                <w:color w:val="000000"/>
                <w:u w:color="000000"/>
                <w:lang w:val="ru-RU"/>
                <w14:textOutline w14:w="0" w14:cap="flat" w14:cmpd="sng" w14:algn="ctr">
                  <w14:noFill/>
                  <w14:prstDash w14:val="solid"/>
                  <w14:bevel/>
                </w14:textOutline>
              </w:rPr>
              <w:t>3</w:t>
            </w:r>
          </w:p>
        </w:tc>
        <w:tc>
          <w:tcPr>
            <w:tcW w:w="7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3585565" w14:textId="77777777" w:rsidR="00C867E8" w:rsidRDefault="00000000">
            <w:pPr>
              <w:tabs>
                <w:tab w:val="left" w:pos="708"/>
              </w:tabs>
              <w:spacing w:after="200" w:line="276" w:lineRule="auto"/>
              <w:jc w:val="center"/>
            </w:pPr>
            <w:r>
              <w:rPr>
                <w:rFonts w:cs="Arial Unicode MS"/>
                <w:b/>
                <w:bCs/>
                <w:color w:val="000000"/>
                <w:u w:color="000000"/>
                <w:lang w:val="ru-RU"/>
                <w14:textOutline w14:w="0" w14:cap="flat" w14:cmpd="sng" w14:algn="ctr">
                  <w14:noFill/>
                  <w14:prstDash w14:val="solid"/>
                  <w14:bevel/>
                </w14:textOutline>
              </w:rPr>
              <w:t>4</w:t>
            </w:r>
          </w:p>
        </w:tc>
        <w:tc>
          <w:tcPr>
            <w:tcW w:w="8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ED0D848" w14:textId="77777777" w:rsidR="00C867E8" w:rsidRDefault="00000000">
            <w:pPr>
              <w:tabs>
                <w:tab w:val="left" w:pos="708"/>
              </w:tabs>
              <w:spacing w:after="200" w:line="276" w:lineRule="auto"/>
              <w:jc w:val="center"/>
            </w:pPr>
            <w:r>
              <w:rPr>
                <w:rFonts w:cs="Arial Unicode MS"/>
                <w:b/>
                <w:bCs/>
                <w:color w:val="000000"/>
                <w:u w:color="000000"/>
                <w:lang w:val="ru-RU"/>
                <w14:textOutline w14:w="0" w14:cap="flat" w14:cmpd="sng" w14:algn="ctr">
                  <w14:noFill/>
                  <w14:prstDash w14:val="solid"/>
                  <w14:bevel/>
                </w14:textOutline>
              </w:rPr>
              <w:t>5</w:t>
            </w:r>
          </w:p>
        </w:tc>
        <w:tc>
          <w:tcPr>
            <w:tcW w:w="7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D064522" w14:textId="77777777" w:rsidR="00C867E8" w:rsidRDefault="00000000">
            <w:pPr>
              <w:tabs>
                <w:tab w:val="left" w:pos="708"/>
              </w:tabs>
              <w:spacing w:after="200" w:line="276" w:lineRule="auto"/>
              <w:jc w:val="center"/>
            </w:pPr>
            <w:r>
              <w:rPr>
                <w:rFonts w:cs="Arial Unicode MS"/>
                <w:b/>
                <w:bCs/>
                <w:color w:val="000000"/>
                <w:u w:color="000000"/>
                <w:lang w:val="ru-RU"/>
                <w14:textOutline w14:w="0" w14:cap="flat" w14:cmpd="sng" w14:algn="ctr">
                  <w14:noFill/>
                  <w14:prstDash w14:val="solid"/>
                  <w14:bevel/>
                </w14:textOutline>
              </w:rPr>
              <w:t>6</w:t>
            </w:r>
          </w:p>
        </w:tc>
        <w:tc>
          <w:tcPr>
            <w:tcW w:w="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496F04F" w14:textId="77777777" w:rsidR="00C867E8" w:rsidRDefault="00000000">
            <w:pPr>
              <w:tabs>
                <w:tab w:val="left" w:pos="708"/>
              </w:tabs>
              <w:spacing w:after="200" w:line="276" w:lineRule="auto"/>
              <w:jc w:val="center"/>
            </w:pPr>
            <w:r>
              <w:rPr>
                <w:rFonts w:cs="Arial Unicode MS"/>
                <w:b/>
                <w:bCs/>
                <w:color w:val="000000"/>
                <w:u w:color="000000"/>
                <w:lang w:val="ru-RU"/>
                <w14:textOutline w14:w="0" w14:cap="flat" w14:cmpd="sng" w14:algn="ctr">
                  <w14:noFill/>
                  <w14:prstDash w14:val="solid"/>
                  <w14:bevel/>
                </w14:textOutline>
              </w:rPr>
              <w:t>7</w:t>
            </w:r>
          </w:p>
        </w:tc>
        <w:tc>
          <w:tcPr>
            <w:tcW w:w="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D8DE111" w14:textId="77777777" w:rsidR="00C867E8" w:rsidRDefault="00000000">
            <w:pPr>
              <w:tabs>
                <w:tab w:val="left" w:pos="708"/>
              </w:tabs>
              <w:spacing w:after="200" w:line="276" w:lineRule="auto"/>
              <w:jc w:val="center"/>
            </w:pPr>
            <w:r>
              <w:rPr>
                <w:rFonts w:cs="Arial Unicode MS"/>
                <w:b/>
                <w:bCs/>
                <w:color w:val="000000"/>
                <w:u w:color="000000"/>
                <w:lang w:val="ru-RU"/>
                <w14:textOutline w14:w="0" w14:cap="flat" w14:cmpd="sng" w14:algn="ctr">
                  <w14:noFill/>
                  <w14:prstDash w14:val="solid"/>
                  <w14:bevel/>
                </w14:textOutline>
              </w:rPr>
              <w:t>8</w:t>
            </w:r>
          </w:p>
        </w:tc>
        <w:tc>
          <w:tcPr>
            <w:tcW w:w="7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6FFFEE7" w14:textId="77777777" w:rsidR="00C867E8" w:rsidRDefault="00000000">
            <w:pPr>
              <w:tabs>
                <w:tab w:val="left" w:pos="708"/>
              </w:tabs>
              <w:spacing w:after="200" w:line="276" w:lineRule="auto"/>
              <w:jc w:val="center"/>
            </w:pPr>
            <w:r>
              <w:rPr>
                <w:rFonts w:cs="Arial Unicode MS"/>
                <w:b/>
                <w:bCs/>
                <w:color w:val="000000"/>
                <w:u w:color="000000"/>
                <w:lang w:val="ru-RU"/>
                <w14:textOutline w14:w="0" w14:cap="flat" w14:cmpd="sng" w14:algn="ctr">
                  <w14:noFill/>
                  <w14:prstDash w14:val="solid"/>
                  <w14:bevel/>
                </w14:textOutline>
              </w:rPr>
              <w:t>9</w:t>
            </w:r>
          </w:p>
        </w:tc>
      </w:tr>
      <w:tr w:rsidR="00C867E8" w14:paraId="3BD05FD0" w14:textId="77777777">
        <w:tblPrEx>
          <w:shd w:val="clear" w:color="auto" w:fill="CED7E7"/>
        </w:tblPrEx>
        <w:trPr>
          <w:trHeight w:val="630"/>
        </w:trPr>
        <w:tc>
          <w:tcPr>
            <w:tcW w:w="28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329FB8" w14:textId="77777777" w:rsidR="00C867E8" w:rsidRPr="00511DC2" w:rsidRDefault="00000000">
            <w:pPr>
              <w:tabs>
                <w:tab w:val="left" w:pos="708"/>
                <w:tab w:val="left" w:pos="1416"/>
                <w:tab w:val="left" w:pos="2124"/>
              </w:tabs>
              <w:jc w:val="both"/>
              <w:rPr>
                <w:lang w:val="ru-RU"/>
              </w:rPr>
            </w:pPr>
            <w:r>
              <w:rPr>
                <w:rFonts w:cs="Arial Unicode MS"/>
                <w:i/>
                <w:iCs/>
                <w:color w:val="000000"/>
                <w:spacing w:val="-2"/>
                <w:u w:color="000000"/>
                <w:lang w:val="ru-RU"/>
                <w14:textOutline w14:w="0" w14:cap="flat" w14:cmpd="sng" w14:algn="ctr">
                  <w14:noFill/>
                  <w14:prstDash w14:val="solid"/>
                  <w14:bevel/>
                </w14:textOutline>
              </w:rPr>
              <w:t xml:space="preserve">Продолжительность учебных занятий (в </w:t>
            </w:r>
            <w:proofErr w:type="spellStart"/>
            <w:r>
              <w:rPr>
                <w:rFonts w:cs="Arial Unicode MS"/>
                <w:i/>
                <w:iCs/>
                <w:color w:val="000000"/>
                <w:spacing w:val="-2"/>
                <w:u w:color="000000"/>
                <w:lang w:val="ru-RU"/>
                <w14:textOutline w14:w="0" w14:cap="flat" w14:cmpd="sng" w14:algn="ctr">
                  <w14:noFill/>
                  <w14:prstDash w14:val="solid"/>
                  <w14:bevel/>
                </w14:textOutline>
              </w:rPr>
              <w:t>нед</w:t>
            </w:r>
            <w:proofErr w:type="spellEnd"/>
            <w:r>
              <w:rPr>
                <w:rFonts w:cs="Arial Unicode MS"/>
                <w:i/>
                <w:iCs/>
                <w:color w:val="000000"/>
                <w:spacing w:val="-2"/>
                <w:u w:color="000000"/>
                <w:lang w:val="ru-RU"/>
                <w14:textOutline w14:w="0" w14:cap="flat" w14:cmpd="sng" w14:algn="ctr">
                  <w14:noFill/>
                  <w14:prstDash w14:val="solid"/>
                  <w14:bevel/>
                </w14:textOutline>
              </w:rPr>
              <w:t>.)</w:t>
            </w:r>
          </w:p>
        </w:tc>
        <w:tc>
          <w:tcPr>
            <w:tcW w:w="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B260905" w14:textId="77777777" w:rsidR="00C867E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33</w:t>
            </w:r>
          </w:p>
        </w:tc>
        <w:tc>
          <w:tcPr>
            <w:tcW w:w="7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D34E0FB" w14:textId="77777777" w:rsidR="00C867E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w:t>
            </w:r>
          </w:p>
        </w:tc>
        <w:tc>
          <w:tcPr>
            <w:tcW w:w="7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0A7C0B2" w14:textId="77777777" w:rsidR="00C867E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w:t>
            </w:r>
          </w:p>
        </w:tc>
        <w:tc>
          <w:tcPr>
            <w:tcW w:w="7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E983964" w14:textId="77777777" w:rsidR="00C867E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w:t>
            </w:r>
          </w:p>
        </w:tc>
        <w:tc>
          <w:tcPr>
            <w:tcW w:w="8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0DE8B2B" w14:textId="77777777" w:rsidR="00C867E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w:t>
            </w:r>
          </w:p>
        </w:tc>
        <w:tc>
          <w:tcPr>
            <w:tcW w:w="7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48DC24C" w14:textId="77777777" w:rsidR="00C867E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w:t>
            </w:r>
          </w:p>
        </w:tc>
        <w:tc>
          <w:tcPr>
            <w:tcW w:w="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D6390A3" w14:textId="77777777" w:rsidR="00C867E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w:t>
            </w:r>
          </w:p>
        </w:tc>
        <w:tc>
          <w:tcPr>
            <w:tcW w:w="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FB08B71" w14:textId="77777777" w:rsidR="00C867E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w:t>
            </w:r>
          </w:p>
        </w:tc>
        <w:tc>
          <w:tcPr>
            <w:tcW w:w="7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2E239CF" w14:textId="77777777" w:rsidR="00C867E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w:t>
            </w:r>
          </w:p>
        </w:tc>
      </w:tr>
      <w:tr w:rsidR="00C867E8" w14:paraId="25BD86A3" w14:textId="77777777">
        <w:tblPrEx>
          <w:shd w:val="clear" w:color="auto" w:fill="CED7E7"/>
        </w:tblPrEx>
        <w:trPr>
          <w:trHeight w:val="930"/>
        </w:trPr>
        <w:tc>
          <w:tcPr>
            <w:tcW w:w="28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F88F72" w14:textId="77777777" w:rsidR="00C867E8" w:rsidRPr="00511DC2" w:rsidRDefault="00000000">
            <w:pPr>
              <w:tabs>
                <w:tab w:val="left" w:pos="708"/>
                <w:tab w:val="left" w:pos="1416"/>
                <w:tab w:val="left" w:pos="2124"/>
              </w:tabs>
              <w:jc w:val="both"/>
              <w:rPr>
                <w:lang w:val="ru-RU"/>
              </w:rPr>
            </w:pPr>
            <w:r>
              <w:rPr>
                <w:rFonts w:cs="Arial Unicode MS"/>
                <w:i/>
                <w:iCs/>
                <w:color w:val="000000"/>
                <w:u w:color="000000"/>
                <w:lang w:val="ru-RU"/>
                <w14:textOutline w14:w="0" w14:cap="flat" w14:cmpd="sng" w14:algn="ctr">
                  <w14:noFill/>
                  <w14:prstDash w14:val="solid"/>
                  <w14:bevel/>
                </w14:textOutline>
              </w:rPr>
              <w:t xml:space="preserve">Количество часов на </w:t>
            </w:r>
            <w:r>
              <w:rPr>
                <w:rFonts w:cs="Arial Unicode MS"/>
                <w:b/>
                <w:bCs/>
                <w:i/>
                <w:iCs/>
                <w:color w:val="000000"/>
                <w:u w:color="000000"/>
                <w:lang w:val="ru-RU"/>
                <w14:textOutline w14:w="0" w14:cap="flat" w14:cmpd="sng" w14:algn="ctr">
                  <w14:noFill/>
                  <w14:prstDash w14:val="solid"/>
                  <w14:bevel/>
                </w14:textOutline>
              </w:rPr>
              <w:t>аудиторные</w:t>
            </w:r>
            <w:r>
              <w:rPr>
                <w:rFonts w:cs="Arial Unicode MS"/>
                <w:i/>
                <w:iCs/>
                <w:color w:val="000000"/>
                <w:u w:color="000000"/>
                <w:lang w:val="ru-RU"/>
                <w14:textOutline w14:w="0" w14:cap="flat" w14:cmpd="sng" w14:algn="ctr">
                  <w14:noFill/>
                  <w14:prstDash w14:val="solid"/>
                  <w14:bevel/>
                </w14:textOutline>
              </w:rPr>
              <w:t xml:space="preserve"> занятия в неделю</w:t>
            </w:r>
          </w:p>
        </w:tc>
        <w:tc>
          <w:tcPr>
            <w:tcW w:w="741"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80" w:type="dxa"/>
            </w:tcMar>
            <w:vAlign w:val="center"/>
          </w:tcPr>
          <w:p w14:paraId="31A3F3F0" w14:textId="77777777" w:rsidR="00C867E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1</w:t>
            </w:r>
          </w:p>
        </w:tc>
        <w:tc>
          <w:tcPr>
            <w:tcW w:w="740"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80" w:type="dxa"/>
            </w:tcMar>
            <w:vAlign w:val="center"/>
          </w:tcPr>
          <w:p w14:paraId="79D20AC3" w14:textId="77777777" w:rsidR="00C867E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w:t>
            </w:r>
          </w:p>
        </w:tc>
        <w:tc>
          <w:tcPr>
            <w:tcW w:w="739"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80" w:type="dxa"/>
            </w:tcMar>
            <w:vAlign w:val="center"/>
          </w:tcPr>
          <w:p w14:paraId="09F3CD1C" w14:textId="77777777" w:rsidR="00C867E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w:t>
            </w:r>
          </w:p>
        </w:tc>
        <w:tc>
          <w:tcPr>
            <w:tcW w:w="742"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80" w:type="dxa"/>
            </w:tcMar>
            <w:vAlign w:val="center"/>
          </w:tcPr>
          <w:p w14:paraId="69105ECC" w14:textId="77777777" w:rsidR="00C867E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w:t>
            </w:r>
          </w:p>
        </w:tc>
        <w:tc>
          <w:tcPr>
            <w:tcW w:w="889"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80" w:type="dxa"/>
            </w:tcMar>
            <w:vAlign w:val="center"/>
          </w:tcPr>
          <w:p w14:paraId="341197B8" w14:textId="77777777" w:rsidR="00C867E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w:t>
            </w:r>
          </w:p>
        </w:tc>
        <w:tc>
          <w:tcPr>
            <w:tcW w:w="742"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80" w:type="dxa"/>
            </w:tcMar>
            <w:vAlign w:val="center"/>
          </w:tcPr>
          <w:p w14:paraId="21F63EFE" w14:textId="77777777" w:rsidR="00C867E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w:t>
            </w:r>
          </w:p>
        </w:tc>
        <w:tc>
          <w:tcPr>
            <w:tcW w:w="741"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80" w:type="dxa"/>
            </w:tcMar>
            <w:vAlign w:val="center"/>
          </w:tcPr>
          <w:p w14:paraId="7EDB653F" w14:textId="77777777" w:rsidR="00C867E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w:t>
            </w:r>
          </w:p>
        </w:tc>
        <w:tc>
          <w:tcPr>
            <w:tcW w:w="741"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80" w:type="dxa"/>
            </w:tcMar>
            <w:vAlign w:val="center"/>
          </w:tcPr>
          <w:p w14:paraId="41C80CF6" w14:textId="77777777" w:rsidR="00C867E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w:t>
            </w:r>
          </w:p>
        </w:tc>
        <w:tc>
          <w:tcPr>
            <w:tcW w:w="740"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80" w:type="dxa"/>
            </w:tcMar>
            <w:vAlign w:val="center"/>
          </w:tcPr>
          <w:p w14:paraId="32A60293" w14:textId="77777777" w:rsidR="00C867E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w:t>
            </w:r>
          </w:p>
        </w:tc>
      </w:tr>
      <w:tr w:rsidR="00C867E8" w14:paraId="768ECCEB" w14:textId="77777777">
        <w:tblPrEx>
          <w:shd w:val="clear" w:color="auto" w:fill="CED7E7"/>
        </w:tblPrEx>
        <w:trPr>
          <w:trHeight w:val="930"/>
        </w:trPr>
        <w:tc>
          <w:tcPr>
            <w:tcW w:w="28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2E2EEC2" w14:textId="77777777" w:rsidR="00C867E8" w:rsidRPr="00511DC2" w:rsidRDefault="00000000">
            <w:pPr>
              <w:tabs>
                <w:tab w:val="left" w:pos="708"/>
                <w:tab w:val="left" w:pos="1416"/>
                <w:tab w:val="left" w:pos="2124"/>
              </w:tabs>
              <w:jc w:val="both"/>
              <w:rPr>
                <w:rFonts w:eastAsia="Times New Roman"/>
                <w:i/>
                <w:iCs/>
                <w:color w:val="000000"/>
                <w:u w:color="000000"/>
                <w:lang w:val="ru-RU"/>
                <w14:textOutline w14:w="0" w14:cap="flat" w14:cmpd="sng" w14:algn="ctr">
                  <w14:noFill/>
                  <w14:prstDash w14:val="solid"/>
                  <w14:bevel/>
                </w14:textOutline>
              </w:rPr>
            </w:pPr>
            <w:r>
              <w:rPr>
                <w:rFonts w:cs="Arial Unicode MS"/>
                <w:i/>
                <w:iCs/>
                <w:color w:val="000000"/>
                <w:u w:color="000000"/>
                <w:lang w:val="ru-RU"/>
                <w14:textOutline w14:w="0" w14:cap="flat" w14:cmpd="sng" w14:algn="ctr">
                  <w14:noFill/>
                  <w14:prstDash w14:val="solid"/>
                  <w14:bevel/>
                </w14:textOutline>
              </w:rPr>
              <w:t>Общее количество</w:t>
            </w:r>
          </w:p>
          <w:p w14:paraId="06EE76A0" w14:textId="77777777" w:rsidR="00C867E8" w:rsidRPr="00511DC2" w:rsidRDefault="00000000">
            <w:pPr>
              <w:tabs>
                <w:tab w:val="left" w:pos="708"/>
                <w:tab w:val="left" w:pos="1416"/>
                <w:tab w:val="left" w:pos="2124"/>
              </w:tabs>
              <w:jc w:val="both"/>
              <w:rPr>
                <w:lang w:val="ru-RU"/>
              </w:rPr>
            </w:pPr>
            <w:r>
              <w:rPr>
                <w:rFonts w:cs="Arial Unicode MS"/>
                <w:i/>
                <w:iCs/>
                <w:color w:val="000000"/>
                <w:u w:color="000000"/>
                <w:lang w:val="ru-RU"/>
                <w14:textOutline w14:w="0" w14:cap="flat" w14:cmpd="sng" w14:algn="ctr">
                  <w14:noFill/>
                  <w14:prstDash w14:val="solid"/>
                  <w14:bevel/>
                </w14:textOutline>
              </w:rPr>
              <w:t>часов на аудиторные занятия по годам</w:t>
            </w:r>
          </w:p>
        </w:tc>
        <w:tc>
          <w:tcPr>
            <w:tcW w:w="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5498C34" w14:textId="77777777" w:rsidR="00C867E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33</w:t>
            </w:r>
          </w:p>
        </w:tc>
        <w:tc>
          <w:tcPr>
            <w:tcW w:w="7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1946394" w14:textId="77777777" w:rsidR="00C867E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w:t>
            </w:r>
          </w:p>
        </w:tc>
        <w:tc>
          <w:tcPr>
            <w:tcW w:w="7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4BD29E9" w14:textId="77777777" w:rsidR="00C867E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w:t>
            </w:r>
          </w:p>
        </w:tc>
        <w:tc>
          <w:tcPr>
            <w:tcW w:w="7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7FDC74E" w14:textId="77777777" w:rsidR="00C867E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w:t>
            </w:r>
          </w:p>
        </w:tc>
        <w:tc>
          <w:tcPr>
            <w:tcW w:w="8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DD3D83F" w14:textId="77777777" w:rsidR="00C867E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w:t>
            </w:r>
          </w:p>
        </w:tc>
        <w:tc>
          <w:tcPr>
            <w:tcW w:w="7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31BCBB7" w14:textId="77777777" w:rsidR="00C867E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w:t>
            </w:r>
          </w:p>
        </w:tc>
        <w:tc>
          <w:tcPr>
            <w:tcW w:w="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C631BCD" w14:textId="77777777" w:rsidR="00C867E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w:t>
            </w:r>
          </w:p>
        </w:tc>
        <w:tc>
          <w:tcPr>
            <w:tcW w:w="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12E45BD" w14:textId="77777777" w:rsidR="00C867E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w:t>
            </w:r>
          </w:p>
        </w:tc>
        <w:tc>
          <w:tcPr>
            <w:tcW w:w="7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7363B53" w14:textId="77777777" w:rsidR="00C867E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w:t>
            </w:r>
          </w:p>
        </w:tc>
      </w:tr>
      <w:tr w:rsidR="00C867E8" w14:paraId="6C9E3C69" w14:textId="77777777">
        <w:tblPrEx>
          <w:shd w:val="clear" w:color="auto" w:fill="CED7E7"/>
        </w:tblPrEx>
        <w:trPr>
          <w:trHeight w:val="330"/>
        </w:trPr>
        <w:tc>
          <w:tcPr>
            <w:tcW w:w="2817"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F58579E" w14:textId="77777777" w:rsidR="00C867E8" w:rsidRPr="00511DC2" w:rsidRDefault="00000000">
            <w:pPr>
              <w:tabs>
                <w:tab w:val="left" w:pos="708"/>
                <w:tab w:val="left" w:pos="1416"/>
                <w:tab w:val="left" w:pos="2124"/>
              </w:tabs>
              <w:jc w:val="both"/>
              <w:rPr>
                <w:rFonts w:eastAsia="Times New Roman"/>
                <w:i/>
                <w:iCs/>
                <w:color w:val="000000"/>
                <w:u w:color="000000"/>
                <w:lang w:val="ru-RU"/>
                <w14:textOutline w14:w="0" w14:cap="flat" w14:cmpd="sng" w14:algn="ctr">
                  <w14:noFill/>
                  <w14:prstDash w14:val="solid"/>
                  <w14:bevel/>
                </w14:textOutline>
              </w:rPr>
            </w:pPr>
            <w:r>
              <w:rPr>
                <w:rFonts w:cs="Arial Unicode MS"/>
                <w:i/>
                <w:iCs/>
                <w:color w:val="000000"/>
                <w:u w:color="000000"/>
                <w:lang w:val="ru-RU"/>
                <w14:textOutline w14:w="0" w14:cap="flat" w14:cmpd="sng" w14:algn="ctr">
                  <w14:noFill/>
                  <w14:prstDash w14:val="solid"/>
                  <w14:bevel/>
                </w14:textOutline>
              </w:rPr>
              <w:t>Общее количество</w:t>
            </w:r>
          </w:p>
          <w:p w14:paraId="5B26392A" w14:textId="77777777" w:rsidR="00C867E8" w:rsidRPr="00511DC2" w:rsidRDefault="00000000">
            <w:pPr>
              <w:tabs>
                <w:tab w:val="left" w:pos="708"/>
                <w:tab w:val="left" w:pos="1416"/>
                <w:tab w:val="left" w:pos="2124"/>
              </w:tabs>
              <w:jc w:val="both"/>
              <w:rPr>
                <w:rFonts w:eastAsia="Times New Roman"/>
                <w:i/>
                <w:iCs/>
                <w:color w:val="000000"/>
                <w:u w:color="000000"/>
                <w:lang w:val="ru-RU"/>
                <w14:textOutline w14:w="0" w14:cap="flat" w14:cmpd="sng" w14:algn="ctr">
                  <w14:noFill/>
                  <w14:prstDash w14:val="solid"/>
                  <w14:bevel/>
                </w14:textOutline>
              </w:rPr>
            </w:pPr>
            <w:r>
              <w:rPr>
                <w:rFonts w:cs="Arial Unicode MS"/>
                <w:i/>
                <w:iCs/>
                <w:color w:val="000000"/>
                <w:u w:color="000000"/>
                <w:lang w:val="ru-RU"/>
                <w14:textOutline w14:w="0" w14:cap="flat" w14:cmpd="sng" w14:algn="ctr">
                  <w14:noFill/>
                  <w14:prstDash w14:val="solid"/>
                  <w14:bevel/>
                </w14:textOutline>
              </w:rPr>
              <w:t>часов на аудиторные</w:t>
            </w:r>
          </w:p>
          <w:p w14:paraId="646BE842" w14:textId="77777777" w:rsidR="00C867E8" w:rsidRPr="00511DC2" w:rsidRDefault="00000000">
            <w:pPr>
              <w:tabs>
                <w:tab w:val="left" w:pos="708"/>
                <w:tab w:val="left" w:pos="1416"/>
                <w:tab w:val="left" w:pos="2124"/>
              </w:tabs>
              <w:jc w:val="both"/>
              <w:rPr>
                <w:lang w:val="ru-RU"/>
              </w:rPr>
            </w:pPr>
            <w:r>
              <w:rPr>
                <w:rFonts w:cs="Arial Unicode MS"/>
                <w:i/>
                <w:iCs/>
                <w:color w:val="000000"/>
                <w:u w:color="000000"/>
                <w:lang w:val="ru-RU"/>
                <w14:textOutline w14:w="0" w14:cap="flat" w14:cmpd="sng" w14:algn="ctr">
                  <w14:noFill/>
                  <w14:prstDash w14:val="solid"/>
                  <w14:bevel/>
                </w14:textOutline>
              </w:rPr>
              <w:t xml:space="preserve"> занятия</w:t>
            </w:r>
          </w:p>
        </w:tc>
        <w:tc>
          <w:tcPr>
            <w:tcW w:w="6079" w:type="dxa"/>
            <w:gridSpan w:val="8"/>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80" w:type="dxa"/>
            </w:tcMar>
            <w:vAlign w:val="center"/>
          </w:tcPr>
          <w:p w14:paraId="1ABA0A50" w14:textId="77777777" w:rsidR="00C867E8" w:rsidRDefault="00000000">
            <w:pPr>
              <w:tabs>
                <w:tab w:val="left" w:pos="708"/>
                <w:tab w:val="left" w:pos="1416"/>
                <w:tab w:val="left" w:pos="2124"/>
                <w:tab w:val="left" w:pos="2832"/>
                <w:tab w:val="left" w:pos="3540"/>
                <w:tab w:val="left" w:pos="4248"/>
                <w:tab w:val="left" w:pos="4956"/>
                <w:tab w:val="left" w:pos="5664"/>
              </w:tabs>
              <w:spacing w:after="200" w:line="276" w:lineRule="auto"/>
              <w:jc w:val="center"/>
            </w:pPr>
            <w:r>
              <w:rPr>
                <w:rFonts w:cs="Arial Unicode MS"/>
                <w:color w:val="000000"/>
                <w:u w:color="000000"/>
                <w:lang w:val="ru-RU"/>
                <w14:textOutline w14:w="0" w14:cap="flat" w14:cmpd="sng" w14:algn="ctr">
                  <w14:noFill/>
                  <w14:prstDash w14:val="solid"/>
                  <w14:bevel/>
                </w14:textOutline>
              </w:rPr>
              <w:t>33</w:t>
            </w:r>
          </w:p>
        </w:tc>
        <w:tc>
          <w:tcPr>
            <w:tcW w:w="740"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80" w:type="dxa"/>
            </w:tcMar>
            <w:vAlign w:val="center"/>
          </w:tcPr>
          <w:p w14:paraId="6E2A6CD6" w14:textId="77777777" w:rsidR="00C867E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w:t>
            </w:r>
          </w:p>
        </w:tc>
      </w:tr>
      <w:tr w:rsidR="00C867E8" w14:paraId="2327CBA5" w14:textId="77777777">
        <w:tblPrEx>
          <w:shd w:val="clear" w:color="auto" w:fill="CED7E7"/>
        </w:tblPrEx>
        <w:trPr>
          <w:trHeight w:val="470"/>
        </w:trPr>
        <w:tc>
          <w:tcPr>
            <w:tcW w:w="2817" w:type="dxa"/>
            <w:vMerge/>
            <w:tcBorders>
              <w:top w:val="single" w:sz="4" w:space="0" w:color="000000"/>
              <w:left w:val="single" w:sz="4" w:space="0" w:color="000000"/>
              <w:bottom w:val="single" w:sz="4" w:space="0" w:color="000000"/>
              <w:right w:val="single" w:sz="4" w:space="0" w:color="000000"/>
            </w:tcBorders>
          </w:tcPr>
          <w:p w14:paraId="0D806CED" w14:textId="77777777" w:rsidR="00C867E8" w:rsidRDefault="00C867E8"/>
        </w:tc>
        <w:tc>
          <w:tcPr>
            <w:tcW w:w="6820" w:type="dxa"/>
            <w:gridSpan w:val="9"/>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2DF7F6A" w14:textId="77777777" w:rsidR="00C867E8" w:rsidRDefault="00000000">
            <w:pPr>
              <w:tabs>
                <w:tab w:val="left" w:pos="708"/>
                <w:tab w:val="left" w:pos="1416"/>
                <w:tab w:val="left" w:pos="2124"/>
                <w:tab w:val="left" w:pos="2832"/>
                <w:tab w:val="left" w:pos="3540"/>
                <w:tab w:val="left" w:pos="4248"/>
                <w:tab w:val="left" w:pos="4956"/>
                <w:tab w:val="left" w:pos="5664"/>
                <w:tab w:val="left" w:pos="6372"/>
              </w:tabs>
              <w:spacing w:after="200" w:line="276" w:lineRule="auto"/>
              <w:jc w:val="center"/>
            </w:pPr>
            <w:r>
              <w:rPr>
                <w:rFonts w:cs="Arial Unicode MS"/>
                <w:color w:val="000000"/>
                <w:u w:color="000000"/>
                <w:lang w:val="ru-RU"/>
                <w14:textOutline w14:w="0" w14:cap="flat" w14:cmpd="sng" w14:algn="ctr">
                  <w14:noFill/>
                  <w14:prstDash w14:val="solid"/>
                  <w14:bevel/>
                </w14:textOutline>
              </w:rPr>
              <w:t>33</w:t>
            </w:r>
          </w:p>
        </w:tc>
      </w:tr>
      <w:tr w:rsidR="00C867E8" w14:paraId="7C9F5D17" w14:textId="77777777">
        <w:tblPrEx>
          <w:shd w:val="clear" w:color="auto" w:fill="CED7E7"/>
        </w:tblPrEx>
        <w:trPr>
          <w:trHeight w:val="930"/>
        </w:trPr>
        <w:tc>
          <w:tcPr>
            <w:tcW w:w="28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BC2D04" w14:textId="77777777" w:rsidR="00C867E8" w:rsidRPr="00511DC2" w:rsidRDefault="00000000">
            <w:pPr>
              <w:tabs>
                <w:tab w:val="left" w:pos="708"/>
                <w:tab w:val="left" w:pos="1416"/>
                <w:tab w:val="left" w:pos="2124"/>
              </w:tabs>
              <w:jc w:val="both"/>
              <w:rPr>
                <w:lang w:val="ru-RU"/>
              </w:rPr>
            </w:pPr>
            <w:r>
              <w:rPr>
                <w:rFonts w:cs="Arial Unicode MS"/>
                <w:i/>
                <w:iCs/>
                <w:color w:val="000000"/>
                <w:u w:color="000000"/>
                <w:lang w:val="ru-RU"/>
                <w14:textOutline w14:w="0" w14:cap="flat" w14:cmpd="sng" w14:algn="ctr">
                  <w14:noFill/>
                  <w14:prstDash w14:val="solid"/>
                  <w14:bevel/>
                </w14:textOutline>
              </w:rPr>
              <w:t xml:space="preserve">Количество часов на </w:t>
            </w:r>
            <w:r>
              <w:rPr>
                <w:rFonts w:cs="Arial Unicode MS"/>
                <w:b/>
                <w:bCs/>
                <w:i/>
                <w:iCs/>
                <w:color w:val="000000"/>
                <w:u w:color="000000"/>
                <w:lang w:val="ru-RU"/>
                <w14:textOutline w14:w="0" w14:cap="flat" w14:cmpd="sng" w14:algn="ctr">
                  <w14:noFill/>
                  <w14:prstDash w14:val="solid"/>
                  <w14:bevel/>
                </w14:textOutline>
              </w:rPr>
              <w:t xml:space="preserve">внеаудиторные </w:t>
            </w:r>
            <w:r>
              <w:rPr>
                <w:rFonts w:cs="Arial Unicode MS"/>
                <w:i/>
                <w:iCs/>
                <w:color w:val="000000"/>
                <w:u w:color="000000"/>
                <w:lang w:val="ru-RU"/>
                <w14:textOutline w14:w="0" w14:cap="flat" w14:cmpd="sng" w14:algn="ctr">
                  <w14:noFill/>
                  <w14:prstDash w14:val="solid"/>
                  <w14:bevel/>
                </w14:textOutline>
              </w:rPr>
              <w:t>занятия в неделю</w:t>
            </w:r>
          </w:p>
        </w:tc>
        <w:tc>
          <w:tcPr>
            <w:tcW w:w="741" w:type="dxa"/>
            <w:tcBorders>
              <w:top w:val="single" w:sz="4" w:space="0" w:color="000000"/>
              <w:left w:val="single" w:sz="4" w:space="0" w:color="000000"/>
              <w:bottom w:val="single" w:sz="4" w:space="0" w:color="000000"/>
              <w:right w:val="single" w:sz="4" w:space="0" w:color="000000"/>
            </w:tcBorders>
            <w:shd w:val="clear" w:color="auto" w:fill="E8ECF3"/>
            <w:tcMar>
              <w:top w:w="80" w:type="dxa"/>
              <w:left w:w="135" w:type="dxa"/>
              <w:bottom w:w="80" w:type="dxa"/>
              <w:right w:w="80" w:type="dxa"/>
            </w:tcMar>
            <w:vAlign w:val="center"/>
          </w:tcPr>
          <w:p w14:paraId="7617D581" w14:textId="77777777" w:rsidR="00C867E8" w:rsidRDefault="00C867E8">
            <w:pPr>
              <w:tabs>
                <w:tab w:val="left" w:pos="708"/>
              </w:tabs>
              <w:spacing w:after="112" w:line="276" w:lineRule="auto"/>
              <w:ind w:left="55"/>
              <w:jc w:val="center"/>
              <w:rPr>
                <w:rFonts w:eastAsia="Times New Roman"/>
                <w:color w:val="000000"/>
                <w:sz w:val="22"/>
                <w:szCs w:val="22"/>
                <w:u w:color="000000"/>
                <w:lang w:val="ru-RU"/>
                <w14:textOutline w14:w="0" w14:cap="flat" w14:cmpd="sng" w14:algn="ctr">
                  <w14:noFill/>
                  <w14:prstDash w14:val="solid"/>
                  <w14:bevel/>
                </w14:textOutline>
              </w:rPr>
            </w:pPr>
          </w:p>
          <w:p w14:paraId="0B66BB04" w14:textId="77777777" w:rsidR="00C867E8" w:rsidRDefault="00000000">
            <w:pPr>
              <w:tabs>
                <w:tab w:val="left" w:pos="708"/>
              </w:tabs>
              <w:spacing w:line="276" w:lineRule="auto"/>
              <w:ind w:right="5"/>
              <w:jc w:val="center"/>
            </w:pPr>
            <w:r>
              <w:rPr>
                <w:rFonts w:cs="Arial Unicode MS"/>
                <w:color w:val="000000"/>
                <w:u w:color="000000"/>
                <w:lang w:val="ru-RU"/>
                <w14:textOutline w14:w="0" w14:cap="flat" w14:cmpd="sng" w14:algn="ctr">
                  <w14:noFill/>
                  <w14:prstDash w14:val="solid"/>
                  <w14:bevel/>
                </w14:textOutline>
              </w:rPr>
              <w:t>0,5</w:t>
            </w:r>
          </w:p>
        </w:tc>
        <w:tc>
          <w:tcPr>
            <w:tcW w:w="740" w:type="dxa"/>
            <w:tcBorders>
              <w:top w:val="single" w:sz="4" w:space="0" w:color="000000"/>
              <w:left w:val="single" w:sz="4" w:space="0" w:color="000000"/>
              <w:bottom w:val="single" w:sz="4" w:space="0" w:color="000000"/>
              <w:right w:val="single" w:sz="4" w:space="0" w:color="000000"/>
            </w:tcBorders>
            <w:shd w:val="clear" w:color="auto" w:fill="E8ECF3"/>
            <w:tcMar>
              <w:top w:w="80" w:type="dxa"/>
              <w:left w:w="135" w:type="dxa"/>
              <w:bottom w:w="80" w:type="dxa"/>
              <w:right w:w="80" w:type="dxa"/>
            </w:tcMar>
            <w:vAlign w:val="center"/>
          </w:tcPr>
          <w:p w14:paraId="7F213362" w14:textId="77777777" w:rsidR="00C867E8" w:rsidRDefault="00C867E8">
            <w:pPr>
              <w:tabs>
                <w:tab w:val="left" w:pos="708"/>
              </w:tabs>
              <w:spacing w:after="112" w:line="276" w:lineRule="auto"/>
              <w:ind w:left="55"/>
              <w:jc w:val="center"/>
              <w:rPr>
                <w:rFonts w:eastAsia="Times New Roman"/>
                <w:color w:val="000000"/>
                <w:sz w:val="22"/>
                <w:szCs w:val="22"/>
                <w:u w:color="000000"/>
                <w:lang w:val="ru-RU"/>
                <w14:textOutline w14:w="0" w14:cap="flat" w14:cmpd="sng" w14:algn="ctr">
                  <w14:noFill/>
                  <w14:prstDash w14:val="solid"/>
                  <w14:bevel/>
                </w14:textOutline>
              </w:rPr>
            </w:pPr>
          </w:p>
          <w:p w14:paraId="37BD39E0" w14:textId="77777777" w:rsidR="00C867E8" w:rsidRDefault="00000000">
            <w:pPr>
              <w:tabs>
                <w:tab w:val="left" w:pos="708"/>
              </w:tabs>
              <w:spacing w:line="276" w:lineRule="auto"/>
              <w:ind w:right="5"/>
              <w:jc w:val="center"/>
            </w:pPr>
            <w:r>
              <w:rPr>
                <w:rFonts w:cs="Arial Unicode MS"/>
                <w:color w:val="000000"/>
                <w:u w:color="000000"/>
                <w:lang w:val="ru-RU"/>
                <w14:textOutline w14:w="0" w14:cap="flat" w14:cmpd="sng" w14:algn="ctr">
                  <w14:noFill/>
                  <w14:prstDash w14:val="solid"/>
                  <w14:bevel/>
                </w14:textOutline>
              </w:rPr>
              <w:t>-</w:t>
            </w:r>
          </w:p>
        </w:tc>
        <w:tc>
          <w:tcPr>
            <w:tcW w:w="739" w:type="dxa"/>
            <w:tcBorders>
              <w:top w:val="single" w:sz="4" w:space="0" w:color="000000"/>
              <w:left w:val="single" w:sz="4" w:space="0" w:color="000000"/>
              <w:bottom w:val="single" w:sz="4" w:space="0" w:color="000000"/>
              <w:right w:val="single" w:sz="4" w:space="0" w:color="000000"/>
            </w:tcBorders>
            <w:shd w:val="clear" w:color="auto" w:fill="E8ECF3"/>
            <w:tcMar>
              <w:top w:w="80" w:type="dxa"/>
              <w:left w:w="138" w:type="dxa"/>
              <w:bottom w:w="80" w:type="dxa"/>
              <w:right w:w="80" w:type="dxa"/>
            </w:tcMar>
            <w:vAlign w:val="center"/>
          </w:tcPr>
          <w:p w14:paraId="71622934" w14:textId="77777777" w:rsidR="00C867E8" w:rsidRDefault="00C867E8">
            <w:pPr>
              <w:tabs>
                <w:tab w:val="left" w:pos="708"/>
              </w:tabs>
              <w:spacing w:after="112" w:line="276" w:lineRule="auto"/>
              <w:ind w:left="58"/>
              <w:jc w:val="center"/>
              <w:rPr>
                <w:rFonts w:eastAsia="Times New Roman"/>
                <w:color w:val="000000"/>
                <w:sz w:val="22"/>
                <w:szCs w:val="22"/>
                <w:u w:color="000000"/>
                <w:lang w:val="ru-RU"/>
                <w14:textOutline w14:w="0" w14:cap="flat" w14:cmpd="sng" w14:algn="ctr">
                  <w14:noFill/>
                  <w14:prstDash w14:val="solid"/>
                  <w14:bevel/>
                </w14:textOutline>
              </w:rPr>
            </w:pPr>
          </w:p>
          <w:p w14:paraId="5DD3A022" w14:textId="77777777" w:rsidR="00C867E8" w:rsidRDefault="00000000">
            <w:pPr>
              <w:tabs>
                <w:tab w:val="left" w:pos="708"/>
              </w:tabs>
              <w:spacing w:line="276" w:lineRule="auto"/>
              <w:ind w:right="2"/>
              <w:jc w:val="center"/>
            </w:pPr>
            <w:r>
              <w:rPr>
                <w:rFonts w:cs="Arial Unicode MS"/>
                <w:color w:val="000000"/>
                <w:u w:color="000000"/>
                <w:lang w:val="ru-RU"/>
                <w14:textOutline w14:w="0" w14:cap="flat" w14:cmpd="sng" w14:algn="ctr">
                  <w14:noFill/>
                  <w14:prstDash w14:val="solid"/>
                  <w14:bevel/>
                </w14:textOutline>
              </w:rPr>
              <w:t>-</w:t>
            </w:r>
          </w:p>
        </w:tc>
        <w:tc>
          <w:tcPr>
            <w:tcW w:w="742" w:type="dxa"/>
            <w:tcBorders>
              <w:top w:val="single" w:sz="4" w:space="0" w:color="000000"/>
              <w:left w:val="single" w:sz="4" w:space="0" w:color="000000"/>
              <w:bottom w:val="single" w:sz="4" w:space="0" w:color="000000"/>
              <w:right w:val="single" w:sz="4" w:space="0" w:color="000000"/>
            </w:tcBorders>
            <w:shd w:val="clear" w:color="auto" w:fill="E8ECF3"/>
            <w:tcMar>
              <w:top w:w="80" w:type="dxa"/>
              <w:left w:w="138" w:type="dxa"/>
              <w:bottom w:w="80" w:type="dxa"/>
              <w:right w:w="80" w:type="dxa"/>
            </w:tcMar>
            <w:vAlign w:val="center"/>
          </w:tcPr>
          <w:p w14:paraId="1AB31617" w14:textId="77777777" w:rsidR="00C867E8" w:rsidRDefault="00C867E8">
            <w:pPr>
              <w:tabs>
                <w:tab w:val="left" w:pos="708"/>
              </w:tabs>
              <w:spacing w:after="112" w:line="276" w:lineRule="auto"/>
              <w:ind w:left="58"/>
              <w:jc w:val="center"/>
              <w:rPr>
                <w:rFonts w:eastAsia="Times New Roman"/>
                <w:color w:val="000000"/>
                <w:sz w:val="22"/>
                <w:szCs w:val="22"/>
                <w:u w:color="000000"/>
                <w:lang w:val="ru-RU"/>
                <w14:textOutline w14:w="0" w14:cap="flat" w14:cmpd="sng" w14:algn="ctr">
                  <w14:noFill/>
                  <w14:prstDash w14:val="solid"/>
                  <w14:bevel/>
                </w14:textOutline>
              </w:rPr>
            </w:pPr>
          </w:p>
          <w:p w14:paraId="63632CBF" w14:textId="77777777" w:rsidR="00C867E8" w:rsidRDefault="00000000">
            <w:pPr>
              <w:tabs>
                <w:tab w:val="left" w:pos="708"/>
              </w:tabs>
              <w:spacing w:line="276" w:lineRule="auto"/>
              <w:ind w:right="2"/>
              <w:jc w:val="center"/>
            </w:pPr>
            <w:r>
              <w:rPr>
                <w:rFonts w:cs="Arial Unicode MS"/>
                <w:color w:val="000000"/>
                <w:u w:color="000000"/>
                <w:lang w:val="ru-RU"/>
                <w14:textOutline w14:w="0" w14:cap="flat" w14:cmpd="sng" w14:algn="ctr">
                  <w14:noFill/>
                  <w14:prstDash w14:val="solid"/>
                  <w14:bevel/>
                </w14:textOutline>
              </w:rPr>
              <w:t>-</w:t>
            </w:r>
          </w:p>
        </w:tc>
        <w:tc>
          <w:tcPr>
            <w:tcW w:w="889" w:type="dxa"/>
            <w:tcBorders>
              <w:top w:val="single" w:sz="4" w:space="0" w:color="000000"/>
              <w:left w:val="single" w:sz="4" w:space="0" w:color="000000"/>
              <w:bottom w:val="single" w:sz="4" w:space="0" w:color="000000"/>
              <w:right w:val="single" w:sz="4" w:space="0" w:color="000000"/>
            </w:tcBorders>
            <w:shd w:val="clear" w:color="auto" w:fill="E8ECF3"/>
            <w:tcMar>
              <w:top w:w="80" w:type="dxa"/>
              <w:left w:w="140" w:type="dxa"/>
              <w:bottom w:w="80" w:type="dxa"/>
              <w:right w:w="80" w:type="dxa"/>
            </w:tcMar>
            <w:vAlign w:val="center"/>
          </w:tcPr>
          <w:p w14:paraId="6EB884A9" w14:textId="77777777" w:rsidR="00C867E8" w:rsidRDefault="00C867E8">
            <w:pPr>
              <w:tabs>
                <w:tab w:val="left" w:pos="708"/>
              </w:tabs>
              <w:spacing w:after="112" w:line="276" w:lineRule="auto"/>
              <w:ind w:left="60"/>
              <w:jc w:val="center"/>
              <w:rPr>
                <w:rFonts w:eastAsia="Times New Roman"/>
                <w:color w:val="000000"/>
                <w:sz w:val="22"/>
                <w:szCs w:val="22"/>
                <w:u w:color="000000"/>
                <w:lang w:val="ru-RU"/>
                <w14:textOutline w14:w="0" w14:cap="flat" w14:cmpd="sng" w14:algn="ctr">
                  <w14:noFill/>
                  <w14:prstDash w14:val="solid"/>
                  <w14:bevel/>
                </w14:textOutline>
              </w:rPr>
            </w:pPr>
          </w:p>
          <w:p w14:paraId="37C6291A" w14:textId="77777777" w:rsidR="00C867E8" w:rsidRDefault="00000000">
            <w:pPr>
              <w:tabs>
                <w:tab w:val="left" w:pos="708"/>
              </w:tabs>
              <w:spacing w:line="276" w:lineRule="auto"/>
              <w:jc w:val="center"/>
            </w:pPr>
            <w:r>
              <w:rPr>
                <w:rFonts w:cs="Arial Unicode MS"/>
                <w:color w:val="000000"/>
                <w:u w:color="000000"/>
                <w:lang w:val="ru-RU"/>
                <w14:textOutline w14:w="0" w14:cap="flat" w14:cmpd="sng" w14:algn="ctr">
                  <w14:noFill/>
                  <w14:prstDash w14:val="solid"/>
                  <w14:bevel/>
                </w14:textOutline>
              </w:rPr>
              <w:t>-</w:t>
            </w:r>
          </w:p>
        </w:tc>
        <w:tc>
          <w:tcPr>
            <w:tcW w:w="742" w:type="dxa"/>
            <w:tcBorders>
              <w:top w:val="single" w:sz="4" w:space="0" w:color="000000"/>
              <w:left w:val="single" w:sz="4" w:space="0" w:color="000000"/>
              <w:bottom w:val="single" w:sz="4" w:space="0" w:color="000000"/>
              <w:right w:val="single" w:sz="4" w:space="0" w:color="000000"/>
            </w:tcBorders>
            <w:shd w:val="clear" w:color="auto" w:fill="E8ECF3"/>
            <w:tcMar>
              <w:top w:w="80" w:type="dxa"/>
              <w:left w:w="138" w:type="dxa"/>
              <w:bottom w:w="80" w:type="dxa"/>
              <w:right w:w="80" w:type="dxa"/>
            </w:tcMar>
            <w:vAlign w:val="center"/>
          </w:tcPr>
          <w:p w14:paraId="48239EE4" w14:textId="77777777" w:rsidR="00C867E8" w:rsidRDefault="00C867E8">
            <w:pPr>
              <w:tabs>
                <w:tab w:val="left" w:pos="708"/>
              </w:tabs>
              <w:spacing w:after="112" w:line="276" w:lineRule="auto"/>
              <w:ind w:left="58"/>
              <w:jc w:val="center"/>
              <w:rPr>
                <w:rFonts w:eastAsia="Times New Roman"/>
                <w:color w:val="000000"/>
                <w:sz w:val="22"/>
                <w:szCs w:val="22"/>
                <w:u w:color="000000"/>
                <w:lang w:val="ru-RU"/>
                <w14:textOutline w14:w="0" w14:cap="flat" w14:cmpd="sng" w14:algn="ctr">
                  <w14:noFill/>
                  <w14:prstDash w14:val="solid"/>
                  <w14:bevel/>
                </w14:textOutline>
              </w:rPr>
            </w:pPr>
          </w:p>
          <w:p w14:paraId="19935F81" w14:textId="77777777" w:rsidR="00C867E8" w:rsidRDefault="00000000">
            <w:pPr>
              <w:tabs>
                <w:tab w:val="left" w:pos="708"/>
              </w:tabs>
              <w:spacing w:line="276" w:lineRule="auto"/>
              <w:ind w:right="2"/>
              <w:jc w:val="center"/>
            </w:pPr>
            <w:r>
              <w:rPr>
                <w:rFonts w:cs="Arial Unicode MS"/>
                <w:color w:val="000000"/>
                <w:u w:color="000000"/>
                <w:lang w:val="ru-RU"/>
                <w14:textOutline w14:w="0" w14:cap="flat" w14:cmpd="sng" w14:algn="ctr">
                  <w14:noFill/>
                  <w14:prstDash w14:val="solid"/>
                  <w14:bevel/>
                </w14:textOutline>
              </w:rPr>
              <w:t>-</w:t>
            </w:r>
          </w:p>
        </w:tc>
        <w:tc>
          <w:tcPr>
            <w:tcW w:w="741" w:type="dxa"/>
            <w:tcBorders>
              <w:top w:val="single" w:sz="4" w:space="0" w:color="000000"/>
              <w:left w:val="single" w:sz="4" w:space="0" w:color="000000"/>
              <w:bottom w:val="single" w:sz="4" w:space="0" w:color="000000"/>
              <w:right w:val="single" w:sz="4" w:space="0" w:color="000000"/>
            </w:tcBorders>
            <w:shd w:val="clear" w:color="auto" w:fill="E8ECF3"/>
            <w:tcMar>
              <w:top w:w="80" w:type="dxa"/>
              <w:left w:w="140" w:type="dxa"/>
              <w:bottom w:w="80" w:type="dxa"/>
              <w:right w:w="80" w:type="dxa"/>
            </w:tcMar>
            <w:vAlign w:val="center"/>
          </w:tcPr>
          <w:p w14:paraId="45C3A710" w14:textId="77777777" w:rsidR="00C867E8" w:rsidRDefault="00C867E8">
            <w:pPr>
              <w:tabs>
                <w:tab w:val="left" w:pos="708"/>
              </w:tabs>
              <w:spacing w:after="112" w:line="276" w:lineRule="auto"/>
              <w:ind w:left="60"/>
              <w:jc w:val="center"/>
              <w:rPr>
                <w:rFonts w:eastAsia="Times New Roman"/>
                <w:color w:val="000000"/>
                <w:sz w:val="22"/>
                <w:szCs w:val="22"/>
                <w:u w:color="000000"/>
                <w:lang w:val="ru-RU"/>
                <w14:textOutline w14:w="0" w14:cap="flat" w14:cmpd="sng" w14:algn="ctr">
                  <w14:noFill/>
                  <w14:prstDash w14:val="solid"/>
                  <w14:bevel/>
                </w14:textOutline>
              </w:rPr>
            </w:pPr>
          </w:p>
          <w:p w14:paraId="7DECEA6C" w14:textId="77777777" w:rsidR="00C867E8" w:rsidRDefault="00000000">
            <w:pPr>
              <w:tabs>
                <w:tab w:val="left" w:pos="708"/>
              </w:tabs>
              <w:spacing w:line="276" w:lineRule="auto"/>
              <w:jc w:val="center"/>
            </w:pPr>
            <w:r>
              <w:rPr>
                <w:rFonts w:cs="Arial Unicode MS"/>
                <w:color w:val="000000"/>
                <w:u w:color="000000"/>
                <w:lang w:val="ru-RU"/>
                <w14:textOutline w14:w="0" w14:cap="flat" w14:cmpd="sng" w14:algn="ctr">
                  <w14:noFill/>
                  <w14:prstDash w14:val="solid"/>
                  <w14:bevel/>
                </w14:textOutline>
              </w:rPr>
              <w:t>-</w:t>
            </w:r>
          </w:p>
        </w:tc>
        <w:tc>
          <w:tcPr>
            <w:tcW w:w="741"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166" w:type="dxa"/>
            </w:tcMar>
            <w:vAlign w:val="center"/>
          </w:tcPr>
          <w:p w14:paraId="04EA3ABB" w14:textId="77777777" w:rsidR="00C867E8" w:rsidRDefault="00C867E8">
            <w:pPr>
              <w:tabs>
                <w:tab w:val="left" w:pos="708"/>
              </w:tabs>
              <w:spacing w:after="112" w:line="276" w:lineRule="auto"/>
              <w:ind w:right="86"/>
              <w:jc w:val="center"/>
              <w:rPr>
                <w:rFonts w:eastAsia="Times New Roman"/>
                <w:color w:val="000000"/>
                <w:sz w:val="22"/>
                <w:szCs w:val="22"/>
                <w:u w:color="000000"/>
                <w:lang w:val="ru-RU"/>
                <w14:textOutline w14:w="0" w14:cap="flat" w14:cmpd="sng" w14:algn="ctr">
                  <w14:noFill/>
                  <w14:prstDash w14:val="solid"/>
                  <w14:bevel/>
                </w14:textOutline>
              </w:rPr>
            </w:pPr>
          </w:p>
          <w:p w14:paraId="28DBD766" w14:textId="77777777" w:rsidR="00C867E8" w:rsidRDefault="00000000">
            <w:pPr>
              <w:tabs>
                <w:tab w:val="left" w:pos="708"/>
              </w:tabs>
              <w:spacing w:line="276" w:lineRule="auto"/>
              <w:ind w:right="146"/>
              <w:jc w:val="center"/>
            </w:pPr>
            <w:r>
              <w:rPr>
                <w:rFonts w:cs="Arial Unicode MS"/>
                <w:color w:val="000000"/>
                <w:u w:color="000000"/>
                <w:lang w:val="ru-RU"/>
                <w14:textOutline w14:w="0" w14:cap="flat" w14:cmpd="sng" w14:algn="ctr">
                  <w14:noFill/>
                  <w14:prstDash w14:val="solid"/>
                  <w14:bevel/>
                </w14:textOutline>
              </w:rPr>
              <w:t>-</w:t>
            </w:r>
          </w:p>
        </w:tc>
        <w:tc>
          <w:tcPr>
            <w:tcW w:w="740" w:type="dxa"/>
            <w:tcBorders>
              <w:top w:val="single" w:sz="4" w:space="0" w:color="000000"/>
              <w:left w:val="single" w:sz="4" w:space="0" w:color="000000"/>
              <w:bottom w:val="single" w:sz="4" w:space="0" w:color="000000"/>
              <w:right w:val="single" w:sz="4" w:space="0" w:color="000000"/>
            </w:tcBorders>
            <w:shd w:val="clear" w:color="auto" w:fill="E8ECF3"/>
            <w:tcMar>
              <w:top w:w="80" w:type="dxa"/>
              <w:left w:w="135" w:type="dxa"/>
              <w:bottom w:w="80" w:type="dxa"/>
              <w:right w:w="80" w:type="dxa"/>
            </w:tcMar>
            <w:vAlign w:val="center"/>
          </w:tcPr>
          <w:p w14:paraId="14E33821" w14:textId="77777777" w:rsidR="00C867E8" w:rsidRDefault="00C867E8">
            <w:pPr>
              <w:tabs>
                <w:tab w:val="left" w:pos="708"/>
              </w:tabs>
              <w:spacing w:after="112" w:line="276" w:lineRule="auto"/>
              <w:ind w:left="55"/>
              <w:jc w:val="center"/>
              <w:rPr>
                <w:rFonts w:eastAsia="Times New Roman"/>
                <w:color w:val="000000"/>
                <w:sz w:val="22"/>
                <w:szCs w:val="22"/>
                <w:u w:color="000000"/>
                <w:lang w:val="ru-RU"/>
                <w14:textOutline w14:w="0" w14:cap="flat" w14:cmpd="sng" w14:algn="ctr">
                  <w14:noFill/>
                  <w14:prstDash w14:val="solid"/>
                  <w14:bevel/>
                </w14:textOutline>
              </w:rPr>
            </w:pPr>
          </w:p>
          <w:p w14:paraId="6BECF5D2" w14:textId="77777777" w:rsidR="00C867E8" w:rsidRDefault="00000000">
            <w:pPr>
              <w:tabs>
                <w:tab w:val="left" w:pos="708"/>
              </w:tabs>
              <w:spacing w:line="276" w:lineRule="auto"/>
              <w:ind w:right="5"/>
              <w:jc w:val="center"/>
            </w:pPr>
            <w:r>
              <w:rPr>
                <w:rFonts w:cs="Arial Unicode MS"/>
                <w:color w:val="000000"/>
                <w:u w:color="000000"/>
                <w:lang w:val="ru-RU"/>
                <w14:textOutline w14:w="0" w14:cap="flat" w14:cmpd="sng" w14:algn="ctr">
                  <w14:noFill/>
                  <w14:prstDash w14:val="solid"/>
                  <w14:bevel/>
                </w14:textOutline>
              </w:rPr>
              <w:t>-</w:t>
            </w:r>
          </w:p>
        </w:tc>
      </w:tr>
      <w:tr w:rsidR="00C867E8" w14:paraId="6FCA9024" w14:textId="77777777">
        <w:tblPrEx>
          <w:shd w:val="clear" w:color="auto" w:fill="CED7E7"/>
        </w:tblPrEx>
        <w:trPr>
          <w:trHeight w:val="991"/>
        </w:trPr>
        <w:tc>
          <w:tcPr>
            <w:tcW w:w="28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C33977" w14:textId="77777777" w:rsidR="00C867E8" w:rsidRPr="00511DC2" w:rsidRDefault="00000000">
            <w:pPr>
              <w:tabs>
                <w:tab w:val="left" w:pos="708"/>
                <w:tab w:val="left" w:pos="1416"/>
                <w:tab w:val="left" w:pos="2124"/>
              </w:tabs>
              <w:jc w:val="both"/>
              <w:rPr>
                <w:rFonts w:eastAsia="Times New Roman"/>
                <w:i/>
                <w:iCs/>
                <w:color w:val="000000"/>
                <w:sz w:val="22"/>
                <w:szCs w:val="22"/>
                <w:u w:color="000000"/>
                <w:lang w:val="ru-RU"/>
                <w14:textOutline w14:w="0" w14:cap="flat" w14:cmpd="sng" w14:algn="ctr">
                  <w14:noFill/>
                  <w14:prstDash w14:val="solid"/>
                  <w14:bevel/>
                </w14:textOutline>
              </w:rPr>
            </w:pPr>
            <w:r>
              <w:rPr>
                <w:rFonts w:cs="Arial Unicode MS"/>
                <w:i/>
                <w:iCs/>
                <w:color w:val="000000"/>
                <w:sz w:val="22"/>
                <w:szCs w:val="22"/>
                <w:u w:color="000000"/>
                <w:lang w:val="ru-RU"/>
                <w14:textOutline w14:w="0" w14:cap="flat" w14:cmpd="sng" w14:algn="ctr">
                  <w14:noFill/>
                  <w14:prstDash w14:val="solid"/>
                  <w14:bevel/>
                </w14:textOutline>
              </w:rPr>
              <w:t>Общее количество</w:t>
            </w:r>
          </w:p>
          <w:p w14:paraId="44803251" w14:textId="77777777" w:rsidR="00C867E8" w:rsidRPr="00511DC2" w:rsidRDefault="00000000">
            <w:pPr>
              <w:tabs>
                <w:tab w:val="left" w:pos="708"/>
                <w:tab w:val="left" w:pos="1416"/>
                <w:tab w:val="left" w:pos="2124"/>
              </w:tabs>
              <w:jc w:val="both"/>
              <w:rPr>
                <w:lang w:val="ru-RU"/>
              </w:rPr>
            </w:pPr>
            <w:r>
              <w:rPr>
                <w:rFonts w:cs="Arial Unicode MS"/>
                <w:i/>
                <w:iCs/>
                <w:color w:val="000000"/>
                <w:sz w:val="22"/>
                <w:szCs w:val="22"/>
                <w:u w:color="000000"/>
                <w:lang w:val="ru-RU"/>
                <w14:textOutline w14:w="0" w14:cap="flat" w14:cmpd="sng" w14:algn="ctr">
                  <w14:noFill/>
                  <w14:prstDash w14:val="solid"/>
                  <w14:bevel/>
                </w14:textOutline>
              </w:rPr>
              <w:t>часов на внеаудиторные (самостоятельные) занятия по годам</w:t>
            </w:r>
          </w:p>
        </w:tc>
        <w:tc>
          <w:tcPr>
            <w:tcW w:w="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5172E16" w14:textId="77777777" w:rsidR="00C867E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16,5</w:t>
            </w:r>
          </w:p>
        </w:tc>
        <w:tc>
          <w:tcPr>
            <w:tcW w:w="7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54FC19B" w14:textId="77777777" w:rsidR="00C867E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w:t>
            </w:r>
          </w:p>
        </w:tc>
        <w:tc>
          <w:tcPr>
            <w:tcW w:w="7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FC33951" w14:textId="77777777" w:rsidR="00C867E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w:t>
            </w:r>
          </w:p>
        </w:tc>
        <w:tc>
          <w:tcPr>
            <w:tcW w:w="7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F7AA261" w14:textId="77777777" w:rsidR="00C867E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w:t>
            </w:r>
          </w:p>
        </w:tc>
        <w:tc>
          <w:tcPr>
            <w:tcW w:w="8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EB447CA" w14:textId="77777777" w:rsidR="00C867E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w:t>
            </w:r>
          </w:p>
        </w:tc>
        <w:tc>
          <w:tcPr>
            <w:tcW w:w="7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5330772" w14:textId="77777777" w:rsidR="00C867E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w:t>
            </w:r>
          </w:p>
        </w:tc>
        <w:tc>
          <w:tcPr>
            <w:tcW w:w="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1B16BF1" w14:textId="77777777" w:rsidR="00C867E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w:t>
            </w:r>
          </w:p>
        </w:tc>
        <w:tc>
          <w:tcPr>
            <w:tcW w:w="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E86D9FD" w14:textId="77777777" w:rsidR="00C867E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w:t>
            </w:r>
          </w:p>
        </w:tc>
        <w:tc>
          <w:tcPr>
            <w:tcW w:w="7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66585CB" w14:textId="77777777" w:rsidR="00C867E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w:t>
            </w:r>
          </w:p>
        </w:tc>
      </w:tr>
      <w:tr w:rsidR="00C867E8" w14:paraId="1BEB0F9D" w14:textId="77777777">
        <w:tblPrEx>
          <w:shd w:val="clear" w:color="auto" w:fill="CED7E7"/>
        </w:tblPrEx>
        <w:trPr>
          <w:trHeight w:val="330"/>
        </w:trPr>
        <w:tc>
          <w:tcPr>
            <w:tcW w:w="2817"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9089549" w14:textId="77777777" w:rsidR="00C867E8" w:rsidRPr="00511DC2" w:rsidRDefault="00000000">
            <w:pPr>
              <w:tabs>
                <w:tab w:val="left" w:pos="708"/>
                <w:tab w:val="left" w:pos="1416"/>
                <w:tab w:val="left" w:pos="2124"/>
              </w:tabs>
              <w:jc w:val="both"/>
              <w:rPr>
                <w:rFonts w:eastAsia="Times New Roman"/>
                <w:i/>
                <w:iCs/>
                <w:color w:val="000000"/>
                <w:sz w:val="22"/>
                <w:szCs w:val="22"/>
                <w:u w:color="000000"/>
                <w:lang w:val="ru-RU"/>
                <w14:textOutline w14:w="0" w14:cap="flat" w14:cmpd="sng" w14:algn="ctr">
                  <w14:noFill/>
                  <w14:prstDash w14:val="solid"/>
                  <w14:bevel/>
                </w14:textOutline>
              </w:rPr>
            </w:pPr>
            <w:r>
              <w:rPr>
                <w:rFonts w:cs="Arial Unicode MS"/>
                <w:i/>
                <w:iCs/>
                <w:color w:val="000000"/>
                <w:sz w:val="22"/>
                <w:szCs w:val="22"/>
                <w:u w:color="000000"/>
                <w:lang w:val="ru-RU"/>
                <w14:textOutline w14:w="0" w14:cap="flat" w14:cmpd="sng" w14:algn="ctr">
                  <w14:noFill/>
                  <w14:prstDash w14:val="solid"/>
                  <w14:bevel/>
                </w14:textOutline>
              </w:rPr>
              <w:t>Общее количество</w:t>
            </w:r>
          </w:p>
          <w:p w14:paraId="6953F40C" w14:textId="77777777" w:rsidR="00C867E8" w:rsidRPr="00511DC2" w:rsidRDefault="00000000">
            <w:pPr>
              <w:tabs>
                <w:tab w:val="left" w:pos="708"/>
                <w:tab w:val="left" w:pos="1416"/>
                <w:tab w:val="left" w:pos="2124"/>
              </w:tabs>
              <w:jc w:val="both"/>
              <w:rPr>
                <w:rFonts w:eastAsia="Times New Roman"/>
                <w:i/>
                <w:iCs/>
                <w:color w:val="000000"/>
                <w:sz w:val="22"/>
                <w:szCs w:val="22"/>
                <w:u w:color="000000"/>
                <w:lang w:val="ru-RU"/>
                <w14:textOutline w14:w="0" w14:cap="flat" w14:cmpd="sng" w14:algn="ctr">
                  <w14:noFill/>
                  <w14:prstDash w14:val="solid"/>
                  <w14:bevel/>
                </w14:textOutline>
              </w:rPr>
            </w:pPr>
            <w:r>
              <w:rPr>
                <w:rFonts w:cs="Arial Unicode MS"/>
                <w:i/>
                <w:iCs/>
                <w:color w:val="000000"/>
                <w:sz w:val="22"/>
                <w:szCs w:val="22"/>
                <w:u w:color="000000"/>
                <w:lang w:val="ru-RU"/>
                <w14:textOutline w14:w="0" w14:cap="flat" w14:cmpd="sng" w14:algn="ctr">
                  <w14:noFill/>
                  <w14:prstDash w14:val="solid"/>
                  <w14:bevel/>
                </w14:textOutline>
              </w:rPr>
              <w:t>часов на</w:t>
            </w:r>
          </w:p>
          <w:p w14:paraId="54C66B17" w14:textId="77777777" w:rsidR="00C867E8" w:rsidRPr="00511DC2" w:rsidRDefault="00000000">
            <w:pPr>
              <w:tabs>
                <w:tab w:val="left" w:pos="708"/>
                <w:tab w:val="left" w:pos="1416"/>
                <w:tab w:val="left" w:pos="2124"/>
              </w:tabs>
              <w:jc w:val="both"/>
              <w:rPr>
                <w:lang w:val="ru-RU"/>
              </w:rPr>
            </w:pPr>
            <w:r>
              <w:rPr>
                <w:rFonts w:cs="Arial Unicode MS"/>
                <w:i/>
                <w:iCs/>
                <w:color w:val="000000"/>
                <w:sz w:val="22"/>
                <w:szCs w:val="22"/>
                <w:u w:color="000000"/>
                <w:lang w:val="ru-RU"/>
                <w14:textOutline w14:w="0" w14:cap="flat" w14:cmpd="sng" w14:algn="ctr">
                  <w14:noFill/>
                  <w14:prstDash w14:val="solid"/>
                  <w14:bevel/>
                </w14:textOutline>
              </w:rPr>
              <w:t xml:space="preserve"> внеаудиторные (самостоятельные) занятия</w:t>
            </w:r>
          </w:p>
        </w:tc>
        <w:tc>
          <w:tcPr>
            <w:tcW w:w="6079" w:type="dxa"/>
            <w:gridSpan w:val="8"/>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80" w:type="dxa"/>
            </w:tcMar>
            <w:vAlign w:val="center"/>
          </w:tcPr>
          <w:p w14:paraId="5B073F6C" w14:textId="77777777" w:rsidR="00C867E8" w:rsidRDefault="00000000">
            <w:pPr>
              <w:tabs>
                <w:tab w:val="left" w:pos="708"/>
                <w:tab w:val="left" w:pos="1416"/>
                <w:tab w:val="left" w:pos="2124"/>
                <w:tab w:val="left" w:pos="2832"/>
                <w:tab w:val="left" w:pos="3540"/>
                <w:tab w:val="left" w:pos="4248"/>
                <w:tab w:val="left" w:pos="4956"/>
                <w:tab w:val="left" w:pos="5664"/>
              </w:tabs>
              <w:spacing w:after="200" w:line="276" w:lineRule="auto"/>
              <w:jc w:val="center"/>
            </w:pPr>
            <w:r>
              <w:rPr>
                <w:rFonts w:cs="Arial Unicode MS"/>
                <w:color w:val="000000"/>
                <w:u w:color="000000"/>
                <w:lang w:val="ru-RU"/>
                <w14:textOutline w14:w="0" w14:cap="flat" w14:cmpd="sng" w14:algn="ctr">
                  <w14:noFill/>
                  <w14:prstDash w14:val="solid"/>
                  <w14:bevel/>
                </w14:textOutline>
              </w:rPr>
              <w:t>16,5</w:t>
            </w:r>
          </w:p>
        </w:tc>
        <w:tc>
          <w:tcPr>
            <w:tcW w:w="740"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80" w:type="dxa"/>
            </w:tcMar>
            <w:vAlign w:val="center"/>
          </w:tcPr>
          <w:p w14:paraId="40190BEB" w14:textId="77777777" w:rsidR="00C867E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w:t>
            </w:r>
          </w:p>
        </w:tc>
      </w:tr>
      <w:tr w:rsidR="00C867E8" w14:paraId="508E3B08" w14:textId="77777777">
        <w:tblPrEx>
          <w:shd w:val="clear" w:color="auto" w:fill="CED7E7"/>
        </w:tblPrEx>
        <w:trPr>
          <w:trHeight w:val="771"/>
        </w:trPr>
        <w:tc>
          <w:tcPr>
            <w:tcW w:w="2817" w:type="dxa"/>
            <w:vMerge/>
            <w:tcBorders>
              <w:top w:val="single" w:sz="4" w:space="0" w:color="000000"/>
              <w:left w:val="single" w:sz="4" w:space="0" w:color="000000"/>
              <w:bottom w:val="single" w:sz="4" w:space="0" w:color="000000"/>
              <w:right w:val="single" w:sz="4" w:space="0" w:color="000000"/>
            </w:tcBorders>
          </w:tcPr>
          <w:p w14:paraId="23C2BA53" w14:textId="77777777" w:rsidR="00C867E8" w:rsidRDefault="00C867E8"/>
        </w:tc>
        <w:tc>
          <w:tcPr>
            <w:tcW w:w="6820" w:type="dxa"/>
            <w:gridSpan w:val="9"/>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072D627" w14:textId="77777777" w:rsidR="00C867E8" w:rsidRDefault="00000000">
            <w:pPr>
              <w:tabs>
                <w:tab w:val="left" w:pos="708"/>
                <w:tab w:val="left" w:pos="1416"/>
                <w:tab w:val="left" w:pos="2124"/>
                <w:tab w:val="left" w:pos="2832"/>
                <w:tab w:val="left" w:pos="3540"/>
                <w:tab w:val="left" w:pos="4248"/>
                <w:tab w:val="left" w:pos="4956"/>
                <w:tab w:val="left" w:pos="5664"/>
                <w:tab w:val="left" w:pos="6372"/>
              </w:tabs>
              <w:spacing w:after="200" w:line="276" w:lineRule="auto"/>
              <w:jc w:val="center"/>
            </w:pPr>
            <w:r>
              <w:rPr>
                <w:rFonts w:cs="Arial Unicode MS"/>
                <w:color w:val="000000"/>
                <w:u w:color="000000"/>
                <w:lang w:val="ru-RU"/>
                <w14:textOutline w14:w="0" w14:cap="flat" w14:cmpd="sng" w14:algn="ctr">
                  <w14:noFill/>
                  <w14:prstDash w14:val="solid"/>
                  <w14:bevel/>
                </w14:textOutline>
              </w:rPr>
              <w:t>16,5</w:t>
            </w:r>
          </w:p>
        </w:tc>
      </w:tr>
      <w:tr w:rsidR="00C867E8" w14:paraId="4CB0A4BF" w14:textId="77777777">
        <w:tblPrEx>
          <w:shd w:val="clear" w:color="auto" w:fill="CED7E7"/>
        </w:tblPrEx>
        <w:trPr>
          <w:trHeight w:val="751"/>
        </w:trPr>
        <w:tc>
          <w:tcPr>
            <w:tcW w:w="28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7B89D4" w14:textId="77777777" w:rsidR="00C867E8" w:rsidRPr="00511DC2" w:rsidRDefault="00000000">
            <w:pPr>
              <w:tabs>
                <w:tab w:val="left" w:pos="708"/>
                <w:tab w:val="left" w:pos="1416"/>
                <w:tab w:val="left" w:pos="2124"/>
              </w:tabs>
              <w:jc w:val="both"/>
              <w:rPr>
                <w:lang w:val="ru-RU"/>
              </w:rPr>
            </w:pPr>
            <w:r>
              <w:rPr>
                <w:rFonts w:cs="Arial Unicode MS"/>
                <w:b/>
                <w:bCs/>
                <w:i/>
                <w:iCs/>
                <w:color w:val="000000"/>
                <w:sz w:val="22"/>
                <w:szCs w:val="22"/>
                <w:u w:color="000000"/>
                <w:lang w:val="ru-RU"/>
                <w14:textOutline w14:w="0" w14:cap="flat" w14:cmpd="sng" w14:algn="ctr">
                  <w14:noFill/>
                  <w14:prstDash w14:val="solid"/>
                  <w14:bevel/>
                </w14:textOutline>
              </w:rPr>
              <w:t xml:space="preserve">Максимальное </w:t>
            </w:r>
            <w:r>
              <w:rPr>
                <w:rFonts w:cs="Arial Unicode MS"/>
                <w:i/>
                <w:iCs/>
                <w:color w:val="000000"/>
                <w:sz w:val="22"/>
                <w:szCs w:val="22"/>
                <w:u w:color="000000"/>
                <w:lang w:val="ru-RU"/>
                <w14:textOutline w14:w="0" w14:cap="flat" w14:cmpd="sng" w14:algn="ctr">
                  <w14:noFill/>
                  <w14:prstDash w14:val="solid"/>
                  <w14:bevel/>
                </w14:textOutline>
              </w:rPr>
              <w:t>количество часов на занятия в неделю</w:t>
            </w:r>
          </w:p>
        </w:tc>
        <w:tc>
          <w:tcPr>
            <w:tcW w:w="741"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80" w:type="dxa"/>
            </w:tcMar>
            <w:vAlign w:val="center"/>
          </w:tcPr>
          <w:p w14:paraId="4D639335" w14:textId="77777777" w:rsidR="00C867E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1,5</w:t>
            </w:r>
          </w:p>
        </w:tc>
        <w:tc>
          <w:tcPr>
            <w:tcW w:w="740"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80" w:type="dxa"/>
            </w:tcMar>
            <w:vAlign w:val="center"/>
          </w:tcPr>
          <w:p w14:paraId="00134893" w14:textId="77777777" w:rsidR="00C867E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w:t>
            </w:r>
          </w:p>
        </w:tc>
        <w:tc>
          <w:tcPr>
            <w:tcW w:w="739"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80" w:type="dxa"/>
            </w:tcMar>
            <w:vAlign w:val="center"/>
          </w:tcPr>
          <w:p w14:paraId="7ED3ED97" w14:textId="77777777" w:rsidR="00C867E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w:t>
            </w:r>
          </w:p>
        </w:tc>
        <w:tc>
          <w:tcPr>
            <w:tcW w:w="742"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80" w:type="dxa"/>
            </w:tcMar>
            <w:vAlign w:val="center"/>
          </w:tcPr>
          <w:p w14:paraId="234EB0EC" w14:textId="77777777" w:rsidR="00C867E8" w:rsidRDefault="00000000">
            <w:pPr>
              <w:tabs>
                <w:tab w:val="left" w:pos="708"/>
              </w:tabs>
              <w:spacing w:after="200" w:line="276" w:lineRule="auto"/>
              <w:jc w:val="center"/>
            </w:pPr>
            <w:r>
              <w:rPr>
                <w:rFonts w:ascii="Calibri" w:hAnsi="Calibri" w:cs="Arial Unicode MS"/>
                <w:color w:val="000000"/>
                <w:sz w:val="22"/>
                <w:szCs w:val="22"/>
                <w:u w:color="000000"/>
                <w14:textOutline w14:w="0" w14:cap="flat" w14:cmpd="sng" w14:algn="ctr">
                  <w14:noFill/>
                  <w14:prstDash w14:val="solid"/>
                  <w14:bevel/>
                </w14:textOutline>
              </w:rPr>
              <w:t>-</w:t>
            </w:r>
          </w:p>
        </w:tc>
        <w:tc>
          <w:tcPr>
            <w:tcW w:w="889"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80" w:type="dxa"/>
            </w:tcMar>
            <w:vAlign w:val="center"/>
          </w:tcPr>
          <w:p w14:paraId="1CE6009D" w14:textId="77777777" w:rsidR="00C867E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w:t>
            </w:r>
          </w:p>
        </w:tc>
        <w:tc>
          <w:tcPr>
            <w:tcW w:w="742"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80" w:type="dxa"/>
            </w:tcMar>
            <w:vAlign w:val="center"/>
          </w:tcPr>
          <w:p w14:paraId="3EB24753" w14:textId="77777777" w:rsidR="00C867E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w:t>
            </w:r>
          </w:p>
        </w:tc>
        <w:tc>
          <w:tcPr>
            <w:tcW w:w="741"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80" w:type="dxa"/>
            </w:tcMar>
            <w:vAlign w:val="center"/>
          </w:tcPr>
          <w:p w14:paraId="58670F25" w14:textId="77777777" w:rsidR="00C867E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w:t>
            </w:r>
          </w:p>
        </w:tc>
        <w:tc>
          <w:tcPr>
            <w:tcW w:w="741"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80" w:type="dxa"/>
            </w:tcMar>
            <w:vAlign w:val="center"/>
          </w:tcPr>
          <w:p w14:paraId="04BCF009" w14:textId="77777777" w:rsidR="00C867E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w:t>
            </w:r>
          </w:p>
        </w:tc>
        <w:tc>
          <w:tcPr>
            <w:tcW w:w="740"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80" w:type="dxa"/>
            </w:tcMar>
            <w:vAlign w:val="center"/>
          </w:tcPr>
          <w:p w14:paraId="5F514AD5" w14:textId="77777777" w:rsidR="00C867E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w:t>
            </w:r>
          </w:p>
        </w:tc>
      </w:tr>
      <w:tr w:rsidR="00C867E8" w14:paraId="435BCAEC" w14:textId="77777777">
        <w:tblPrEx>
          <w:shd w:val="clear" w:color="auto" w:fill="CED7E7"/>
        </w:tblPrEx>
        <w:trPr>
          <w:trHeight w:val="673"/>
        </w:trPr>
        <w:tc>
          <w:tcPr>
            <w:tcW w:w="28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AD0549" w14:textId="77777777" w:rsidR="00C867E8" w:rsidRPr="00511DC2" w:rsidRDefault="00000000">
            <w:pPr>
              <w:tabs>
                <w:tab w:val="left" w:pos="708"/>
                <w:tab w:val="left" w:pos="1416"/>
                <w:tab w:val="left" w:pos="2124"/>
              </w:tabs>
              <w:jc w:val="both"/>
              <w:rPr>
                <w:lang w:val="ru-RU"/>
              </w:rPr>
            </w:pPr>
            <w:r>
              <w:rPr>
                <w:rFonts w:cs="Arial Unicode MS"/>
                <w:i/>
                <w:iCs/>
                <w:color w:val="000000"/>
                <w:sz w:val="22"/>
                <w:szCs w:val="22"/>
                <w:u w:color="000000"/>
                <w:lang w:val="ru-RU"/>
                <w14:textOutline w14:w="0" w14:cap="flat" w14:cmpd="sng" w14:algn="ctr">
                  <w14:noFill/>
                  <w14:prstDash w14:val="solid"/>
                  <w14:bevel/>
                </w14:textOutline>
              </w:rPr>
              <w:t>Общее максимальное количество часов по годам</w:t>
            </w:r>
          </w:p>
        </w:tc>
        <w:tc>
          <w:tcPr>
            <w:tcW w:w="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BB08974" w14:textId="77777777" w:rsidR="00C867E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49,5</w:t>
            </w:r>
          </w:p>
        </w:tc>
        <w:tc>
          <w:tcPr>
            <w:tcW w:w="7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E95E900" w14:textId="77777777" w:rsidR="00C867E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w:t>
            </w:r>
          </w:p>
        </w:tc>
        <w:tc>
          <w:tcPr>
            <w:tcW w:w="7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818983E" w14:textId="77777777" w:rsidR="00C867E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w:t>
            </w:r>
          </w:p>
        </w:tc>
        <w:tc>
          <w:tcPr>
            <w:tcW w:w="7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29543F0" w14:textId="77777777" w:rsidR="00C867E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w:t>
            </w:r>
          </w:p>
        </w:tc>
        <w:tc>
          <w:tcPr>
            <w:tcW w:w="8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35C179E" w14:textId="77777777" w:rsidR="00C867E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w:t>
            </w:r>
          </w:p>
        </w:tc>
        <w:tc>
          <w:tcPr>
            <w:tcW w:w="7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F02E28A" w14:textId="77777777" w:rsidR="00C867E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w:t>
            </w:r>
          </w:p>
        </w:tc>
        <w:tc>
          <w:tcPr>
            <w:tcW w:w="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CB98F50" w14:textId="77777777" w:rsidR="00C867E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w:t>
            </w:r>
          </w:p>
        </w:tc>
        <w:tc>
          <w:tcPr>
            <w:tcW w:w="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5BBDF54" w14:textId="77777777" w:rsidR="00C867E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w:t>
            </w:r>
          </w:p>
        </w:tc>
        <w:tc>
          <w:tcPr>
            <w:tcW w:w="7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3738FAD" w14:textId="77777777" w:rsidR="00C867E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w:t>
            </w:r>
          </w:p>
        </w:tc>
      </w:tr>
      <w:tr w:rsidR="00C867E8" w14:paraId="086E3668" w14:textId="77777777">
        <w:tblPrEx>
          <w:shd w:val="clear" w:color="auto" w:fill="CED7E7"/>
        </w:tblPrEx>
        <w:trPr>
          <w:trHeight w:val="673"/>
        </w:trPr>
        <w:tc>
          <w:tcPr>
            <w:tcW w:w="2817"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8488DE" w14:textId="77777777" w:rsidR="00C867E8" w:rsidRPr="00511DC2" w:rsidRDefault="00000000">
            <w:pPr>
              <w:tabs>
                <w:tab w:val="left" w:pos="708"/>
                <w:tab w:val="left" w:pos="1416"/>
                <w:tab w:val="left" w:pos="2124"/>
              </w:tabs>
              <w:jc w:val="both"/>
              <w:rPr>
                <w:lang w:val="ru-RU"/>
              </w:rPr>
            </w:pPr>
            <w:r>
              <w:rPr>
                <w:rFonts w:cs="Arial Unicode MS"/>
                <w:i/>
                <w:iCs/>
                <w:color w:val="000000"/>
                <w:sz w:val="22"/>
                <w:szCs w:val="22"/>
                <w:u w:color="000000"/>
                <w:lang w:val="ru-RU"/>
                <w14:textOutline w14:w="0" w14:cap="flat" w14:cmpd="sng" w14:algn="ctr">
                  <w14:noFill/>
                  <w14:prstDash w14:val="solid"/>
                  <w14:bevel/>
                </w14:textOutline>
              </w:rPr>
              <w:t>Общее максимальное количество часов на весь период обучения</w:t>
            </w:r>
          </w:p>
        </w:tc>
        <w:tc>
          <w:tcPr>
            <w:tcW w:w="6079" w:type="dxa"/>
            <w:gridSpan w:val="8"/>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80" w:type="dxa"/>
            </w:tcMar>
            <w:vAlign w:val="center"/>
          </w:tcPr>
          <w:p w14:paraId="7E836AE9" w14:textId="77777777" w:rsidR="00C867E8" w:rsidRDefault="00000000">
            <w:pPr>
              <w:tabs>
                <w:tab w:val="left" w:pos="708"/>
                <w:tab w:val="left" w:pos="1416"/>
                <w:tab w:val="left" w:pos="2124"/>
                <w:tab w:val="left" w:pos="2832"/>
                <w:tab w:val="left" w:pos="3540"/>
                <w:tab w:val="left" w:pos="4248"/>
                <w:tab w:val="left" w:pos="4956"/>
                <w:tab w:val="left" w:pos="5664"/>
              </w:tabs>
              <w:spacing w:after="200" w:line="276" w:lineRule="auto"/>
              <w:jc w:val="center"/>
            </w:pPr>
            <w:r>
              <w:rPr>
                <w:rFonts w:cs="Arial Unicode MS"/>
                <w:color w:val="000000"/>
                <w:u w:color="000000"/>
                <w:lang w:val="ru-RU"/>
                <w14:textOutline w14:w="0" w14:cap="flat" w14:cmpd="sng" w14:algn="ctr">
                  <w14:noFill/>
                  <w14:prstDash w14:val="solid"/>
                  <w14:bevel/>
                </w14:textOutline>
              </w:rPr>
              <w:t>49,5</w:t>
            </w:r>
          </w:p>
        </w:tc>
        <w:tc>
          <w:tcPr>
            <w:tcW w:w="740"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80" w:type="dxa"/>
            </w:tcMar>
            <w:vAlign w:val="center"/>
          </w:tcPr>
          <w:p w14:paraId="12A96AAD" w14:textId="77777777" w:rsidR="00C867E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w:t>
            </w:r>
          </w:p>
        </w:tc>
      </w:tr>
      <w:tr w:rsidR="00C867E8" w14:paraId="2D71B590" w14:textId="77777777">
        <w:tblPrEx>
          <w:shd w:val="clear" w:color="auto" w:fill="CED7E7"/>
        </w:tblPrEx>
        <w:trPr>
          <w:trHeight w:val="330"/>
        </w:trPr>
        <w:tc>
          <w:tcPr>
            <w:tcW w:w="2817" w:type="dxa"/>
            <w:vMerge/>
            <w:tcBorders>
              <w:top w:val="single" w:sz="4" w:space="0" w:color="000000"/>
              <w:left w:val="single" w:sz="4" w:space="0" w:color="000000"/>
              <w:bottom w:val="single" w:sz="4" w:space="0" w:color="000000"/>
              <w:right w:val="single" w:sz="4" w:space="0" w:color="000000"/>
            </w:tcBorders>
          </w:tcPr>
          <w:p w14:paraId="0729F92B" w14:textId="77777777" w:rsidR="00C867E8" w:rsidRDefault="00C867E8"/>
        </w:tc>
        <w:tc>
          <w:tcPr>
            <w:tcW w:w="6820" w:type="dxa"/>
            <w:gridSpan w:val="9"/>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048A1BD" w14:textId="77777777" w:rsidR="00C867E8" w:rsidRDefault="00000000">
            <w:pPr>
              <w:tabs>
                <w:tab w:val="left" w:pos="708"/>
                <w:tab w:val="left" w:pos="1416"/>
                <w:tab w:val="left" w:pos="2124"/>
                <w:tab w:val="left" w:pos="2832"/>
                <w:tab w:val="left" w:pos="3540"/>
                <w:tab w:val="left" w:pos="4248"/>
                <w:tab w:val="left" w:pos="4956"/>
                <w:tab w:val="left" w:pos="5664"/>
                <w:tab w:val="left" w:pos="6372"/>
              </w:tabs>
              <w:spacing w:after="200" w:line="276" w:lineRule="auto"/>
              <w:jc w:val="center"/>
            </w:pPr>
            <w:r>
              <w:rPr>
                <w:rFonts w:cs="Arial Unicode MS"/>
                <w:color w:val="000000"/>
                <w:u w:color="000000"/>
                <w:lang w:val="ru-RU"/>
                <w14:textOutline w14:w="0" w14:cap="flat" w14:cmpd="sng" w14:algn="ctr">
                  <w14:noFill/>
                  <w14:prstDash w14:val="solid"/>
                  <w14:bevel/>
                </w14:textOutline>
              </w:rPr>
              <w:t>49,5</w:t>
            </w:r>
          </w:p>
        </w:tc>
      </w:tr>
    </w:tbl>
    <w:p w14:paraId="7E4F3059" w14:textId="77777777" w:rsidR="00C867E8" w:rsidRDefault="00C867E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p>
    <w:p w14:paraId="3EFEBAC5" w14:textId="77777777" w:rsidR="00C867E8" w:rsidRDefault="00C867E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p>
    <w:p w14:paraId="4D4FFBE5"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b/>
          <w:bCs/>
          <w:color w:val="000000"/>
          <w:sz w:val="28"/>
          <w:szCs w:val="28"/>
          <w:u w:color="000000"/>
          <w:lang w:val="ru-RU"/>
          <w14:textOutline w14:w="0" w14:cap="flat" w14:cmpd="sng" w14:algn="ctr">
            <w14:noFill/>
            <w14:prstDash w14:val="solid"/>
            <w14:bevel/>
          </w14:textOutline>
        </w:rPr>
        <w:lastRenderedPageBreak/>
        <w:tab/>
      </w:r>
      <w:r>
        <w:rPr>
          <w:rFonts w:eastAsia="Times New Roman"/>
          <w:b/>
          <w:bCs/>
          <w:color w:val="000000"/>
          <w:sz w:val="28"/>
          <w:szCs w:val="28"/>
          <w:u w:color="000000"/>
          <w:lang w:val="ru-RU"/>
          <w14:textOutline w14:w="0" w14:cap="flat" w14:cmpd="sng" w14:algn="ctr">
            <w14:noFill/>
            <w14:prstDash w14:val="solid"/>
            <w14:bevel/>
          </w14:textOutline>
        </w:rPr>
        <w:tab/>
      </w:r>
      <w:r>
        <w:rPr>
          <w:rFonts w:cs="Arial Unicode MS"/>
          <w:color w:val="000000"/>
          <w:sz w:val="28"/>
          <w:szCs w:val="28"/>
          <w:u w:color="000000"/>
          <w:lang w:val="ru-RU"/>
          <w14:textOutline w14:w="0" w14:cap="flat" w14:cmpd="sng" w14:algn="ctr">
            <w14:noFill/>
            <w14:prstDash w14:val="solid"/>
            <w14:bevel/>
          </w14:textOutline>
        </w:rPr>
        <w:t>Занятия делятся на аудиторные и самостоятельные. Объем времени на самостоятельную работу определяется с учетом сложившихся педагогических традиций, методической целесообразности и индивидуальных способностей ученика.</w:t>
      </w:r>
    </w:p>
    <w:p w14:paraId="107F625A" w14:textId="19BF5091"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b/>
          <w:bCs/>
          <w:color w:val="000000"/>
          <w:sz w:val="28"/>
          <w:szCs w:val="28"/>
          <w:u w:color="000000"/>
          <w:lang w:val="ru-RU"/>
          <w14:textOutline w14:w="0" w14:cap="flat" w14:cmpd="sng" w14:algn="ctr">
            <w14:noFill/>
            <w14:prstDash w14:val="solid"/>
            <w14:bevel/>
          </w14:textOutline>
        </w:rPr>
        <w:tab/>
      </w:r>
      <w:r>
        <w:rPr>
          <w:rFonts w:eastAsia="Times New Roman"/>
          <w:b/>
          <w:bCs/>
          <w:color w:val="000000"/>
          <w:sz w:val="28"/>
          <w:szCs w:val="28"/>
          <w:u w:color="000000"/>
          <w:lang w:val="ru-RU"/>
          <w14:textOutline w14:w="0" w14:cap="flat" w14:cmpd="sng" w14:algn="ctr">
            <w14:noFill/>
            <w14:prstDash w14:val="solid"/>
            <w14:bevel/>
          </w14:textOutline>
        </w:rPr>
        <w:tab/>
      </w:r>
      <w:r>
        <w:rPr>
          <w:rFonts w:cs="Arial Unicode MS"/>
          <w:color w:val="000000"/>
          <w:sz w:val="28"/>
          <w:szCs w:val="28"/>
          <w:u w:color="000000"/>
          <w:lang w:val="ru-RU"/>
          <w14:textOutline w14:w="0" w14:cap="flat" w14:cmpd="sng" w14:algn="ctr">
            <w14:noFill/>
            <w14:prstDash w14:val="solid"/>
            <w14:bevel/>
          </w14:textOutline>
        </w:rPr>
        <w:t>Аудиторная нагрузка по учебному предмету обязательной части образовательной программы в области искусств распределяется по годам обучения с учётом общего объёма аудиторного времени, предусмотренного на учебный предмет федеральными государственными требованиями.</w:t>
      </w:r>
    </w:p>
    <w:p w14:paraId="01ECC83A" w14:textId="1CCC2045"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b/>
          <w:bCs/>
          <w:color w:val="000000"/>
          <w:sz w:val="28"/>
          <w:szCs w:val="28"/>
          <w:u w:color="000000"/>
          <w:lang w:val="ru-RU"/>
          <w14:textOutline w14:w="0" w14:cap="flat" w14:cmpd="sng" w14:algn="ctr">
            <w14:noFill/>
            <w14:prstDash w14:val="solid"/>
            <w14:bevel/>
          </w14:textOutline>
        </w:rPr>
        <w:tab/>
      </w:r>
      <w:r>
        <w:rPr>
          <w:rFonts w:eastAsia="Times New Roman"/>
          <w:b/>
          <w:bCs/>
          <w:color w:val="000000"/>
          <w:sz w:val="28"/>
          <w:szCs w:val="28"/>
          <w:u w:color="000000"/>
          <w:lang w:val="ru-RU"/>
          <w14:textOutline w14:w="0" w14:cap="flat" w14:cmpd="sng" w14:algn="ctr">
            <w14:noFill/>
            <w14:prstDash w14:val="solid"/>
            <w14:bevel/>
          </w14:textOutline>
        </w:rPr>
        <w:tab/>
      </w:r>
      <w:r>
        <w:rPr>
          <w:rFonts w:cs="Arial Unicode MS"/>
          <w:color w:val="000000"/>
          <w:sz w:val="28"/>
          <w:szCs w:val="28"/>
          <w:u w:color="000000"/>
          <w:lang w:val="ru-RU"/>
          <w14:textOutline w14:w="0" w14:cap="flat" w14:cmpd="sng" w14:algn="ctr">
            <w14:noFill/>
            <w14:prstDash w14:val="solid"/>
            <w14:bevel/>
          </w14:textOutline>
        </w:rPr>
        <w:t>Консультации проводятся с целью подготовки учащихся к контрольным урокам, зачетам, экзаменам, творческим конкурсам и другим мероприятиям по усмотрению образовательно</w:t>
      </w:r>
      <w:r w:rsidR="00511DC2">
        <w:rPr>
          <w:rFonts w:cs="Arial Unicode MS"/>
          <w:color w:val="000000"/>
          <w:sz w:val="28"/>
          <w:szCs w:val="28"/>
          <w:u w:color="000000"/>
          <w:lang w:val="ru-RU"/>
          <w14:textOutline w14:w="0" w14:cap="flat" w14:cmpd="sng" w14:algn="ctr">
            <w14:noFill/>
            <w14:prstDash w14:val="solid"/>
            <w14:bevel/>
          </w14:textOutline>
        </w:rPr>
        <w:t>й организации</w:t>
      </w:r>
      <w:r>
        <w:rPr>
          <w:rFonts w:cs="Arial Unicode MS"/>
          <w:color w:val="000000"/>
          <w:sz w:val="28"/>
          <w:szCs w:val="28"/>
          <w:u w:color="000000"/>
          <w:lang w:val="ru-RU"/>
          <w14:textOutline w14:w="0" w14:cap="flat" w14:cmpd="sng" w14:algn="ctr">
            <w14:noFill/>
            <w14:prstDash w14:val="solid"/>
            <w14:bevel/>
          </w14:textOutline>
        </w:rPr>
        <w:t>. Консультации могут проводиться рассредоточено или в счет резерва учебного времени.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используется после окончания промежуточной аттестации с целью обеспечения самостоятельной работой обучающихся на период летних каникул.</w:t>
      </w:r>
    </w:p>
    <w:p w14:paraId="73CA0F04" w14:textId="77777777" w:rsidR="00C867E8" w:rsidRDefault="00C867E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p>
    <w:p w14:paraId="29AF0444"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b/>
          <w:bCs/>
          <w:color w:val="000000"/>
          <w:sz w:val="28"/>
          <w:szCs w:val="28"/>
          <w:u w:color="000000"/>
          <w:lang w:val="ru-RU"/>
          <w14:textOutline w14:w="0" w14:cap="flat" w14:cmpd="sng" w14:algn="ctr">
            <w14:noFill/>
            <w14:prstDash w14:val="solid"/>
            <w14:bevel/>
          </w14:textOutline>
        </w:rPr>
        <w:tab/>
      </w:r>
      <w:r>
        <w:rPr>
          <w:rFonts w:eastAsia="Times New Roman"/>
          <w:b/>
          <w:bCs/>
          <w:color w:val="000000"/>
          <w:sz w:val="28"/>
          <w:szCs w:val="28"/>
          <w:u w:color="000000"/>
          <w:lang w:val="ru-RU"/>
          <w14:textOutline w14:w="0" w14:cap="flat" w14:cmpd="sng" w14:algn="ctr">
            <w14:noFill/>
            <w14:prstDash w14:val="solid"/>
            <w14:bevel/>
          </w14:textOutline>
        </w:rPr>
        <w:tab/>
      </w:r>
      <w:r>
        <w:rPr>
          <w:rFonts w:cs="Arial Unicode MS"/>
          <w:b/>
          <w:bCs/>
          <w:color w:val="000000"/>
          <w:sz w:val="28"/>
          <w:szCs w:val="28"/>
          <w:u w:color="000000"/>
          <w:lang w:val="ru-RU"/>
          <w14:textOutline w14:w="0" w14:cap="flat" w14:cmpd="sng" w14:algn="ctr">
            <w14:noFill/>
            <w14:prstDash w14:val="solid"/>
            <w14:bevel/>
          </w14:textOutline>
        </w:rPr>
        <w:t>Форма проведения учебных аудиторных занятий:</w:t>
      </w:r>
      <w:r>
        <w:rPr>
          <w:rFonts w:cs="Arial Unicode MS"/>
          <w:color w:val="000000"/>
          <w:sz w:val="28"/>
          <w:szCs w:val="28"/>
          <w:u w:color="000000"/>
          <w:lang w:val="ru-RU"/>
          <w14:textOutline w14:w="0" w14:cap="flat" w14:cmpd="sng" w14:algn="ctr">
            <w14:noFill/>
            <w14:prstDash w14:val="solid"/>
            <w14:bevel/>
          </w14:textOutline>
        </w:rPr>
        <w:t xml:space="preserve"> групповая, предусматривает 1 час в неделю в 1-м классе. Рекомендуемая продолжительность урока – 45 минут.</w:t>
      </w:r>
    </w:p>
    <w:p w14:paraId="3A438031"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b/>
          <w:bCs/>
          <w:color w:val="000000"/>
          <w:sz w:val="28"/>
          <w:szCs w:val="28"/>
          <w:u w:color="000000"/>
          <w:lang w:val="ru-RU"/>
          <w14:textOutline w14:w="0" w14:cap="flat" w14:cmpd="sng" w14:algn="ctr">
            <w14:noFill/>
            <w14:prstDash w14:val="solid"/>
            <w14:bevel/>
          </w14:textOutline>
        </w:rPr>
        <w:tab/>
      </w:r>
      <w:r>
        <w:rPr>
          <w:rFonts w:eastAsia="Times New Roman"/>
          <w:b/>
          <w:bCs/>
          <w:color w:val="000000"/>
          <w:sz w:val="28"/>
          <w:szCs w:val="28"/>
          <w:u w:color="000000"/>
          <w:lang w:val="ru-RU"/>
          <w14:textOutline w14:w="0" w14:cap="flat" w14:cmpd="sng" w14:algn="ctr">
            <w14:noFill/>
            <w14:prstDash w14:val="solid"/>
            <w14:bevel/>
          </w14:textOutline>
        </w:rPr>
        <w:tab/>
      </w:r>
      <w:r>
        <w:rPr>
          <w:rFonts w:cs="Arial Unicode MS"/>
          <w:color w:val="000000"/>
          <w:sz w:val="28"/>
          <w:szCs w:val="28"/>
          <w:u w:color="000000"/>
          <w:lang w:val="ru-RU"/>
          <w14:textOutline w14:w="0" w14:cap="flat" w14:cmpd="sng" w14:algn="ctr">
            <w14:noFill/>
            <w14:prstDash w14:val="solid"/>
            <w14:bevel/>
          </w14:textOutline>
        </w:rPr>
        <w:t>Возможно проведение занятий хором следующими группами:</w:t>
      </w:r>
    </w:p>
    <w:p w14:paraId="4A99A953"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b/>
          <w:bCs/>
          <w:color w:val="000000"/>
          <w:sz w:val="28"/>
          <w:szCs w:val="28"/>
          <w:u w:color="000000"/>
          <w:lang w:val="ru-RU"/>
          <w14:textOutline w14:w="0" w14:cap="flat" w14:cmpd="sng" w14:algn="ctr">
            <w14:noFill/>
            <w14:prstDash w14:val="solid"/>
            <w14:bevel/>
          </w14:textOutline>
        </w:rPr>
        <w:tab/>
      </w:r>
      <w:r>
        <w:rPr>
          <w:rFonts w:eastAsia="Times New Roman"/>
          <w:b/>
          <w:bCs/>
          <w:color w:val="000000"/>
          <w:sz w:val="28"/>
          <w:szCs w:val="28"/>
          <w:u w:color="000000"/>
          <w:lang w:val="ru-RU"/>
          <w14:textOutline w14:w="0" w14:cap="flat" w14:cmpd="sng" w14:algn="ctr">
            <w14:noFill/>
            <w14:prstDash w14:val="solid"/>
            <w14:bevel/>
          </w14:textOutline>
        </w:rPr>
        <w:tab/>
      </w:r>
      <w:r>
        <w:rPr>
          <w:rFonts w:cs="Arial Unicode MS"/>
          <w:color w:val="000000"/>
          <w:sz w:val="28"/>
          <w:szCs w:val="28"/>
          <w:u w:color="000000"/>
          <w:lang w:val="ru-RU"/>
          <w14:textOutline w14:w="0" w14:cap="flat" w14:cmpd="sng" w14:algn="ctr">
            <w14:noFill/>
            <w14:prstDash w14:val="solid"/>
            <w14:bevel/>
          </w14:textOutline>
        </w:rPr>
        <w:t>Обучающиеся первого класса обучаются в связи со спецификой задач начального обучения.</w:t>
      </w:r>
    </w:p>
    <w:p w14:paraId="0401A09C"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b/>
          <w:bCs/>
          <w:color w:val="000000"/>
          <w:sz w:val="28"/>
          <w:szCs w:val="28"/>
          <w:u w:color="000000"/>
          <w:lang w:val="ru-RU"/>
          <w14:textOutline w14:w="0" w14:cap="flat" w14:cmpd="sng" w14:algn="ctr">
            <w14:noFill/>
            <w14:prstDash w14:val="solid"/>
            <w14:bevel/>
          </w14:textOutline>
        </w:rPr>
        <w:tab/>
      </w:r>
      <w:r>
        <w:rPr>
          <w:rFonts w:eastAsia="Times New Roman"/>
          <w:b/>
          <w:bCs/>
          <w:color w:val="000000"/>
          <w:sz w:val="28"/>
          <w:szCs w:val="28"/>
          <w:u w:color="000000"/>
          <w:lang w:val="ru-RU"/>
          <w14:textOutline w14:w="0" w14:cap="flat" w14:cmpd="sng" w14:algn="ctr">
            <w14:noFill/>
            <w14:prstDash w14:val="solid"/>
            <w14:bevel/>
          </w14:textOutline>
        </w:rPr>
        <w:tab/>
      </w:r>
      <w:r>
        <w:rPr>
          <w:rFonts w:cs="Arial Unicode MS"/>
          <w:color w:val="000000"/>
          <w:sz w:val="28"/>
          <w:szCs w:val="28"/>
          <w:u w:color="000000"/>
          <w:lang w:val="ru-RU"/>
          <w14:textOutline w14:w="0" w14:cap="flat" w14:cmpd="sng" w14:algn="ctr">
            <w14:noFill/>
            <w14:prstDash w14:val="solid"/>
            <w14:bevel/>
          </w14:textOutline>
        </w:rPr>
        <w:t>На определенных этапах разучивания репертуара возможны различные формы занятий. Хор может быть поделен на группы по партиям, что дает возможность более продуктивно прорабатывать хоровые партии, а также уделять внимание индивидуальному развитию каждого ребенка.</w:t>
      </w:r>
    </w:p>
    <w:p w14:paraId="4D7B30C6" w14:textId="77777777" w:rsidR="00C867E8" w:rsidRDefault="00C867E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p>
    <w:p w14:paraId="0A0B0D4D" w14:textId="77777777" w:rsidR="00C867E8" w:rsidRDefault="00000000">
      <w:pPr>
        <w:pStyle w:val="a6"/>
        <w:spacing w:before="0" w:line="360" w:lineRule="auto"/>
        <w:jc w:val="center"/>
        <w:rPr>
          <w:rFonts w:ascii="Times New Roman" w:eastAsia="Times New Roman" w:hAnsi="Times New Roman" w:cs="Times New Roman"/>
          <w:b/>
          <w:bCs/>
          <w:sz w:val="28"/>
          <w:szCs w:val="28"/>
        </w:rPr>
      </w:pPr>
      <w:r>
        <w:rPr>
          <w:rFonts w:ascii="Times New Roman" w:hAnsi="Times New Roman"/>
          <w:b/>
          <w:bCs/>
          <w:sz w:val="28"/>
          <w:szCs w:val="28"/>
        </w:rPr>
        <w:t>Цели и задачи учебного предмета.</w:t>
      </w:r>
    </w:p>
    <w:p w14:paraId="6509EFA1" w14:textId="77777777" w:rsidR="00C867E8" w:rsidRDefault="00000000">
      <w:pPr>
        <w:pStyle w:val="a6"/>
        <w:spacing w:before="0" w:line="360" w:lineRule="auto"/>
        <w:rPr>
          <w:rFonts w:ascii="Times New Roman" w:eastAsia="Times New Roman" w:hAnsi="Times New Roman" w:cs="Times New Roman"/>
          <w:sz w:val="28"/>
          <w:szCs w:val="28"/>
        </w:rPr>
      </w:pPr>
      <w:r>
        <w:rPr>
          <w:rFonts w:ascii="Times New Roman" w:hAnsi="Times New Roman"/>
          <w:b/>
          <w:bCs/>
          <w:sz w:val="28"/>
          <w:szCs w:val="28"/>
        </w:rPr>
        <w:lastRenderedPageBreak/>
        <w:t>Цели</w:t>
      </w:r>
      <w:r>
        <w:rPr>
          <w:rFonts w:ascii="Times New Roman" w:hAnsi="Times New Roman"/>
          <w:sz w:val="28"/>
          <w:szCs w:val="28"/>
        </w:rPr>
        <w:t>:</w:t>
      </w:r>
    </w:p>
    <w:p w14:paraId="493AD738" w14:textId="77777777" w:rsidR="00C867E8" w:rsidRDefault="00000000">
      <w:pPr>
        <w:pStyle w:val="a6"/>
        <w:numPr>
          <w:ilvl w:val="0"/>
          <w:numId w:val="3"/>
        </w:numPr>
        <w:spacing w:before="0" w:line="360" w:lineRule="auto"/>
        <w:jc w:val="both"/>
        <w:rPr>
          <w:rFonts w:ascii="Times New Roman" w:hAnsi="Times New Roman"/>
          <w:sz w:val="28"/>
          <w:szCs w:val="28"/>
        </w:rPr>
      </w:pPr>
      <w:r>
        <w:rPr>
          <w:rFonts w:ascii="Times New Roman" w:hAnsi="Times New Roman"/>
          <w:sz w:val="28"/>
          <w:szCs w:val="28"/>
        </w:rPr>
        <w:t>привить детям любовь к музыке, хоровому пению, формировать навыки коллективного музицирования;</w:t>
      </w:r>
    </w:p>
    <w:p w14:paraId="715F501D" w14:textId="77777777" w:rsidR="00C867E8" w:rsidRDefault="00000000">
      <w:pPr>
        <w:pStyle w:val="a6"/>
        <w:numPr>
          <w:ilvl w:val="0"/>
          <w:numId w:val="3"/>
        </w:numPr>
        <w:spacing w:before="0" w:line="360" w:lineRule="auto"/>
        <w:jc w:val="both"/>
        <w:rPr>
          <w:rFonts w:ascii="Times New Roman" w:hAnsi="Times New Roman"/>
          <w:sz w:val="28"/>
          <w:szCs w:val="28"/>
        </w:rPr>
      </w:pPr>
      <w:r>
        <w:rPr>
          <w:rFonts w:ascii="Times New Roman" w:hAnsi="Times New Roman"/>
          <w:sz w:val="28"/>
          <w:szCs w:val="28"/>
        </w:rPr>
        <w:t xml:space="preserve">развитие музыкально-творческих </w:t>
      </w:r>
      <w:proofErr w:type="spellStart"/>
      <w:r>
        <w:rPr>
          <w:rFonts w:ascii="Times New Roman" w:hAnsi="Times New Roman"/>
          <w:sz w:val="28"/>
          <w:szCs w:val="28"/>
        </w:rPr>
        <w:t>способностеи</w:t>
      </w:r>
      <w:proofErr w:type="spellEnd"/>
      <w:r>
        <w:rPr>
          <w:rFonts w:ascii="Times New Roman" w:hAnsi="Times New Roman"/>
          <w:sz w:val="28"/>
          <w:szCs w:val="28"/>
        </w:rPr>
        <w:t xml:space="preserve">̆ учащегося на основе приобретенных им знаний, умений и навыков в области хорового исполнительства, через правильное пение, приобщение </w:t>
      </w:r>
      <w:proofErr w:type="spellStart"/>
      <w:r>
        <w:rPr>
          <w:rFonts w:ascii="Times New Roman" w:hAnsi="Times New Roman"/>
          <w:sz w:val="28"/>
          <w:szCs w:val="28"/>
        </w:rPr>
        <w:t>детеи</w:t>
      </w:r>
      <w:proofErr w:type="spellEnd"/>
      <w:r>
        <w:rPr>
          <w:rFonts w:ascii="Times New Roman" w:hAnsi="Times New Roman"/>
          <w:sz w:val="28"/>
          <w:szCs w:val="28"/>
        </w:rPr>
        <w:t>̆ к прекрасному миру вокально-</w:t>
      </w:r>
      <w:proofErr w:type="spellStart"/>
      <w:r>
        <w:rPr>
          <w:rFonts w:ascii="Times New Roman" w:hAnsi="Times New Roman"/>
          <w:sz w:val="28"/>
          <w:szCs w:val="28"/>
        </w:rPr>
        <w:t>хоровои</w:t>
      </w:r>
      <w:proofErr w:type="spellEnd"/>
      <w:r>
        <w:rPr>
          <w:rFonts w:ascii="Times New Roman" w:hAnsi="Times New Roman"/>
          <w:sz w:val="28"/>
          <w:szCs w:val="28"/>
        </w:rPr>
        <w:t xml:space="preserve">̆ классики, </w:t>
      </w:r>
      <w:proofErr w:type="spellStart"/>
      <w:r>
        <w:rPr>
          <w:rFonts w:ascii="Times New Roman" w:hAnsi="Times New Roman"/>
          <w:sz w:val="28"/>
          <w:szCs w:val="28"/>
        </w:rPr>
        <w:t>народнои</w:t>
      </w:r>
      <w:proofErr w:type="spellEnd"/>
      <w:r>
        <w:rPr>
          <w:rFonts w:ascii="Times New Roman" w:hAnsi="Times New Roman"/>
          <w:sz w:val="28"/>
          <w:szCs w:val="28"/>
        </w:rPr>
        <w:t xml:space="preserve">̆ музыки, современному композиторскому творчеству. </w:t>
      </w:r>
    </w:p>
    <w:p w14:paraId="70916164" w14:textId="77777777" w:rsidR="00C867E8" w:rsidRDefault="00C867E8">
      <w:pPr>
        <w:pStyle w:val="a6"/>
        <w:spacing w:before="0" w:line="360" w:lineRule="auto"/>
        <w:jc w:val="both"/>
        <w:rPr>
          <w:rFonts w:ascii="Times New Roman" w:eastAsia="Times New Roman" w:hAnsi="Times New Roman" w:cs="Times New Roman"/>
          <w:sz w:val="28"/>
          <w:szCs w:val="28"/>
        </w:rPr>
      </w:pPr>
    </w:p>
    <w:p w14:paraId="14523915" w14:textId="77777777" w:rsidR="00C867E8" w:rsidRDefault="00000000">
      <w:pPr>
        <w:pStyle w:val="a6"/>
        <w:spacing w:before="0" w:line="360" w:lineRule="auto"/>
        <w:jc w:val="both"/>
        <w:rPr>
          <w:rFonts w:ascii="Times New Roman" w:eastAsia="Times New Roman" w:hAnsi="Times New Roman" w:cs="Times New Roman"/>
          <w:sz w:val="28"/>
          <w:szCs w:val="28"/>
        </w:rPr>
      </w:pPr>
      <w:r>
        <w:rPr>
          <w:rFonts w:ascii="Times New Roman" w:hAnsi="Times New Roman"/>
          <w:b/>
          <w:bCs/>
          <w:sz w:val="28"/>
          <w:szCs w:val="28"/>
        </w:rPr>
        <w:t xml:space="preserve">Задачи: </w:t>
      </w:r>
    </w:p>
    <w:p w14:paraId="3164A8EE" w14:textId="77777777" w:rsidR="00C867E8" w:rsidRDefault="00000000">
      <w:pPr>
        <w:pStyle w:val="a6"/>
        <w:numPr>
          <w:ilvl w:val="0"/>
          <w:numId w:val="4"/>
        </w:numPr>
        <w:spacing w:before="0" w:line="360" w:lineRule="auto"/>
        <w:jc w:val="both"/>
        <w:rPr>
          <w:rFonts w:ascii="Times New Roman" w:hAnsi="Times New Roman"/>
          <w:sz w:val="28"/>
          <w:szCs w:val="28"/>
        </w:rPr>
      </w:pPr>
      <w:r>
        <w:rPr>
          <w:rFonts w:ascii="Times New Roman" w:hAnsi="Times New Roman"/>
          <w:sz w:val="28"/>
          <w:szCs w:val="28"/>
        </w:rPr>
        <w:t xml:space="preserve">развитие интереса к </w:t>
      </w:r>
      <w:proofErr w:type="spellStart"/>
      <w:r>
        <w:rPr>
          <w:rFonts w:ascii="Times New Roman" w:hAnsi="Times New Roman"/>
          <w:sz w:val="28"/>
          <w:szCs w:val="28"/>
        </w:rPr>
        <w:t>классическои</w:t>
      </w:r>
      <w:proofErr w:type="spellEnd"/>
      <w:r>
        <w:rPr>
          <w:rFonts w:ascii="Times New Roman" w:hAnsi="Times New Roman"/>
          <w:sz w:val="28"/>
          <w:szCs w:val="28"/>
        </w:rPr>
        <w:t xml:space="preserve">̆ музыке и музыкальному творчеству; </w:t>
      </w:r>
    </w:p>
    <w:p w14:paraId="7DB1852E" w14:textId="77777777" w:rsidR="00C867E8" w:rsidRDefault="00000000">
      <w:pPr>
        <w:pStyle w:val="a6"/>
        <w:numPr>
          <w:ilvl w:val="0"/>
          <w:numId w:val="4"/>
        </w:numPr>
        <w:spacing w:before="0" w:line="360" w:lineRule="auto"/>
        <w:jc w:val="both"/>
        <w:rPr>
          <w:rFonts w:ascii="Times New Roman" w:hAnsi="Times New Roman"/>
          <w:sz w:val="28"/>
          <w:szCs w:val="28"/>
        </w:rPr>
      </w:pPr>
      <w:r>
        <w:rPr>
          <w:rFonts w:ascii="Times New Roman" w:hAnsi="Times New Roman"/>
          <w:sz w:val="28"/>
          <w:szCs w:val="28"/>
        </w:rPr>
        <w:t xml:space="preserve">развитие музыкальных </w:t>
      </w:r>
      <w:proofErr w:type="spellStart"/>
      <w:r>
        <w:rPr>
          <w:rFonts w:ascii="Times New Roman" w:hAnsi="Times New Roman"/>
          <w:sz w:val="28"/>
          <w:szCs w:val="28"/>
        </w:rPr>
        <w:t>способностеи</w:t>
      </w:r>
      <w:proofErr w:type="spellEnd"/>
      <w:r>
        <w:rPr>
          <w:rFonts w:ascii="Times New Roman" w:hAnsi="Times New Roman"/>
          <w:sz w:val="28"/>
          <w:szCs w:val="28"/>
        </w:rPr>
        <w:t xml:space="preserve">̆: слуха, ритма, памяти, музыкальности и артистизма; </w:t>
      </w:r>
    </w:p>
    <w:p w14:paraId="1E4F23EF" w14:textId="77777777" w:rsidR="00C867E8" w:rsidRDefault="00000000">
      <w:pPr>
        <w:pStyle w:val="a6"/>
        <w:numPr>
          <w:ilvl w:val="0"/>
          <w:numId w:val="4"/>
        </w:numPr>
        <w:spacing w:before="0" w:line="360" w:lineRule="auto"/>
        <w:jc w:val="both"/>
        <w:rPr>
          <w:rFonts w:ascii="Times New Roman" w:hAnsi="Times New Roman"/>
          <w:sz w:val="28"/>
          <w:szCs w:val="28"/>
        </w:rPr>
      </w:pPr>
      <w:r>
        <w:rPr>
          <w:rFonts w:ascii="Times New Roman" w:hAnsi="Times New Roman"/>
          <w:sz w:val="28"/>
          <w:szCs w:val="28"/>
        </w:rPr>
        <w:t xml:space="preserve">формирование умений и навыков хорового исполнительства; </w:t>
      </w:r>
    </w:p>
    <w:p w14:paraId="5D2242CB" w14:textId="77777777" w:rsidR="00C867E8" w:rsidRDefault="00000000">
      <w:pPr>
        <w:pStyle w:val="a6"/>
        <w:numPr>
          <w:ilvl w:val="0"/>
          <w:numId w:val="4"/>
        </w:numPr>
        <w:spacing w:before="0" w:line="360" w:lineRule="auto"/>
        <w:jc w:val="both"/>
        <w:rPr>
          <w:rFonts w:ascii="Times New Roman" w:hAnsi="Times New Roman"/>
          <w:sz w:val="28"/>
          <w:szCs w:val="28"/>
        </w:rPr>
      </w:pPr>
      <w:r>
        <w:rPr>
          <w:rFonts w:ascii="Times New Roman" w:hAnsi="Times New Roman"/>
          <w:sz w:val="28"/>
          <w:szCs w:val="28"/>
        </w:rPr>
        <w:t xml:space="preserve">обучение навыкам </w:t>
      </w:r>
      <w:proofErr w:type="spellStart"/>
      <w:r>
        <w:rPr>
          <w:rFonts w:ascii="Times New Roman" w:hAnsi="Times New Roman"/>
          <w:sz w:val="28"/>
          <w:szCs w:val="28"/>
        </w:rPr>
        <w:t>самостоятельнои</w:t>
      </w:r>
      <w:proofErr w:type="spellEnd"/>
      <w:r>
        <w:rPr>
          <w:rFonts w:ascii="Times New Roman" w:hAnsi="Times New Roman"/>
          <w:sz w:val="28"/>
          <w:szCs w:val="28"/>
        </w:rPr>
        <w:t xml:space="preserve">̆ работы с музыкальным материалом и чтению нот с листа; </w:t>
      </w:r>
    </w:p>
    <w:p w14:paraId="06693DB7" w14:textId="77777777" w:rsidR="00C867E8" w:rsidRDefault="00000000">
      <w:pPr>
        <w:pStyle w:val="a6"/>
        <w:numPr>
          <w:ilvl w:val="0"/>
          <w:numId w:val="4"/>
        </w:numPr>
        <w:spacing w:before="0" w:line="360" w:lineRule="auto"/>
        <w:jc w:val="both"/>
        <w:rPr>
          <w:rFonts w:ascii="Times New Roman" w:hAnsi="Times New Roman"/>
          <w:sz w:val="28"/>
          <w:szCs w:val="28"/>
        </w:rPr>
      </w:pPr>
      <w:r>
        <w:rPr>
          <w:rFonts w:ascii="Times New Roman" w:hAnsi="Times New Roman"/>
          <w:sz w:val="28"/>
          <w:szCs w:val="28"/>
        </w:rPr>
        <w:t>приобретение обучающимися опыта хорового исполнительства и публичных выступлений;</w:t>
      </w:r>
    </w:p>
    <w:p w14:paraId="0E715267" w14:textId="77777777" w:rsidR="00C867E8" w:rsidRDefault="00000000">
      <w:pPr>
        <w:pStyle w:val="a6"/>
        <w:numPr>
          <w:ilvl w:val="0"/>
          <w:numId w:val="4"/>
        </w:numPr>
        <w:spacing w:before="0" w:line="360" w:lineRule="auto"/>
        <w:jc w:val="both"/>
        <w:rPr>
          <w:rFonts w:ascii="Times New Roman" w:hAnsi="Times New Roman"/>
          <w:sz w:val="28"/>
          <w:szCs w:val="28"/>
        </w:rPr>
      </w:pPr>
      <w:r>
        <w:rPr>
          <w:rFonts w:ascii="Times New Roman" w:hAnsi="Times New Roman"/>
          <w:sz w:val="28"/>
          <w:szCs w:val="28"/>
        </w:rPr>
        <w:t xml:space="preserve">создание в коллективе атмосферы творчества, взаимопомощи, ответственности каждого за результаты общего дела (все это способствует формированию личности ребенка, помогает ему поверить в свои силы и </w:t>
      </w:r>
      <w:proofErr w:type="spellStart"/>
      <w:r>
        <w:rPr>
          <w:rFonts w:ascii="Times New Roman" w:hAnsi="Times New Roman"/>
          <w:sz w:val="28"/>
          <w:szCs w:val="28"/>
        </w:rPr>
        <w:t>содействует</w:t>
      </w:r>
      <w:proofErr w:type="spellEnd"/>
      <w:r>
        <w:rPr>
          <w:rFonts w:ascii="Times New Roman" w:hAnsi="Times New Roman"/>
          <w:sz w:val="28"/>
          <w:szCs w:val="28"/>
        </w:rPr>
        <w:t xml:space="preserve"> раскрытию творческого потенциала). </w:t>
      </w:r>
    </w:p>
    <w:p w14:paraId="2C72E062" w14:textId="77777777" w:rsidR="00C867E8" w:rsidRDefault="00C867E8">
      <w:pPr>
        <w:pStyle w:val="a6"/>
        <w:spacing w:before="0" w:line="360" w:lineRule="auto"/>
        <w:jc w:val="both"/>
        <w:rPr>
          <w:rFonts w:ascii="Times New Roman" w:eastAsia="Times New Roman" w:hAnsi="Times New Roman" w:cs="Times New Roman"/>
          <w:sz w:val="28"/>
          <w:szCs w:val="28"/>
        </w:rPr>
      </w:pPr>
    </w:p>
    <w:p w14:paraId="4E16D476" w14:textId="77777777" w:rsidR="00C867E8" w:rsidRDefault="00000000">
      <w:pPr>
        <w:pStyle w:val="a6"/>
        <w:spacing w:before="0" w:line="360" w:lineRule="auto"/>
        <w:jc w:val="both"/>
        <w:rPr>
          <w:rFonts w:ascii="Times New Roman" w:eastAsia="Times New Roman" w:hAnsi="Times New Roman" w:cs="Times New Roman"/>
          <w:sz w:val="28"/>
          <w:szCs w:val="28"/>
        </w:rPr>
      </w:pPr>
      <w:r>
        <w:rPr>
          <w:rFonts w:ascii="Times New Roman" w:hAnsi="Times New Roman"/>
          <w:b/>
          <w:bCs/>
          <w:sz w:val="28"/>
          <w:szCs w:val="28"/>
        </w:rPr>
        <w:t xml:space="preserve">Обоснование структуры учебного предмета. </w:t>
      </w:r>
    </w:p>
    <w:p w14:paraId="5CE189EF" w14:textId="77777777" w:rsidR="00C867E8" w:rsidRDefault="00000000">
      <w:pPr>
        <w:pStyle w:val="a6"/>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 xml:space="preserve">Обоснованием структуры программы являются федеральные государственные требования, отражающие все аспекты работы преподавателя с обучающимися. </w:t>
      </w:r>
    </w:p>
    <w:p w14:paraId="53757236" w14:textId="77777777" w:rsidR="00C867E8" w:rsidRDefault="00000000">
      <w:pPr>
        <w:pStyle w:val="a6"/>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 xml:space="preserve">Программа содержит следующие разделы: </w:t>
      </w:r>
    </w:p>
    <w:p w14:paraId="5BAB5A08" w14:textId="77777777" w:rsidR="00C867E8" w:rsidRDefault="00000000">
      <w:pPr>
        <w:pStyle w:val="a6"/>
        <w:spacing w:before="0" w:line="360" w:lineRule="auto"/>
        <w:jc w:val="both"/>
        <w:rPr>
          <w:rFonts w:ascii="Times New Roman" w:eastAsia="Times New Roman" w:hAnsi="Times New Roman" w:cs="Times New Roman"/>
          <w:sz w:val="28"/>
          <w:szCs w:val="28"/>
        </w:rPr>
      </w:pPr>
      <w:r>
        <w:rPr>
          <w:rFonts w:ascii="Times New Roman" w:hAnsi="Times New Roman"/>
          <w:sz w:val="28"/>
          <w:szCs w:val="28"/>
        </w:rPr>
        <w:lastRenderedPageBreak/>
        <w:t xml:space="preserve">- сведения о затратах учебного времени, предусмотренного на освоение учебного предмета; </w:t>
      </w:r>
    </w:p>
    <w:p w14:paraId="57A9CBA2" w14:textId="77777777" w:rsidR="00C867E8" w:rsidRDefault="00000000">
      <w:pPr>
        <w:pStyle w:val="a6"/>
        <w:spacing w:before="0" w:line="360" w:lineRule="auto"/>
        <w:jc w:val="both"/>
        <w:rPr>
          <w:rFonts w:ascii="Times New Roman" w:eastAsia="Times New Roman" w:hAnsi="Times New Roman" w:cs="Times New Roman"/>
          <w:sz w:val="28"/>
          <w:szCs w:val="28"/>
        </w:rPr>
      </w:pPr>
      <w:r>
        <w:rPr>
          <w:rFonts w:ascii="Times New Roman" w:hAnsi="Times New Roman"/>
          <w:sz w:val="28"/>
          <w:szCs w:val="28"/>
        </w:rPr>
        <w:t>- распределение учебного материала по годам обучения; - описание дидактических единиц учебного предмета;</w:t>
      </w:r>
      <w:r>
        <w:rPr>
          <w:rFonts w:ascii="Arial Unicode MS" w:hAnsi="Arial Unicode MS"/>
          <w:sz w:val="28"/>
          <w:szCs w:val="28"/>
        </w:rPr>
        <w:br/>
      </w:r>
      <w:r>
        <w:rPr>
          <w:rFonts w:ascii="Times New Roman" w:hAnsi="Times New Roman"/>
          <w:sz w:val="28"/>
          <w:szCs w:val="28"/>
        </w:rPr>
        <w:t>- требования к уровню подготовки обучающихся;</w:t>
      </w:r>
      <w:r>
        <w:rPr>
          <w:rFonts w:ascii="Arial Unicode MS" w:hAnsi="Arial Unicode MS"/>
          <w:sz w:val="28"/>
          <w:szCs w:val="28"/>
        </w:rPr>
        <w:br/>
      </w:r>
      <w:r>
        <w:rPr>
          <w:rFonts w:ascii="Times New Roman" w:hAnsi="Times New Roman"/>
          <w:sz w:val="28"/>
          <w:szCs w:val="28"/>
        </w:rPr>
        <w:t xml:space="preserve">- формы и методы контроля, система оценок; </w:t>
      </w:r>
    </w:p>
    <w:p w14:paraId="27F5E0D1" w14:textId="77777777" w:rsidR="00C867E8" w:rsidRDefault="00000000">
      <w:pPr>
        <w:pStyle w:val="a6"/>
        <w:spacing w:before="0" w:line="360" w:lineRule="auto"/>
        <w:jc w:val="both"/>
        <w:rPr>
          <w:rFonts w:ascii="Times New Roman" w:eastAsia="Times New Roman" w:hAnsi="Times New Roman" w:cs="Times New Roman"/>
          <w:sz w:val="28"/>
          <w:szCs w:val="28"/>
        </w:rPr>
      </w:pPr>
      <w:r>
        <w:rPr>
          <w:rFonts w:ascii="Times New Roman" w:hAnsi="Times New Roman"/>
          <w:sz w:val="28"/>
          <w:szCs w:val="28"/>
        </w:rPr>
        <w:t xml:space="preserve">- методическое обеспечение учебного процесса. </w:t>
      </w:r>
    </w:p>
    <w:p w14:paraId="1EBE7909" w14:textId="77777777" w:rsidR="00C867E8" w:rsidRDefault="00000000">
      <w:pPr>
        <w:pStyle w:val="a6"/>
        <w:spacing w:before="0" w:line="360" w:lineRule="auto"/>
        <w:jc w:val="both"/>
        <w:rPr>
          <w:rFonts w:ascii="Times New Roman" w:eastAsia="Times New Roman" w:hAnsi="Times New Roman" w:cs="Times New Roman"/>
          <w:sz w:val="28"/>
          <w:szCs w:val="28"/>
        </w:rPr>
      </w:pPr>
      <w:r>
        <w:rPr>
          <w:rFonts w:ascii="Times New Roman" w:hAnsi="Times New Roman"/>
          <w:sz w:val="28"/>
          <w:szCs w:val="28"/>
        </w:rPr>
        <w:t xml:space="preserve">В соответствии с данными направлениями строится </w:t>
      </w:r>
      <w:proofErr w:type="spellStart"/>
      <w:r>
        <w:rPr>
          <w:rFonts w:ascii="Times New Roman" w:hAnsi="Times New Roman"/>
          <w:sz w:val="28"/>
          <w:szCs w:val="28"/>
        </w:rPr>
        <w:t>основнои</w:t>
      </w:r>
      <w:proofErr w:type="spellEnd"/>
      <w:r>
        <w:rPr>
          <w:rFonts w:ascii="Times New Roman" w:hAnsi="Times New Roman"/>
          <w:sz w:val="28"/>
          <w:szCs w:val="28"/>
        </w:rPr>
        <w:t xml:space="preserve">̆ раздел программы "Содержание учебного предмета". </w:t>
      </w:r>
    </w:p>
    <w:p w14:paraId="0C361036" w14:textId="77777777" w:rsidR="00C867E8" w:rsidRDefault="00C867E8">
      <w:pPr>
        <w:pStyle w:val="a6"/>
        <w:spacing w:before="0" w:line="360" w:lineRule="auto"/>
        <w:jc w:val="both"/>
        <w:rPr>
          <w:rFonts w:ascii="Times New Roman" w:eastAsia="Times New Roman" w:hAnsi="Times New Roman" w:cs="Times New Roman"/>
          <w:sz w:val="28"/>
          <w:szCs w:val="28"/>
        </w:rPr>
      </w:pPr>
    </w:p>
    <w:p w14:paraId="1118951A" w14:textId="77777777" w:rsidR="00C867E8" w:rsidRDefault="00C867E8">
      <w:pPr>
        <w:pStyle w:val="a6"/>
        <w:spacing w:before="0" w:line="360" w:lineRule="auto"/>
        <w:jc w:val="both"/>
        <w:rPr>
          <w:rFonts w:ascii="Times New Roman" w:eastAsia="Times New Roman" w:hAnsi="Times New Roman" w:cs="Times New Roman"/>
          <w:sz w:val="28"/>
          <w:szCs w:val="28"/>
        </w:rPr>
      </w:pPr>
    </w:p>
    <w:p w14:paraId="771CC3BC" w14:textId="77777777" w:rsidR="00C867E8" w:rsidRDefault="00000000">
      <w:pPr>
        <w:pStyle w:val="a6"/>
        <w:spacing w:before="0" w:line="360" w:lineRule="auto"/>
        <w:jc w:val="both"/>
        <w:rPr>
          <w:rFonts w:ascii="Times New Roman" w:eastAsia="Times New Roman" w:hAnsi="Times New Roman" w:cs="Times New Roman"/>
          <w:sz w:val="28"/>
          <w:szCs w:val="28"/>
        </w:rPr>
      </w:pPr>
      <w:r>
        <w:rPr>
          <w:rFonts w:ascii="Times New Roman" w:hAnsi="Times New Roman"/>
          <w:b/>
          <w:bCs/>
          <w:sz w:val="28"/>
          <w:szCs w:val="28"/>
        </w:rPr>
        <w:t xml:space="preserve">Методы обучения. </w:t>
      </w:r>
    </w:p>
    <w:p w14:paraId="258DF377" w14:textId="77777777" w:rsidR="00C867E8" w:rsidRDefault="00000000">
      <w:pPr>
        <w:pStyle w:val="a6"/>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 xml:space="preserve">Для достижения </w:t>
      </w:r>
      <w:proofErr w:type="spellStart"/>
      <w:r>
        <w:rPr>
          <w:rFonts w:ascii="Times New Roman" w:hAnsi="Times New Roman"/>
          <w:sz w:val="28"/>
          <w:szCs w:val="28"/>
        </w:rPr>
        <w:t>поставленнои</w:t>
      </w:r>
      <w:proofErr w:type="spellEnd"/>
      <w:r>
        <w:rPr>
          <w:rFonts w:ascii="Times New Roman" w:hAnsi="Times New Roman"/>
          <w:sz w:val="28"/>
          <w:szCs w:val="28"/>
        </w:rPr>
        <w:t xml:space="preserve">̆ цели и реализации задач предмета используются следующие методы обучения: </w:t>
      </w:r>
    </w:p>
    <w:p w14:paraId="51C1F2EC" w14:textId="77777777" w:rsidR="00C867E8" w:rsidRDefault="00000000">
      <w:pPr>
        <w:pStyle w:val="a6"/>
        <w:numPr>
          <w:ilvl w:val="0"/>
          <w:numId w:val="3"/>
        </w:numPr>
        <w:spacing w:before="0" w:line="360" w:lineRule="auto"/>
        <w:jc w:val="both"/>
        <w:rPr>
          <w:rFonts w:ascii="Times New Roman" w:hAnsi="Times New Roman"/>
          <w:sz w:val="28"/>
          <w:szCs w:val="28"/>
        </w:rPr>
      </w:pPr>
      <w:proofErr w:type="spellStart"/>
      <w:r>
        <w:rPr>
          <w:rFonts w:ascii="Times New Roman" w:hAnsi="Times New Roman"/>
          <w:sz w:val="28"/>
          <w:szCs w:val="28"/>
        </w:rPr>
        <w:t>словесныи</w:t>
      </w:r>
      <w:proofErr w:type="spellEnd"/>
      <w:r>
        <w:rPr>
          <w:rFonts w:ascii="Times New Roman" w:hAnsi="Times New Roman"/>
          <w:sz w:val="28"/>
          <w:szCs w:val="28"/>
        </w:rPr>
        <w:t>̆ (объяснение, разбор, анализ музыкального материала);</w:t>
      </w:r>
    </w:p>
    <w:p w14:paraId="189127A5" w14:textId="77777777" w:rsidR="00C867E8" w:rsidRDefault="00000000">
      <w:pPr>
        <w:pStyle w:val="a6"/>
        <w:numPr>
          <w:ilvl w:val="0"/>
          <w:numId w:val="3"/>
        </w:numPr>
        <w:spacing w:before="0" w:line="360" w:lineRule="auto"/>
        <w:jc w:val="both"/>
        <w:rPr>
          <w:rFonts w:ascii="Times New Roman" w:hAnsi="Times New Roman"/>
          <w:sz w:val="28"/>
          <w:szCs w:val="28"/>
        </w:rPr>
      </w:pPr>
      <w:proofErr w:type="spellStart"/>
      <w:r>
        <w:rPr>
          <w:rFonts w:ascii="Times New Roman" w:hAnsi="Times New Roman"/>
          <w:sz w:val="28"/>
          <w:szCs w:val="28"/>
        </w:rPr>
        <w:t>наглядныи</w:t>
      </w:r>
      <w:proofErr w:type="spellEnd"/>
      <w:r>
        <w:rPr>
          <w:rFonts w:ascii="Times New Roman" w:hAnsi="Times New Roman"/>
          <w:sz w:val="28"/>
          <w:szCs w:val="28"/>
        </w:rPr>
        <w:t xml:space="preserve">̆ (показ, демонстрация отдельных </w:t>
      </w:r>
      <w:proofErr w:type="spellStart"/>
      <w:r>
        <w:rPr>
          <w:rFonts w:ascii="Times New Roman" w:hAnsi="Times New Roman"/>
          <w:sz w:val="28"/>
          <w:szCs w:val="28"/>
        </w:rPr>
        <w:t>частеи</w:t>
      </w:r>
      <w:proofErr w:type="spellEnd"/>
      <w:r>
        <w:rPr>
          <w:rFonts w:ascii="Times New Roman" w:hAnsi="Times New Roman"/>
          <w:sz w:val="28"/>
          <w:szCs w:val="28"/>
        </w:rPr>
        <w:t>̆ и всего произведения);</w:t>
      </w:r>
    </w:p>
    <w:p w14:paraId="13AAAB9A" w14:textId="77777777" w:rsidR="00C867E8" w:rsidRDefault="00000000">
      <w:pPr>
        <w:pStyle w:val="a6"/>
        <w:numPr>
          <w:ilvl w:val="0"/>
          <w:numId w:val="3"/>
        </w:numPr>
        <w:spacing w:before="0" w:line="360" w:lineRule="auto"/>
        <w:jc w:val="both"/>
        <w:rPr>
          <w:rFonts w:ascii="Times New Roman" w:hAnsi="Times New Roman"/>
          <w:sz w:val="28"/>
          <w:szCs w:val="28"/>
        </w:rPr>
      </w:pPr>
      <w:proofErr w:type="spellStart"/>
      <w:r>
        <w:rPr>
          <w:rFonts w:ascii="Times New Roman" w:hAnsi="Times New Roman"/>
          <w:sz w:val="28"/>
          <w:szCs w:val="28"/>
        </w:rPr>
        <w:t>практическии</w:t>
      </w:r>
      <w:proofErr w:type="spellEnd"/>
      <w:r>
        <w:rPr>
          <w:rFonts w:ascii="Times New Roman" w:hAnsi="Times New Roman"/>
          <w:sz w:val="28"/>
          <w:szCs w:val="28"/>
        </w:rPr>
        <w:t>̆ (воспроизводящие и творческие упражнения, деление целого.</w:t>
      </w:r>
    </w:p>
    <w:p w14:paraId="1585F170" w14:textId="77777777" w:rsidR="00C867E8" w:rsidRDefault="00000000">
      <w:pPr>
        <w:pStyle w:val="a6"/>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 xml:space="preserve">Предложенные методы работы с хоровым коллективом в рамках </w:t>
      </w:r>
      <w:proofErr w:type="spellStart"/>
      <w:r>
        <w:rPr>
          <w:rFonts w:ascii="Times New Roman" w:hAnsi="Times New Roman"/>
          <w:sz w:val="28"/>
          <w:szCs w:val="28"/>
        </w:rPr>
        <w:t>предпрофессиональнои</w:t>
      </w:r>
      <w:proofErr w:type="spellEnd"/>
      <w:r>
        <w:rPr>
          <w:rFonts w:ascii="Times New Roman" w:hAnsi="Times New Roman"/>
          <w:sz w:val="28"/>
          <w:szCs w:val="28"/>
        </w:rPr>
        <w:t xml:space="preserve">̆ программы являются наиболее продуктивными при реализации поставленных </w:t>
      </w:r>
      <w:proofErr w:type="spellStart"/>
      <w:r>
        <w:rPr>
          <w:rFonts w:ascii="Times New Roman" w:hAnsi="Times New Roman"/>
          <w:sz w:val="28"/>
          <w:szCs w:val="28"/>
        </w:rPr>
        <w:t>целеи</w:t>
      </w:r>
      <w:proofErr w:type="spellEnd"/>
      <w:r>
        <w:rPr>
          <w:rFonts w:ascii="Times New Roman" w:hAnsi="Times New Roman"/>
          <w:sz w:val="28"/>
          <w:szCs w:val="28"/>
        </w:rPr>
        <w:t xml:space="preserve">̆ и задач учебного предмета и основаны на проверенных методиках и сложившихся традициях хорового исполнительства. Применяется </w:t>
      </w:r>
      <w:proofErr w:type="spellStart"/>
      <w:r>
        <w:rPr>
          <w:rFonts w:ascii="Times New Roman" w:hAnsi="Times New Roman"/>
          <w:sz w:val="28"/>
          <w:szCs w:val="28"/>
        </w:rPr>
        <w:t>индивидуальныи</w:t>
      </w:r>
      <w:proofErr w:type="spellEnd"/>
      <w:r>
        <w:rPr>
          <w:rFonts w:ascii="Times New Roman" w:hAnsi="Times New Roman"/>
          <w:sz w:val="28"/>
          <w:szCs w:val="28"/>
        </w:rPr>
        <w:t xml:space="preserve">̆ подход к каждому ученику с учетом возрастных </w:t>
      </w:r>
      <w:proofErr w:type="spellStart"/>
      <w:r>
        <w:rPr>
          <w:rFonts w:ascii="Times New Roman" w:hAnsi="Times New Roman"/>
          <w:sz w:val="28"/>
          <w:szCs w:val="28"/>
        </w:rPr>
        <w:t>особенностеи</w:t>
      </w:r>
      <w:proofErr w:type="spellEnd"/>
      <w:r>
        <w:rPr>
          <w:rFonts w:ascii="Times New Roman" w:hAnsi="Times New Roman"/>
          <w:sz w:val="28"/>
          <w:szCs w:val="28"/>
        </w:rPr>
        <w:t>̆, работоспособности и уровня подготовки.</w:t>
      </w:r>
    </w:p>
    <w:p w14:paraId="4E8C1BE5" w14:textId="77777777" w:rsidR="00C867E8" w:rsidRDefault="00C867E8">
      <w:pPr>
        <w:pStyle w:val="a6"/>
        <w:spacing w:before="0" w:line="360" w:lineRule="auto"/>
        <w:jc w:val="center"/>
        <w:rPr>
          <w:rFonts w:ascii="Times New Roman" w:eastAsia="Times New Roman" w:hAnsi="Times New Roman" w:cs="Times New Roman"/>
          <w:b/>
          <w:bCs/>
          <w:sz w:val="28"/>
          <w:szCs w:val="28"/>
        </w:rPr>
      </w:pPr>
    </w:p>
    <w:p w14:paraId="70170198" w14:textId="77777777" w:rsidR="00C867E8" w:rsidRDefault="00000000">
      <w:pPr>
        <w:pStyle w:val="a6"/>
        <w:spacing w:before="0" w:line="360" w:lineRule="auto"/>
        <w:jc w:val="center"/>
        <w:rPr>
          <w:rFonts w:ascii="Times New Roman" w:eastAsia="Times New Roman" w:hAnsi="Times New Roman" w:cs="Times New Roman"/>
          <w:sz w:val="28"/>
          <w:szCs w:val="28"/>
        </w:rPr>
      </w:pPr>
      <w:r>
        <w:rPr>
          <w:rFonts w:ascii="Times New Roman" w:hAnsi="Times New Roman"/>
          <w:b/>
          <w:bCs/>
          <w:sz w:val="28"/>
          <w:szCs w:val="28"/>
        </w:rPr>
        <w:t>Описание материально-технических условий реализации учебного предмета</w:t>
      </w:r>
    </w:p>
    <w:p w14:paraId="3DA52984" w14:textId="425FD1CC" w:rsidR="00C867E8" w:rsidRDefault="00000000">
      <w:pPr>
        <w:pStyle w:val="a6"/>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Материально-техническая база образовательно</w:t>
      </w:r>
      <w:r w:rsidR="00511DC2">
        <w:rPr>
          <w:rFonts w:ascii="Times New Roman" w:hAnsi="Times New Roman"/>
          <w:sz w:val="28"/>
          <w:szCs w:val="28"/>
        </w:rPr>
        <w:t>й</w:t>
      </w:r>
      <w:r>
        <w:rPr>
          <w:rFonts w:ascii="Times New Roman" w:hAnsi="Times New Roman"/>
          <w:sz w:val="28"/>
          <w:szCs w:val="28"/>
        </w:rPr>
        <w:t xml:space="preserve"> </w:t>
      </w:r>
      <w:r w:rsidR="00511DC2">
        <w:rPr>
          <w:rFonts w:ascii="Times New Roman" w:hAnsi="Times New Roman"/>
          <w:sz w:val="28"/>
          <w:szCs w:val="28"/>
        </w:rPr>
        <w:t xml:space="preserve">организации </w:t>
      </w:r>
      <w:r>
        <w:rPr>
          <w:rFonts w:ascii="Times New Roman" w:hAnsi="Times New Roman"/>
          <w:sz w:val="28"/>
          <w:szCs w:val="28"/>
        </w:rPr>
        <w:t xml:space="preserve">соответствует санитарным и противопожарным нормам, нормам охраны труда. </w:t>
      </w:r>
    </w:p>
    <w:p w14:paraId="04368C31" w14:textId="77777777" w:rsidR="00C867E8" w:rsidRDefault="00000000">
      <w:pPr>
        <w:pStyle w:val="a6"/>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ab/>
      </w:r>
      <w:r>
        <w:rPr>
          <w:rFonts w:ascii="Times New Roman" w:hAnsi="Times New Roman"/>
          <w:sz w:val="28"/>
          <w:szCs w:val="28"/>
        </w:rPr>
        <w:t>Для реализации программы учебного предмета «</w:t>
      </w:r>
      <w:proofErr w:type="spellStart"/>
      <w:r>
        <w:rPr>
          <w:rFonts w:ascii="Times New Roman" w:hAnsi="Times New Roman"/>
          <w:sz w:val="28"/>
          <w:szCs w:val="28"/>
        </w:rPr>
        <w:t>Хоровои</w:t>
      </w:r>
      <w:proofErr w:type="spellEnd"/>
      <w:r>
        <w:rPr>
          <w:rFonts w:ascii="Times New Roman" w:hAnsi="Times New Roman"/>
          <w:sz w:val="28"/>
          <w:szCs w:val="28"/>
        </w:rPr>
        <w:t xml:space="preserve">̆ класс» в школе созданы следующие материально-технические условия, которые включают в себя: </w:t>
      </w:r>
    </w:p>
    <w:p w14:paraId="3BACE21B" w14:textId="77777777" w:rsidR="00C867E8" w:rsidRDefault="00000000">
      <w:pPr>
        <w:pStyle w:val="a6"/>
        <w:numPr>
          <w:ilvl w:val="0"/>
          <w:numId w:val="3"/>
        </w:numPr>
        <w:spacing w:before="0" w:line="360" w:lineRule="auto"/>
        <w:jc w:val="both"/>
        <w:rPr>
          <w:rFonts w:ascii="Times New Roman" w:hAnsi="Times New Roman"/>
          <w:sz w:val="28"/>
          <w:szCs w:val="28"/>
        </w:rPr>
      </w:pPr>
      <w:proofErr w:type="spellStart"/>
      <w:r>
        <w:rPr>
          <w:rFonts w:ascii="Times New Roman" w:hAnsi="Times New Roman"/>
          <w:sz w:val="28"/>
          <w:szCs w:val="28"/>
        </w:rPr>
        <w:t>концертныи</w:t>
      </w:r>
      <w:proofErr w:type="spellEnd"/>
      <w:r>
        <w:rPr>
          <w:rFonts w:ascii="Times New Roman" w:hAnsi="Times New Roman"/>
          <w:sz w:val="28"/>
          <w:szCs w:val="28"/>
        </w:rPr>
        <w:t xml:space="preserve">̆ зал с концертным роялем, подставками для хора, пультами и звукотехническим оборудованием. </w:t>
      </w:r>
    </w:p>
    <w:p w14:paraId="726B0963" w14:textId="5869FBF4" w:rsidR="00C867E8" w:rsidRDefault="00000000">
      <w:pPr>
        <w:pStyle w:val="a6"/>
        <w:spacing w:before="0" w:line="360" w:lineRule="auto"/>
        <w:rPr>
          <w:rFonts w:ascii="Times New Roman" w:eastAsia="Times New Roman" w:hAnsi="Times New Roman" w:cs="Times New Roman"/>
          <w:sz w:val="28"/>
          <w:szCs w:val="28"/>
        </w:rPr>
      </w:pPr>
      <w:r>
        <w:rPr>
          <w:rFonts w:ascii="Times New Roman" w:hAnsi="Times New Roman"/>
          <w:sz w:val="28"/>
          <w:szCs w:val="28"/>
        </w:rPr>
        <w:t xml:space="preserve">Учебные аудитории имеют </w:t>
      </w:r>
      <w:r w:rsidR="00025725">
        <w:rPr>
          <w:rFonts w:ascii="Times New Roman" w:hAnsi="Times New Roman"/>
          <w:sz w:val="28"/>
          <w:szCs w:val="28"/>
        </w:rPr>
        <w:t>шум</w:t>
      </w:r>
      <w:r>
        <w:rPr>
          <w:rFonts w:ascii="Times New Roman" w:hAnsi="Times New Roman"/>
          <w:sz w:val="28"/>
          <w:szCs w:val="28"/>
        </w:rPr>
        <w:t xml:space="preserve">оизоляцию. </w:t>
      </w:r>
    </w:p>
    <w:p w14:paraId="0F54042B" w14:textId="77777777" w:rsidR="00C867E8" w:rsidRDefault="00C867E8">
      <w:pPr>
        <w:pStyle w:val="a6"/>
        <w:spacing w:before="0" w:line="360" w:lineRule="auto"/>
        <w:rPr>
          <w:rFonts w:ascii="Times New Roman" w:eastAsia="Times New Roman" w:hAnsi="Times New Roman" w:cs="Times New Roman"/>
          <w:sz w:val="28"/>
          <w:szCs w:val="28"/>
        </w:rPr>
      </w:pPr>
    </w:p>
    <w:p w14:paraId="253099FF" w14:textId="77777777" w:rsidR="00C867E8" w:rsidRDefault="00C867E8">
      <w:pPr>
        <w:pStyle w:val="a6"/>
        <w:spacing w:before="0" w:line="360" w:lineRule="auto"/>
        <w:rPr>
          <w:rFonts w:ascii="Times New Roman" w:eastAsia="Times New Roman" w:hAnsi="Times New Roman" w:cs="Times New Roman"/>
          <w:sz w:val="28"/>
          <w:szCs w:val="28"/>
        </w:rPr>
      </w:pPr>
    </w:p>
    <w:p w14:paraId="5490A433" w14:textId="77777777" w:rsidR="00C867E8" w:rsidRDefault="00C867E8">
      <w:pPr>
        <w:pStyle w:val="a6"/>
        <w:spacing w:before="0" w:line="360" w:lineRule="auto"/>
        <w:rPr>
          <w:rFonts w:ascii="Times New Roman" w:eastAsia="Times New Roman" w:hAnsi="Times New Roman" w:cs="Times New Roman"/>
          <w:sz w:val="28"/>
          <w:szCs w:val="28"/>
        </w:rPr>
      </w:pPr>
    </w:p>
    <w:p w14:paraId="4BF82D31" w14:textId="77777777" w:rsidR="00C867E8" w:rsidRDefault="00C867E8">
      <w:pPr>
        <w:pStyle w:val="a6"/>
        <w:spacing w:before="0" w:line="360" w:lineRule="auto"/>
        <w:rPr>
          <w:rFonts w:ascii="Times New Roman" w:eastAsia="Times New Roman" w:hAnsi="Times New Roman" w:cs="Times New Roman"/>
          <w:sz w:val="28"/>
          <w:szCs w:val="28"/>
        </w:rPr>
      </w:pPr>
    </w:p>
    <w:p w14:paraId="0AEA8386" w14:textId="77777777" w:rsidR="00C867E8" w:rsidRDefault="00C867E8">
      <w:pPr>
        <w:pStyle w:val="a6"/>
        <w:spacing w:before="0" w:line="360" w:lineRule="auto"/>
        <w:rPr>
          <w:rFonts w:ascii="Times New Roman" w:eastAsia="Times New Roman" w:hAnsi="Times New Roman" w:cs="Times New Roman"/>
          <w:sz w:val="28"/>
          <w:szCs w:val="28"/>
        </w:rPr>
      </w:pPr>
    </w:p>
    <w:p w14:paraId="61C47389" w14:textId="77777777" w:rsidR="00C867E8" w:rsidRDefault="00C867E8">
      <w:pPr>
        <w:pStyle w:val="a6"/>
        <w:spacing w:before="0" w:line="360" w:lineRule="auto"/>
        <w:rPr>
          <w:rFonts w:ascii="Times New Roman" w:eastAsia="Times New Roman" w:hAnsi="Times New Roman" w:cs="Times New Roman"/>
          <w:sz w:val="28"/>
          <w:szCs w:val="28"/>
        </w:rPr>
      </w:pPr>
    </w:p>
    <w:p w14:paraId="48913007" w14:textId="77777777" w:rsidR="00C867E8" w:rsidRDefault="00C867E8">
      <w:pPr>
        <w:pStyle w:val="a6"/>
        <w:spacing w:before="0" w:line="360" w:lineRule="auto"/>
        <w:rPr>
          <w:rFonts w:ascii="Times New Roman" w:eastAsia="Times New Roman" w:hAnsi="Times New Roman" w:cs="Times New Roman"/>
          <w:sz w:val="28"/>
          <w:szCs w:val="28"/>
        </w:rPr>
      </w:pPr>
    </w:p>
    <w:p w14:paraId="04EC4D8B" w14:textId="77777777" w:rsidR="00C867E8" w:rsidRDefault="00C867E8">
      <w:pPr>
        <w:pStyle w:val="a6"/>
        <w:spacing w:before="0" w:line="360" w:lineRule="auto"/>
        <w:rPr>
          <w:rFonts w:ascii="Times New Roman" w:eastAsia="Times New Roman" w:hAnsi="Times New Roman" w:cs="Times New Roman"/>
          <w:sz w:val="28"/>
          <w:szCs w:val="28"/>
        </w:rPr>
      </w:pPr>
    </w:p>
    <w:p w14:paraId="78678E88" w14:textId="77777777" w:rsidR="00C867E8" w:rsidRDefault="00C867E8">
      <w:pPr>
        <w:pStyle w:val="a6"/>
        <w:spacing w:before="0" w:line="360" w:lineRule="auto"/>
        <w:rPr>
          <w:rFonts w:ascii="Times New Roman" w:eastAsia="Times New Roman" w:hAnsi="Times New Roman" w:cs="Times New Roman"/>
          <w:sz w:val="28"/>
          <w:szCs w:val="28"/>
        </w:rPr>
      </w:pPr>
    </w:p>
    <w:p w14:paraId="37D3EAB9" w14:textId="77777777" w:rsidR="00C867E8" w:rsidRDefault="00000000">
      <w:pPr>
        <w:pStyle w:val="a6"/>
        <w:spacing w:before="0" w:line="360" w:lineRule="auto"/>
        <w:jc w:val="center"/>
        <w:rPr>
          <w:rFonts w:ascii="Times New Roman" w:eastAsia="Times New Roman" w:hAnsi="Times New Roman" w:cs="Times New Roman"/>
          <w:sz w:val="28"/>
          <w:szCs w:val="28"/>
        </w:rPr>
      </w:pPr>
      <w:r>
        <w:rPr>
          <w:rFonts w:ascii="Times New Roman" w:hAnsi="Times New Roman"/>
          <w:b/>
          <w:bCs/>
          <w:sz w:val="28"/>
          <w:szCs w:val="28"/>
        </w:rPr>
        <w:t>II. Содержание учебного предмета</w:t>
      </w:r>
      <w:r>
        <w:rPr>
          <w:rFonts w:ascii="Times New Roman" w:hAnsi="Times New Roman"/>
          <w:sz w:val="28"/>
          <w:szCs w:val="28"/>
        </w:rPr>
        <w:t xml:space="preserve"> </w:t>
      </w:r>
    </w:p>
    <w:p w14:paraId="57E083A9" w14:textId="77777777" w:rsidR="00C867E8" w:rsidRDefault="00000000">
      <w:pPr>
        <w:pStyle w:val="a6"/>
        <w:spacing w:before="0" w:line="360" w:lineRule="auto"/>
        <w:jc w:val="center"/>
        <w:rPr>
          <w:rFonts w:ascii="Times New Roman" w:eastAsia="Times New Roman" w:hAnsi="Times New Roman" w:cs="Times New Roman"/>
          <w:sz w:val="28"/>
          <w:szCs w:val="28"/>
        </w:rPr>
      </w:pPr>
      <w:r>
        <w:rPr>
          <w:rFonts w:ascii="Times New Roman" w:hAnsi="Times New Roman"/>
          <w:b/>
          <w:bCs/>
          <w:sz w:val="28"/>
          <w:szCs w:val="28"/>
        </w:rPr>
        <w:t>Учебно-</w:t>
      </w:r>
      <w:proofErr w:type="spellStart"/>
      <w:r>
        <w:rPr>
          <w:rFonts w:ascii="Times New Roman" w:hAnsi="Times New Roman"/>
          <w:b/>
          <w:bCs/>
          <w:sz w:val="28"/>
          <w:szCs w:val="28"/>
        </w:rPr>
        <w:t>тематическии</w:t>
      </w:r>
      <w:proofErr w:type="spellEnd"/>
      <w:r>
        <w:rPr>
          <w:rFonts w:ascii="Times New Roman" w:hAnsi="Times New Roman"/>
          <w:b/>
          <w:bCs/>
          <w:sz w:val="28"/>
          <w:szCs w:val="28"/>
        </w:rPr>
        <w:t xml:space="preserve">̆ план </w:t>
      </w:r>
    </w:p>
    <w:p w14:paraId="5B27DD09" w14:textId="77777777" w:rsidR="00C867E8" w:rsidRDefault="00C867E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p>
    <w:p w14:paraId="235778AA" w14:textId="77777777" w:rsidR="00C867E8" w:rsidRDefault="00C867E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p>
    <w:p w14:paraId="6DBCD5CA" w14:textId="77777777" w:rsidR="00C867E8" w:rsidRDefault="00C867E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p>
    <w:tbl>
      <w:tblPr>
        <w:tblStyle w:val="TableNormal"/>
        <w:tblW w:w="9594" w:type="dxa"/>
        <w:tblInd w:w="1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39"/>
        <w:gridCol w:w="6670"/>
        <w:gridCol w:w="1110"/>
        <w:gridCol w:w="1175"/>
      </w:tblGrid>
      <w:tr w:rsidR="00C867E8" w:rsidRPr="00025725" w14:paraId="667A973F" w14:textId="77777777">
        <w:trPr>
          <w:trHeight w:val="635"/>
        </w:trPr>
        <w:tc>
          <w:tcPr>
            <w:tcW w:w="639" w:type="dxa"/>
            <w:vMerge w:val="restart"/>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062A3E4" w14:textId="77777777" w:rsidR="00C867E8" w:rsidRDefault="00000000">
            <w:pPr>
              <w:pStyle w:val="2"/>
              <w:jc w:val="center"/>
            </w:pPr>
            <w:r>
              <w:rPr>
                <w:rFonts w:ascii="Times New Roman" w:hAnsi="Times New Roman"/>
                <w:b/>
                <w:bCs/>
                <w:sz w:val="28"/>
                <w:szCs w:val="28"/>
              </w:rPr>
              <w:t>№</w:t>
            </w:r>
          </w:p>
        </w:tc>
        <w:tc>
          <w:tcPr>
            <w:tcW w:w="6670" w:type="dxa"/>
            <w:vMerge w:val="restart"/>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3361EE5" w14:textId="77777777" w:rsidR="00C867E8" w:rsidRDefault="00000000">
            <w:pPr>
              <w:pStyle w:val="2"/>
              <w:jc w:val="center"/>
            </w:pPr>
            <w:r>
              <w:rPr>
                <w:rFonts w:ascii="Times New Roman" w:hAnsi="Times New Roman"/>
                <w:sz w:val="28"/>
                <w:szCs w:val="28"/>
              </w:rPr>
              <w:t xml:space="preserve">Наименование раздела </w:t>
            </w:r>
          </w:p>
          <w:p w14:paraId="2E4C1275" w14:textId="77777777" w:rsidR="00C867E8" w:rsidRDefault="00C867E8">
            <w:pPr>
              <w:pStyle w:val="2"/>
              <w:jc w:val="center"/>
            </w:pPr>
          </w:p>
        </w:tc>
        <w:tc>
          <w:tcPr>
            <w:tcW w:w="2285" w:type="dxa"/>
            <w:gridSpan w:val="2"/>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76CDD82" w14:textId="77777777" w:rsidR="00C867E8" w:rsidRDefault="00000000">
            <w:pPr>
              <w:pStyle w:val="a6"/>
              <w:spacing w:before="0" w:after="240" w:line="300" w:lineRule="atLeast"/>
              <w:jc w:val="center"/>
            </w:pPr>
            <w:proofErr w:type="spellStart"/>
            <w:r>
              <w:rPr>
                <w:rFonts w:ascii="Times New Roman" w:hAnsi="Times New Roman"/>
                <w:sz w:val="28"/>
                <w:szCs w:val="28"/>
              </w:rPr>
              <w:t>Общии</w:t>
            </w:r>
            <w:proofErr w:type="spellEnd"/>
            <w:r>
              <w:rPr>
                <w:rFonts w:ascii="Times New Roman" w:hAnsi="Times New Roman"/>
                <w:sz w:val="28"/>
                <w:szCs w:val="28"/>
              </w:rPr>
              <w:t>̆ объем времени (в часах)</w:t>
            </w:r>
          </w:p>
        </w:tc>
      </w:tr>
      <w:tr w:rsidR="00C867E8" w14:paraId="277BA300" w14:textId="77777777">
        <w:trPr>
          <w:trHeight w:val="635"/>
        </w:trPr>
        <w:tc>
          <w:tcPr>
            <w:tcW w:w="639" w:type="dxa"/>
            <w:vMerge/>
            <w:tcBorders>
              <w:top w:val="single" w:sz="2" w:space="0" w:color="000000"/>
              <w:left w:val="single" w:sz="2" w:space="0" w:color="000000"/>
              <w:bottom w:val="single" w:sz="2" w:space="0" w:color="000000"/>
              <w:right w:val="single" w:sz="2" w:space="0" w:color="000000"/>
            </w:tcBorders>
          </w:tcPr>
          <w:p w14:paraId="08092F9F" w14:textId="77777777" w:rsidR="00C867E8" w:rsidRPr="00511DC2" w:rsidRDefault="00C867E8">
            <w:pPr>
              <w:rPr>
                <w:lang w:val="ru-RU"/>
              </w:rPr>
            </w:pPr>
          </w:p>
        </w:tc>
        <w:tc>
          <w:tcPr>
            <w:tcW w:w="6670" w:type="dxa"/>
            <w:vMerge/>
            <w:tcBorders>
              <w:top w:val="single" w:sz="2" w:space="0" w:color="000000"/>
              <w:left w:val="single" w:sz="2" w:space="0" w:color="000000"/>
              <w:bottom w:val="single" w:sz="2" w:space="0" w:color="000000"/>
              <w:right w:val="single" w:sz="2" w:space="0" w:color="000000"/>
            </w:tcBorders>
          </w:tcPr>
          <w:p w14:paraId="6374912B" w14:textId="77777777" w:rsidR="00C867E8" w:rsidRPr="00511DC2" w:rsidRDefault="00C867E8">
            <w:pPr>
              <w:rPr>
                <w:lang w:val="ru-RU"/>
              </w:rPr>
            </w:pPr>
          </w:p>
        </w:tc>
        <w:tc>
          <w:tcPr>
            <w:tcW w:w="2285" w:type="dxa"/>
            <w:gridSpan w:val="2"/>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09F2177C" w14:textId="77777777" w:rsidR="00C867E8" w:rsidRDefault="00000000">
            <w:pPr>
              <w:pStyle w:val="a6"/>
              <w:spacing w:before="0" w:after="240" w:line="300" w:lineRule="atLeast"/>
              <w:jc w:val="center"/>
            </w:pPr>
            <w:r>
              <w:rPr>
                <w:rFonts w:ascii="Times New Roman" w:hAnsi="Times New Roman"/>
                <w:sz w:val="28"/>
                <w:szCs w:val="28"/>
              </w:rPr>
              <w:t>Аудиторная учебная нагрузка</w:t>
            </w:r>
          </w:p>
        </w:tc>
      </w:tr>
      <w:tr w:rsidR="00C867E8" w14:paraId="6730EBB6" w14:textId="77777777">
        <w:trPr>
          <w:trHeight w:val="297"/>
        </w:trPr>
        <w:tc>
          <w:tcPr>
            <w:tcW w:w="639" w:type="dxa"/>
            <w:vMerge/>
            <w:tcBorders>
              <w:top w:val="single" w:sz="2" w:space="0" w:color="000000"/>
              <w:left w:val="single" w:sz="2" w:space="0" w:color="000000"/>
              <w:bottom w:val="single" w:sz="2" w:space="0" w:color="000000"/>
              <w:right w:val="single" w:sz="2" w:space="0" w:color="000000"/>
            </w:tcBorders>
          </w:tcPr>
          <w:p w14:paraId="4D28FE42" w14:textId="77777777" w:rsidR="00C867E8" w:rsidRDefault="00C867E8"/>
        </w:tc>
        <w:tc>
          <w:tcPr>
            <w:tcW w:w="6670" w:type="dxa"/>
            <w:vMerge/>
            <w:tcBorders>
              <w:top w:val="single" w:sz="2" w:space="0" w:color="000000"/>
              <w:left w:val="single" w:sz="2" w:space="0" w:color="000000"/>
              <w:bottom w:val="single" w:sz="2" w:space="0" w:color="000000"/>
              <w:right w:val="single" w:sz="2" w:space="0" w:color="000000"/>
            </w:tcBorders>
          </w:tcPr>
          <w:p w14:paraId="38AEF9DA" w14:textId="77777777" w:rsidR="00C867E8" w:rsidRDefault="00C867E8"/>
        </w:tc>
        <w:tc>
          <w:tcPr>
            <w:tcW w:w="111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BB3EBCD" w14:textId="77777777" w:rsidR="00C867E8" w:rsidRDefault="00000000">
            <w:pPr>
              <w:pStyle w:val="a6"/>
              <w:spacing w:before="0" w:after="240" w:line="300" w:lineRule="atLeast"/>
              <w:jc w:val="center"/>
            </w:pPr>
            <w:r>
              <w:rPr>
                <w:rFonts w:ascii="Times New Roman" w:hAnsi="Times New Roman"/>
              </w:rPr>
              <w:t>Теория</w:t>
            </w:r>
          </w:p>
        </w:tc>
        <w:tc>
          <w:tcPr>
            <w:tcW w:w="117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069D584" w14:textId="77777777" w:rsidR="00C867E8" w:rsidRDefault="00000000">
            <w:pPr>
              <w:pStyle w:val="a6"/>
              <w:spacing w:before="0" w:after="240" w:line="300" w:lineRule="atLeast"/>
              <w:jc w:val="center"/>
            </w:pPr>
            <w:r>
              <w:rPr>
                <w:rFonts w:ascii="Times New Roman" w:hAnsi="Times New Roman"/>
              </w:rPr>
              <w:t>Практика</w:t>
            </w:r>
          </w:p>
        </w:tc>
      </w:tr>
      <w:tr w:rsidR="00C867E8" w14:paraId="6A1D36EF" w14:textId="77777777">
        <w:trPr>
          <w:trHeight w:val="315"/>
        </w:trPr>
        <w:tc>
          <w:tcPr>
            <w:tcW w:w="9594" w:type="dxa"/>
            <w:gridSpan w:val="4"/>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5ACF9F40" w14:textId="77777777" w:rsidR="00C867E8" w:rsidRDefault="00000000">
            <w:pPr>
              <w:pStyle w:val="a6"/>
              <w:spacing w:before="0" w:after="240" w:line="340" w:lineRule="atLeast"/>
              <w:jc w:val="center"/>
            </w:pPr>
            <w:proofErr w:type="spellStart"/>
            <w:r>
              <w:rPr>
                <w:rFonts w:ascii="Times New Roman" w:hAnsi="Times New Roman"/>
                <w:b/>
                <w:bCs/>
                <w:sz w:val="28"/>
                <w:szCs w:val="28"/>
              </w:rPr>
              <w:t>Первыи</w:t>
            </w:r>
            <w:proofErr w:type="spellEnd"/>
            <w:r>
              <w:rPr>
                <w:rFonts w:ascii="Times New Roman" w:hAnsi="Times New Roman"/>
                <w:b/>
                <w:bCs/>
                <w:sz w:val="28"/>
                <w:szCs w:val="28"/>
              </w:rPr>
              <w:t>̆ класс</w:t>
            </w:r>
          </w:p>
        </w:tc>
      </w:tr>
      <w:tr w:rsidR="00C867E8" w14:paraId="78BC6AA1" w14:textId="77777777">
        <w:trPr>
          <w:trHeight w:val="1335"/>
        </w:trPr>
        <w:tc>
          <w:tcPr>
            <w:tcW w:w="63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DD1631C" w14:textId="77777777" w:rsidR="00C867E8" w:rsidRDefault="00000000">
            <w:pPr>
              <w:pStyle w:val="2"/>
              <w:jc w:val="center"/>
            </w:pPr>
            <w:r>
              <w:rPr>
                <w:rFonts w:ascii="Times New Roman" w:hAnsi="Times New Roman"/>
                <w:sz w:val="28"/>
                <w:szCs w:val="28"/>
              </w:rPr>
              <w:lastRenderedPageBreak/>
              <w:t>1</w:t>
            </w:r>
          </w:p>
        </w:tc>
        <w:tc>
          <w:tcPr>
            <w:tcW w:w="667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4D425C7" w14:textId="77777777" w:rsidR="00C867E8" w:rsidRDefault="00000000">
            <w:pPr>
              <w:pStyle w:val="a6"/>
              <w:spacing w:before="0" w:after="240" w:line="340" w:lineRule="atLeast"/>
            </w:pPr>
            <w:r>
              <w:rPr>
                <w:rFonts w:ascii="Times New Roman" w:hAnsi="Times New Roman"/>
                <w:sz w:val="28"/>
                <w:szCs w:val="28"/>
              </w:rPr>
              <w:t>Вводное занятие. Беседа о гигиене голоса. Артикуляционная гимнастика.</w:t>
            </w:r>
            <w:r>
              <w:rPr>
                <w:rFonts w:ascii="Times New Roman" w:hAnsi="Times New Roman"/>
                <w:sz w:val="28"/>
                <w:szCs w:val="28"/>
              </w:rPr>
              <w:br/>
              <w:t>Знакомство с физическими данными обучающихся. Оценка данных обучающихся.</w:t>
            </w:r>
          </w:p>
        </w:tc>
        <w:tc>
          <w:tcPr>
            <w:tcW w:w="111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9BA1FD5" w14:textId="77777777" w:rsidR="00C867E8" w:rsidRDefault="00000000">
            <w:pPr>
              <w:pStyle w:val="2"/>
              <w:jc w:val="center"/>
            </w:pPr>
            <w:r>
              <w:rPr>
                <w:rFonts w:ascii="Times New Roman" w:hAnsi="Times New Roman"/>
                <w:sz w:val="28"/>
                <w:szCs w:val="28"/>
              </w:rPr>
              <w:t>1</w:t>
            </w:r>
          </w:p>
        </w:tc>
        <w:tc>
          <w:tcPr>
            <w:tcW w:w="117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463EE5E" w14:textId="77777777" w:rsidR="00C867E8" w:rsidRDefault="00000000">
            <w:pPr>
              <w:pStyle w:val="2"/>
              <w:jc w:val="center"/>
            </w:pPr>
            <w:r>
              <w:rPr>
                <w:rFonts w:ascii="Times New Roman" w:hAnsi="Times New Roman"/>
                <w:sz w:val="28"/>
                <w:szCs w:val="28"/>
              </w:rPr>
              <w:t>1</w:t>
            </w:r>
          </w:p>
        </w:tc>
      </w:tr>
      <w:tr w:rsidR="00C867E8" w14:paraId="04AFAA31" w14:textId="77777777">
        <w:trPr>
          <w:trHeight w:val="1335"/>
        </w:trPr>
        <w:tc>
          <w:tcPr>
            <w:tcW w:w="639"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6F53A490" w14:textId="77777777" w:rsidR="00C867E8" w:rsidRDefault="00000000">
            <w:pPr>
              <w:pStyle w:val="2"/>
              <w:jc w:val="center"/>
            </w:pPr>
            <w:r>
              <w:rPr>
                <w:rFonts w:ascii="Times New Roman" w:hAnsi="Times New Roman"/>
                <w:sz w:val="28"/>
                <w:szCs w:val="28"/>
              </w:rPr>
              <w:t>2</w:t>
            </w:r>
          </w:p>
        </w:tc>
        <w:tc>
          <w:tcPr>
            <w:tcW w:w="6670"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76DD0EBD" w14:textId="77777777" w:rsidR="00C867E8" w:rsidRDefault="00000000">
            <w:pPr>
              <w:pStyle w:val="2"/>
              <w:spacing w:after="240" w:line="340" w:lineRule="atLeast"/>
            </w:pPr>
            <w:r>
              <w:rPr>
                <w:rFonts w:ascii="Times New Roman" w:hAnsi="Times New Roman"/>
                <w:sz w:val="28"/>
                <w:szCs w:val="28"/>
              </w:rPr>
              <w:t xml:space="preserve">Работа над дыханием. Следить за </w:t>
            </w:r>
            <w:proofErr w:type="spellStart"/>
            <w:r>
              <w:rPr>
                <w:rFonts w:ascii="Times New Roman" w:hAnsi="Times New Roman"/>
                <w:sz w:val="28"/>
                <w:szCs w:val="28"/>
              </w:rPr>
              <w:t>правильнои</w:t>
            </w:r>
            <w:proofErr w:type="spellEnd"/>
            <w:r>
              <w:rPr>
                <w:rFonts w:ascii="Times New Roman" w:hAnsi="Times New Roman"/>
                <w:sz w:val="28"/>
                <w:szCs w:val="28"/>
              </w:rPr>
              <w:t xml:space="preserve">̆ </w:t>
            </w:r>
            <w:proofErr w:type="spellStart"/>
            <w:r>
              <w:rPr>
                <w:rFonts w:ascii="Times New Roman" w:hAnsi="Times New Roman"/>
                <w:sz w:val="28"/>
                <w:szCs w:val="28"/>
              </w:rPr>
              <w:t>осанкои</w:t>
            </w:r>
            <w:proofErr w:type="spellEnd"/>
            <w:r>
              <w:rPr>
                <w:rFonts w:ascii="Times New Roman" w:hAnsi="Times New Roman"/>
                <w:sz w:val="28"/>
                <w:szCs w:val="28"/>
              </w:rPr>
              <w:t xml:space="preserve">̆ </w:t>
            </w:r>
            <w:proofErr w:type="spellStart"/>
            <w:r>
              <w:rPr>
                <w:rFonts w:ascii="Times New Roman" w:hAnsi="Times New Roman"/>
                <w:sz w:val="28"/>
                <w:szCs w:val="28"/>
              </w:rPr>
              <w:t>детеи</w:t>
            </w:r>
            <w:proofErr w:type="spellEnd"/>
            <w:r>
              <w:rPr>
                <w:rFonts w:ascii="Times New Roman" w:hAnsi="Times New Roman"/>
                <w:sz w:val="28"/>
                <w:szCs w:val="28"/>
              </w:rPr>
              <w:t xml:space="preserve">̆ во время пения. Упражнения для организации артикуляционного аппарата. Дикция. Дыхание. Атака звука. </w:t>
            </w:r>
          </w:p>
        </w:tc>
        <w:tc>
          <w:tcPr>
            <w:tcW w:w="1110"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198B4E31" w14:textId="77777777" w:rsidR="00C867E8" w:rsidRDefault="00000000">
            <w:pPr>
              <w:pStyle w:val="2"/>
              <w:jc w:val="center"/>
            </w:pPr>
            <w:r>
              <w:rPr>
                <w:rFonts w:ascii="Times New Roman" w:hAnsi="Times New Roman"/>
                <w:sz w:val="28"/>
                <w:szCs w:val="28"/>
              </w:rPr>
              <w:t>1</w:t>
            </w:r>
          </w:p>
        </w:tc>
        <w:tc>
          <w:tcPr>
            <w:tcW w:w="1174"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10436613" w14:textId="77777777" w:rsidR="00C867E8" w:rsidRDefault="00000000">
            <w:pPr>
              <w:pStyle w:val="2"/>
              <w:jc w:val="center"/>
            </w:pPr>
            <w:r>
              <w:rPr>
                <w:rFonts w:ascii="Times New Roman" w:hAnsi="Times New Roman"/>
                <w:sz w:val="28"/>
                <w:szCs w:val="28"/>
              </w:rPr>
              <w:t>2</w:t>
            </w:r>
          </w:p>
        </w:tc>
      </w:tr>
      <w:tr w:rsidR="00C867E8" w14:paraId="64844210" w14:textId="77777777">
        <w:trPr>
          <w:trHeight w:val="995"/>
        </w:trPr>
        <w:tc>
          <w:tcPr>
            <w:tcW w:w="63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220D19F" w14:textId="77777777" w:rsidR="00C867E8" w:rsidRDefault="00000000">
            <w:pPr>
              <w:pStyle w:val="2"/>
              <w:jc w:val="center"/>
            </w:pPr>
            <w:r>
              <w:rPr>
                <w:rFonts w:ascii="Times New Roman" w:hAnsi="Times New Roman"/>
                <w:sz w:val="28"/>
                <w:szCs w:val="28"/>
              </w:rPr>
              <w:t>3</w:t>
            </w:r>
          </w:p>
        </w:tc>
        <w:tc>
          <w:tcPr>
            <w:tcW w:w="667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016A6F7" w14:textId="77777777" w:rsidR="00C867E8" w:rsidRDefault="00000000">
            <w:pPr>
              <w:pStyle w:val="a6"/>
              <w:spacing w:before="0" w:after="240" w:line="340" w:lineRule="atLeast"/>
            </w:pPr>
            <w:r>
              <w:rPr>
                <w:rFonts w:ascii="Times New Roman" w:hAnsi="Times New Roman"/>
                <w:sz w:val="28"/>
                <w:szCs w:val="28"/>
              </w:rPr>
              <w:t>Координация между слухом и голосом. Работа над звуком. Развитие музыкального слуха и голоса. Развитие чувства ритма.</w:t>
            </w:r>
          </w:p>
        </w:tc>
        <w:tc>
          <w:tcPr>
            <w:tcW w:w="111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0102248" w14:textId="77777777" w:rsidR="00C867E8" w:rsidRDefault="00000000">
            <w:pPr>
              <w:pStyle w:val="2"/>
              <w:jc w:val="center"/>
            </w:pPr>
            <w:r>
              <w:rPr>
                <w:rFonts w:ascii="Times New Roman" w:hAnsi="Times New Roman"/>
                <w:sz w:val="28"/>
                <w:szCs w:val="28"/>
              </w:rPr>
              <w:t>1</w:t>
            </w:r>
          </w:p>
        </w:tc>
        <w:tc>
          <w:tcPr>
            <w:tcW w:w="117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5FFE1C0" w14:textId="77777777" w:rsidR="00C867E8" w:rsidRDefault="00000000">
            <w:pPr>
              <w:pStyle w:val="2"/>
              <w:jc w:val="center"/>
            </w:pPr>
            <w:r>
              <w:rPr>
                <w:rFonts w:ascii="Times New Roman" w:hAnsi="Times New Roman"/>
                <w:sz w:val="28"/>
                <w:szCs w:val="28"/>
              </w:rPr>
              <w:t>5</w:t>
            </w:r>
          </w:p>
        </w:tc>
      </w:tr>
      <w:tr w:rsidR="00C867E8" w14:paraId="481E0BEB" w14:textId="77777777">
        <w:trPr>
          <w:trHeight w:val="655"/>
        </w:trPr>
        <w:tc>
          <w:tcPr>
            <w:tcW w:w="639"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40E74C4F" w14:textId="77777777" w:rsidR="00C867E8" w:rsidRDefault="00000000">
            <w:pPr>
              <w:pStyle w:val="2"/>
              <w:jc w:val="center"/>
            </w:pPr>
            <w:r>
              <w:rPr>
                <w:rFonts w:ascii="Times New Roman" w:hAnsi="Times New Roman"/>
                <w:sz w:val="28"/>
                <w:szCs w:val="28"/>
              </w:rPr>
              <w:t>4</w:t>
            </w:r>
          </w:p>
        </w:tc>
        <w:tc>
          <w:tcPr>
            <w:tcW w:w="6670"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04674D24" w14:textId="77777777" w:rsidR="00C867E8" w:rsidRDefault="00000000">
            <w:pPr>
              <w:pStyle w:val="a6"/>
              <w:spacing w:before="0" w:after="240" w:line="340" w:lineRule="atLeast"/>
            </w:pPr>
            <w:r>
              <w:rPr>
                <w:rFonts w:ascii="Times New Roman" w:hAnsi="Times New Roman"/>
                <w:sz w:val="28"/>
                <w:szCs w:val="28"/>
              </w:rPr>
              <w:t xml:space="preserve">Работа над </w:t>
            </w:r>
            <w:proofErr w:type="spellStart"/>
            <w:r>
              <w:rPr>
                <w:rFonts w:ascii="Times New Roman" w:hAnsi="Times New Roman"/>
                <w:sz w:val="28"/>
                <w:szCs w:val="28"/>
              </w:rPr>
              <w:t>дикциеи</w:t>
            </w:r>
            <w:proofErr w:type="spellEnd"/>
            <w:r>
              <w:rPr>
                <w:rFonts w:ascii="Times New Roman" w:hAnsi="Times New Roman"/>
                <w:sz w:val="28"/>
                <w:szCs w:val="28"/>
              </w:rPr>
              <w:t xml:space="preserve">̆ и </w:t>
            </w:r>
            <w:proofErr w:type="spellStart"/>
            <w:r>
              <w:rPr>
                <w:rFonts w:ascii="Times New Roman" w:hAnsi="Times New Roman"/>
                <w:sz w:val="28"/>
                <w:szCs w:val="28"/>
              </w:rPr>
              <w:t>артикуляциеи</w:t>
            </w:r>
            <w:proofErr w:type="spellEnd"/>
            <w:r>
              <w:rPr>
                <w:rFonts w:ascii="Times New Roman" w:hAnsi="Times New Roman"/>
                <w:sz w:val="28"/>
                <w:szCs w:val="28"/>
              </w:rPr>
              <w:t>̆; ансамбль и строй. Развитие музыкального слуха и голоса.</w:t>
            </w:r>
          </w:p>
        </w:tc>
        <w:tc>
          <w:tcPr>
            <w:tcW w:w="1110"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0A071AC6" w14:textId="77777777" w:rsidR="00C867E8" w:rsidRDefault="00000000">
            <w:pPr>
              <w:pStyle w:val="2"/>
              <w:jc w:val="center"/>
            </w:pPr>
            <w:r>
              <w:rPr>
                <w:rFonts w:ascii="Times New Roman" w:hAnsi="Times New Roman"/>
                <w:sz w:val="28"/>
                <w:szCs w:val="28"/>
              </w:rPr>
              <w:t>1</w:t>
            </w:r>
          </w:p>
        </w:tc>
        <w:tc>
          <w:tcPr>
            <w:tcW w:w="1174"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4D9AD65A" w14:textId="77777777" w:rsidR="00C867E8" w:rsidRDefault="00000000">
            <w:pPr>
              <w:pStyle w:val="2"/>
              <w:jc w:val="center"/>
            </w:pPr>
            <w:r>
              <w:rPr>
                <w:rFonts w:ascii="Times New Roman" w:hAnsi="Times New Roman"/>
                <w:sz w:val="28"/>
                <w:szCs w:val="28"/>
              </w:rPr>
              <w:t>7</w:t>
            </w:r>
          </w:p>
        </w:tc>
      </w:tr>
      <w:tr w:rsidR="00C867E8" w14:paraId="70778598" w14:textId="77777777">
        <w:trPr>
          <w:trHeight w:val="315"/>
        </w:trPr>
        <w:tc>
          <w:tcPr>
            <w:tcW w:w="63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3BC0C50" w14:textId="77777777" w:rsidR="00C867E8" w:rsidRDefault="00000000">
            <w:pPr>
              <w:pStyle w:val="2"/>
              <w:jc w:val="center"/>
            </w:pPr>
            <w:r>
              <w:rPr>
                <w:rFonts w:ascii="Times New Roman" w:hAnsi="Times New Roman"/>
                <w:sz w:val="28"/>
                <w:szCs w:val="28"/>
              </w:rPr>
              <w:t>5</w:t>
            </w:r>
          </w:p>
        </w:tc>
        <w:tc>
          <w:tcPr>
            <w:tcW w:w="667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0314004" w14:textId="77777777" w:rsidR="00C867E8" w:rsidRDefault="00000000">
            <w:pPr>
              <w:pStyle w:val="a6"/>
              <w:spacing w:before="0" w:after="240" w:line="340" w:lineRule="atLeast"/>
            </w:pPr>
            <w:r>
              <w:rPr>
                <w:rFonts w:ascii="Times New Roman" w:hAnsi="Times New Roman"/>
                <w:sz w:val="28"/>
                <w:szCs w:val="28"/>
              </w:rPr>
              <w:t>Работа над произведениями.</w:t>
            </w:r>
          </w:p>
        </w:tc>
        <w:tc>
          <w:tcPr>
            <w:tcW w:w="111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C71A2F6" w14:textId="77777777" w:rsidR="00C867E8" w:rsidRDefault="00000000">
            <w:pPr>
              <w:pStyle w:val="2"/>
              <w:jc w:val="center"/>
            </w:pPr>
            <w:r>
              <w:rPr>
                <w:rFonts w:ascii="Times New Roman" w:hAnsi="Times New Roman"/>
                <w:sz w:val="28"/>
                <w:szCs w:val="28"/>
              </w:rPr>
              <w:t>3</w:t>
            </w:r>
          </w:p>
        </w:tc>
        <w:tc>
          <w:tcPr>
            <w:tcW w:w="117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E85721C" w14:textId="77777777" w:rsidR="00C867E8" w:rsidRDefault="00000000">
            <w:pPr>
              <w:pStyle w:val="2"/>
              <w:jc w:val="center"/>
            </w:pPr>
            <w:r>
              <w:rPr>
                <w:rFonts w:ascii="Times New Roman" w:hAnsi="Times New Roman"/>
                <w:sz w:val="28"/>
                <w:szCs w:val="28"/>
              </w:rPr>
              <w:t>11</w:t>
            </w:r>
          </w:p>
        </w:tc>
      </w:tr>
      <w:tr w:rsidR="00C867E8" w14:paraId="4B72ACAE" w14:textId="77777777">
        <w:trPr>
          <w:trHeight w:val="315"/>
        </w:trPr>
        <w:tc>
          <w:tcPr>
            <w:tcW w:w="7309" w:type="dxa"/>
            <w:gridSpan w:val="2"/>
            <w:vMerge w:val="restart"/>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344D07DD" w14:textId="77777777" w:rsidR="00C867E8" w:rsidRDefault="00000000">
            <w:pPr>
              <w:pStyle w:val="2"/>
              <w:jc w:val="right"/>
            </w:pPr>
            <w:r>
              <w:rPr>
                <w:rFonts w:ascii="Times New Roman" w:hAnsi="Times New Roman"/>
                <w:b/>
                <w:bCs/>
                <w:sz w:val="28"/>
                <w:szCs w:val="28"/>
              </w:rPr>
              <w:t>ИТОГО:</w:t>
            </w:r>
          </w:p>
        </w:tc>
        <w:tc>
          <w:tcPr>
            <w:tcW w:w="1110"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0A3375A4" w14:textId="77777777" w:rsidR="00C867E8" w:rsidRDefault="00000000">
            <w:pPr>
              <w:pStyle w:val="2"/>
              <w:jc w:val="center"/>
            </w:pPr>
            <w:r>
              <w:rPr>
                <w:rFonts w:ascii="Times New Roman" w:hAnsi="Times New Roman"/>
                <w:b/>
                <w:bCs/>
                <w:sz w:val="28"/>
                <w:szCs w:val="28"/>
              </w:rPr>
              <w:t>7</w:t>
            </w:r>
          </w:p>
        </w:tc>
        <w:tc>
          <w:tcPr>
            <w:tcW w:w="1174"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7334CB93" w14:textId="77777777" w:rsidR="00C867E8" w:rsidRDefault="00000000">
            <w:pPr>
              <w:pStyle w:val="2"/>
              <w:jc w:val="center"/>
            </w:pPr>
            <w:r>
              <w:rPr>
                <w:rFonts w:ascii="Times New Roman" w:hAnsi="Times New Roman"/>
                <w:b/>
                <w:bCs/>
                <w:sz w:val="28"/>
                <w:szCs w:val="28"/>
              </w:rPr>
              <w:t>26</w:t>
            </w:r>
          </w:p>
        </w:tc>
      </w:tr>
      <w:tr w:rsidR="00C867E8" w14:paraId="6977385C" w14:textId="77777777">
        <w:trPr>
          <w:trHeight w:val="315"/>
        </w:trPr>
        <w:tc>
          <w:tcPr>
            <w:tcW w:w="7309" w:type="dxa"/>
            <w:gridSpan w:val="2"/>
            <w:vMerge/>
            <w:tcBorders>
              <w:top w:val="single" w:sz="2" w:space="0" w:color="000000"/>
              <w:left w:val="single" w:sz="2" w:space="0" w:color="000000"/>
              <w:bottom w:val="single" w:sz="2" w:space="0" w:color="000000"/>
              <w:right w:val="single" w:sz="2" w:space="0" w:color="000000"/>
            </w:tcBorders>
            <w:shd w:val="clear" w:color="auto" w:fill="FEFFFE"/>
          </w:tcPr>
          <w:p w14:paraId="095766CE" w14:textId="77777777" w:rsidR="00C867E8" w:rsidRDefault="00C867E8"/>
        </w:tc>
        <w:tc>
          <w:tcPr>
            <w:tcW w:w="2285" w:type="dxa"/>
            <w:gridSpan w:val="2"/>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90FAD45" w14:textId="77777777" w:rsidR="00C867E8" w:rsidRDefault="00000000">
            <w:pPr>
              <w:pStyle w:val="2"/>
              <w:jc w:val="center"/>
            </w:pPr>
            <w:r>
              <w:rPr>
                <w:rFonts w:ascii="Times New Roman" w:hAnsi="Times New Roman"/>
                <w:b/>
                <w:bCs/>
                <w:sz w:val="28"/>
                <w:szCs w:val="28"/>
              </w:rPr>
              <w:t>33</w:t>
            </w:r>
          </w:p>
        </w:tc>
      </w:tr>
    </w:tbl>
    <w:p w14:paraId="1DBA0AD9" w14:textId="77777777" w:rsidR="00C867E8" w:rsidRDefault="00C867E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p>
    <w:p w14:paraId="053EF01E" w14:textId="77777777" w:rsidR="00C867E8" w:rsidRDefault="00C867E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p>
    <w:p w14:paraId="5A8E54BC" w14:textId="77777777" w:rsidR="00C867E8" w:rsidRDefault="00000000">
      <w:pPr>
        <w:pStyle w:val="a6"/>
        <w:spacing w:before="0" w:line="36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ab/>
      </w:r>
      <w:r>
        <w:rPr>
          <w:rFonts w:ascii="Times New Roman" w:hAnsi="Times New Roman"/>
          <w:b/>
          <w:bCs/>
          <w:sz w:val="28"/>
          <w:szCs w:val="28"/>
        </w:rPr>
        <w:t xml:space="preserve">Распределение учебного материала. </w:t>
      </w:r>
    </w:p>
    <w:p w14:paraId="2155A616" w14:textId="77777777" w:rsidR="00C867E8" w:rsidRDefault="00000000">
      <w:pPr>
        <w:pStyle w:val="a6"/>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 xml:space="preserve">В течение учебного года планируется ряд творческих показов: открытые репетиции для </w:t>
      </w:r>
      <w:proofErr w:type="spellStart"/>
      <w:r>
        <w:rPr>
          <w:rFonts w:ascii="Times New Roman" w:hAnsi="Times New Roman"/>
          <w:sz w:val="28"/>
          <w:szCs w:val="28"/>
        </w:rPr>
        <w:t>родителеи</w:t>
      </w:r>
      <w:proofErr w:type="spellEnd"/>
      <w:r>
        <w:rPr>
          <w:rFonts w:ascii="Times New Roman" w:hAnsi="Times New Roman"/>
          <w:sz w:val="28"/>
          <w:szCs w:val="28"/>
        </w:rPr>
        <w:t xml:space="preserve">̆ и </w:t>
      </w:r>
      <w:proofErr w:type="spellStart"/>
      <w:r>
        <w:rPr>
          <w:rFonts w:ascii="Times New Roman" w:hAnsi="Times New Roman"/>
          <w:sz w:val="28"/>
          <w:szCs w:val="28"/>
        </w:rPr>
        <w:t>преподавателеи</w:t>
      </w:r>
      <w:proofErr w:type="spellEnd"/>
      <w:r>
        <w:rPr>
          <w:rFonts w:ascii="Times New Roman" w:hAnsi="Times New Roman"/>
          <w:sz w:val="28"/>
          <w:szCs w:val="28"/>
        </w:rPr>
        <w:t xml:space="preserve">̆, отчетные концерты, мероприятия по пропаганде музыкальных знаний (концерты-лекции в общеобразовательных школах, в культурно- досуговых центрах и пр.), участие в смотрах-конкурсах, фестивалях, концертно-массовых мероприятиях. За </w:t>
      </w:r>
      <w:proofErr w:type="spellStart"/>
      <w:r>
        <w:rPr>
          <w:rFonts w:ascii="Times New Roman" w:hAnsi="Times New Roman"/>
          <w:sz w:val="28"/>
          <w:szCs w:val="28"/>
        </w:rPr>
        <w:t>учебныи</w:t>
      </w:r>
      <w:proofErr w:type="spellEnd"/>
      <w:r>
        <w:rPr>
          <w:rFonts w:ascii="Times New Roman" w:hAnsi="Times New Roman"/>
          <w:sz w:val="28"/>
          <w:szCs w:val="28"/>
        </w:rPr>
        <w:t xml:space="preserve">̆ год в хоровом классе должно быть </w:t>
      </w:r>
      <w:proofErr w:type="spellStart"/>
      <w:r>
        <w:rPr>
          <w:rFonts w:ascii="Times New Roman" w:hAnsi="Times New Roman"/>
          <w:sz w:val="28"/>
          <w:szCs w:val="28"/>
        </w:rPr>
        <w:t>пройдено</w:t>
      </w:r>
      <w:proofErr w:type="spellEnd"/>
      <w:r>
        <w:rPr>
          <w:rFonts w:ascii="Times New Roman" w:hAnsi="Times New Roman"/>
          <w:sz w:val="28"/>
          <w:szCs w:val="28"/>
        </w:rPr>
        <w:t xml:space="preserve"> примерно следующее количество произведений: </w:t>
      </w:r>
    </w:p>
    <w:p w14:paraId="6DD16225" w14:textId="77777777" w:rsidR="00C867E8" w:rsidRDefault="00000000">
      <w:pPr>
        <w:pStyle w:val="a6"/>
        <w:spacing w:before="0" w:line="360" w:lineRule="auto"/>
        <w:jc w:val="both"/>
        <w:rPr>
          <w:rFonts w:ascii="Times New Roman" w:eastAsia="Times New Roman" w:hAnsi="Times New Roman" w:cs="Times New Roman"/>
          <w:sz w:val="28"/>
          <w:szCs w:val="28"/>
        </w:rPr>
      </w:pPr>
      <w:r>
        <w:rPr>
          <w:rFonts w:ascii="Times New Roman" w:hAnsi="Times New Roman"/>
          <w:sz w:val="28"/>
          <w:szCs w:val="28"/>
        </w:rPr>
        <w:t>хор 1 класса инструментальных отделений –– 7-8.</w:t>
      </w:r>
    </w:p>
    <w:p w14:paraId="14AF2293" w14:textId="77777777" w:rsidR="00C867E8" w:rsidRDefault="00C867E8">
      <w:pPr>
        <w:pStyle w:val="a6"/>
        <w:spacing w:before="0" w:line="360" w:lineRule="auto"/>
        <w:jc w:val="both"/>
        <w:rPr>
          <w:rFonts w:ascii="Times New Roman" w:eastAsia="Times New Roman" w:hAnsi="Times New Roman" w:cs="Times New Roman"/>
          <w:sz w:val="28"/>
          <w:szCs w:val="28"/>
        </w:rPr>
      </w:pPr>
    </w:p>
    <w:p w14:paraId="1DCE2211" w14:textId="77777777" w:rsidR="00C867E8" w:rsidRDefault="00000000">
      <w:pPr>
        <w:pStyle w:val="a6"/>
        <w:spacing w:before="0" w:line="360" w:lineRule="auto"/>
        <w:jc w:val="center"/>
        <w:rPr>
          <w:rFonts w:ascii="Times New Roman" w:eastAsia="Times New Roman" w:hAnsi="Times New Roman" w:cs="Times New Roman"/>
          <w:b/>
          <w:bCs/>
          <w:sz w:val="28"/>
          <w:szCs w:val="28"/>
        </w:rPr>
      </w:pPr>
      <w:r>
        <w:rPr>
          <w:rFonts w:ascii="Times New Roman" w:hAnsi="Times New Roman"/>
          <w:b/>
          <w:bCs/>
          <w:sz w:val="28"/>
          <w:szCs w:val="28"/>
        </w:rPr>
        <w:t>Основные репертуарные принципы:</w:t>
      </w:r>
    </w:p>
    <w:p w14:paraId="07FDB6A7" w14:textId="77777777" w:rsidR="00C867E8" w:rsidRDefault="00000000">
      <w:pPr>
        <w:numPr>
          <w:ilvl w:val="0"/>
          <w:numId w:val="5"/>
        </w:numPr>
        <w:spacing w:line="360" w:lineRule="auto"/>
        <w:jc w:val="both"/>
        <w:rPr>
          <w:rFonts w:cs="Arial Unicode MS"/>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Художественная ценность произведения (необходимость расширения музыкально-художественного кругозора детей)</w:t>
      </w:r>
    </w:p>
    <w:p w14:paraId="2B54DB4B" w14:textId="77777777" w:rsidR="00C867E8" w:rsidRDefault="00000000">
      <w:pPr>
        <w:numPr>
          <w:ilvl w:val="0"/>
          <w:numId w:val="5"/>
        </w:numPr>
        <w:spacing w:line="360" w:lineRule="auto"/>
        <w:jc w:val="both"/>
        <w:rPr>
          <w:rFonts w:cs="Arial Unicode MS"/>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lastRenderedPageBreak/>
        <w:t>Решение учебных задач</w:t>
      </w:r>
    </w:p>
    <w:p w14:paraId="716D8FAE" w14:textId="77777777" w:rsidR="00C867E8" w:rsidRDefault="00000000">
      <w:pPr>
        <w:numPr>
          <w:ilvl w:val="0"/>
          <w:numId w:val="5"/>
        </w:numPr>
        <w:spacing w:line="360" w:lineRule="auto"/>
        <w:jc w:val="both"/>
        <w:rPr>
          <w:rFonts w:cs="Arial Unicode MS"/>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Классическая музыка в основе (русская и зарубежная в сочетании с современными композиторами и народными песнями различных жанров).</w:t>
      </w:r>
    </w:p>
    <w:p w14:paraId="132DF256" w14:textId="77777777" w:rsidR="00C867E8" w:rsidRDefault="00000000">
      <w:pPr>
        <w:numPr>
          <w:ilvl w:val="0"/>
          <w:numId w:val="5"/>
        </w:numPr>
        <w:spacing w:line="360" w:lineRule="auto"/>
        <w:jc w:val="both"/>
        <w:rPr>
          <w:rFonts w:cs="Arial Unicode MS"/>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Содержание произведения</w:t>
      </w:r>
    </w:p>
    <w:p w14:paraId="64B684E9" w14:textId="77777777" w:rsidR="00C867E8" w:rsidRDefault="00000000">
      <w:pPr>
        <w:numPr>
          <w:ilvl w:val="0"/>
          <w:numId w:val="5"/>
        </w:numPr>
        <w:spacing w:line="360" w:lineRule="auto"/>
        <w:jc w:val="both"/>
        <w:rPr>
          <w:rFonts w:cs="Arial Unicode MS"/>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Музыкальная форма (художественный образ произведения, выявление идейно-эмоционального смысла)</w:t>
      </w:r>
    </w:p>
    <w:p w14:paraId="4915DD46" w14:textId="77777777" w:rsidR="00C867E8" w:rsidRDefault="00000000">
      <w:pPr>
        <w:numPr>
          <w:ilvl w:val="0"/>
          <w:numId w:val="5"/>
        </w:numPr>
        <w:spacing w:line="360" w:lineRule="auto"/>
        <w:jc w:val="both"/>
        <w:rPr>
          <w:rFonts w:cs="Arial Unicode MS"/>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Доступность: а) по содержанию; б) по голосовым возможностям; в) по техническим навыкам</w:t>
      </w:r>
    </w:p>
    <w:p w14:paraId="66D69F38" w14:textId="77777777" w:rsidR="00C867E8" w:rsidRDefault="00000000">
      <w:pPr>
        <w:numPr>
          <w:ilvl w:val="0"/>
          <w:numId w:val="5"/>
        </w:numPr>
        <w:spacing w:line="360" w:lineRule="auto"/>
        <w:jc w:val="both"/>
        <w:rPr>
          <w:rFonts w:cs="Arial Unicode MS"/>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Разнообразие: а) по стилю; б) по содержанию; в) темпу, нюансировке; г) по</w:t>
      </w:r>
    </w:p>
    <w:p w14:paraId="52A70A8C"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сложности и т.д.</w:t>
      </w:r>
    </w:p>
    <w:p w14:paraId="6D4C8994" w14:textId="77777777" w:rsidR="00C867E8" w:rsidRDefault="00C867E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p>
    <w:p w14:paraId="2C46E21C"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center"/>
        <w:rPr>
          <w:rFonts w:eastAsia="Times New Roman"/>
          <w:b/>
          <w:bCs/>
          <w:color w:val="000000"/>
          <w:sz w:val="28"/>
          <w:szCs w:val="28"/>
          <w:u w:color="000000"/>
          <w:lang w:val="ru-RU"/>
          <w14:textOutline w14:w="0" w14:cap="flat" w14:cmpd="sng" w14:algn="ctr">
            <w14:noFill/>
            <w14:prstDash w14:val="solid"/>
            <w14:bevel/>
          </w14:textOutline>
        </w:rPr>
      </w:pPr>
      <w:r>
        <w:rPr>
          <w:rFonts w:cs="Arial Unicode MS"/>
          <w:b/>
          <w:bCs/>
          <w:color w:val="000000"/>
          <w:sz w:val="28"/>
          <w:szCs w:val="28"/>
          <w:u w:color="000000"/>
          <w:lang w:val="ru-RU"/>
          <w14:textOutline w14:w="0" w14:cap="flat" w14:cmpd="sng" w14:algn="ctr">
            <w14:noFill/>
            <w14:prstDash w14:val="solid"/>
            <w14:bevel/>
          </w14:textOutline>
        </w:rPr>
        <w:t xml:space="preserve">Содержание учебного предмета. </w:t>
      </w:r>
    </w:p>
    <w:p w14:paraId="365D2304" w14:textId="77777777" w:rsidR="00C867E8" w:rsidRDefault="00C867E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center"/>
        <w:rPr>
          <w:rFonts w:eastAsia="Times New Roman"/>
          <w:i/>
          <w:iCs/>
          <w:color w:val="000000"/>
          <w:sz w:val="28"/>
          <w:szCs w:val="28"/>
          <w:u w:val="single" w:color="000000"/>
          <w:lang w:val="ru-RU"/>
          <w14:textOutline w14:w="0" w14:cap="flat" w14:cmpd="sng" w14:algn="ctr">
            <w14:noFill/>
            <w14:prstDash w14:val="solid"/>
            <w14:bevel/>
          </w14:textOutline>
        </w:rPr>
      </w:pPr>
    </w:p>
    <w:p w14:paraId="2E1517F0"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i/>
          <w:iCs/>
          <w:color w:val="000000"/>
          <w:sz w:val="28"/>
          <w:szCs w:val="28"/>
          <w:u w:val="single" w:color="000000"/>
          <w:lang w:val="ru-RU"/>
          <w14:textOutline w14:w="0" w14:cap="flat" w14:cmpd="sng" w14:algn="ctr">
            <w14:noFill/>
            <w14:prstDash w14:val="solid"/>
            <w14:bevel/>
          </w14:textOutline>
        </w:rPr>
      </w:pPr>
      <w:r>
        <w:rPr>
          <w:rFonts w:eastAsia="Times New Roman"/>
          <w:b/>
          <w:bCs/>
          <w:i/>
          <w:iCs/>
          <w:color w:val="000000"/>
          <w:sz w:val="28"/>
          <w:szCs w:val="28"/>
          <w:u w:val="single" w:color="000000"/>
          <w:lang w:val="ru-RU"/>
          <w14:textOutline w14:w="0" w14:cap="flat" w14:cmpd="sng" w14:algn="ctr">
            <w14:noFill/>
            <w14:prstDash w14:val="solid"/>
            <w14:bevel/>
          </w14:textOutline>
        </w:rPr>
        <w:tab/>
      </w:r>
      <w:r>
        <w:rPr>
          <w:rFonts w:cs="Arial Unicode MS"/>
          <w:i/>
          <w:iCs/>
          <w:color w:val="000000"/>
          <w:sz w:val="28"/>
          <w:szCs w:val="28"/>
          <w:u w:val="single" w:color="000000"/>
          <w:lang w:val="ru-RU"/>
          <w14:textOutline w14:w="0" w14:cap="flat" w14:cmpd="sng" w14:algn="ctr">
            <w14:noFill/>
            <w14:prstDash w14:val="solid"/>
            <w14:bevel/>
          </w14:textOutline>
        </w:rPr>
        <w:t>Вокально-хоровые навыки</w:t>
      </w:r>
    </w:p>
    <w:p w14:paraId="7A441099"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b/>
          <w:bCs/>
          <w:color w:val="000000"/>
          <w:sz w:val="28"/>
          <w:szCs w:val="28"/>
          <w:u w:color="000000"/>
          <w:lang w:val="ru-RU"/>
          <w14:textOutline w14:w="0" w14:cap="flat" w14:cmpd="sng" w14:algn="ctr">
            <w14:noFill/>
            <w14:prstDash w14:val="solid"/>
            <w14:bevel/>
          </w14:textOutline>
        </w:rPr>
        <w:tab/>
      </w:r>
      <w:r>
        <w:rPr>
          <w:rFonts w:eastAsia="Times New Roman"/>
          <w:b/>
          <w:bCs/>
          <w:color w:val="000000"/>
          <w:sz w:val="28"/>
          <w:szCs w:val="28"/>
          <w:u w:color="000000"/>
          <w:lang w:val="ru-RU"/>
          <w14:textOutline w14:w="0" w14:cap="flat" w14:cmpd="sng" w14:algn="ctr">
            <w14:noFill/>
            <w14:prstDash w14:val="solid"/>
            <w14:bevel/>
          </w14:textOutline>
        </w:rPr>
        <w:tab/>
      </w:r>
      <w:r>
        <w:rPr>
          <w:rFonts w:cs="Arial Unicode MS"/>
          <w:color w:val="000000"/>
          <w:sz w:val="28"/>
          <w:szCs w:val="28"/>
          <w:u w:color="000000"/>
          <w:lang w:val="ru-RU"/>
          <w14:textOutline w14:w="0" w14:cap="flat" w14:cmpd="sng" w14:algn="ctr">
            <w14:noFill/>
            <w14:prstDash w14:val="solid"/>
            <w14:bevel/>
          </w14:textOutline>
        </w:rPr>
        <w:t>Певческая установка и дыхание: правильное положение корпуса, головы, плеч, рук и ног при пении сидя и стоя. Постоянное певческое место у каждого поющего.</w:t>
      </w:r>
    </w:p>
    <w:p w14:paraId="203DC98D"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i/>
          <w:iCs/>
          <w:color w:val="000000"/>
          <w:sz w:val="28"/>
          <w:szCs w:val="28"/>
          <w:u w:val="single" w:color="000000"/>
          <w:lang w:val="ru-RU"/>
          <w14:textOutline w14:w="0" w14:cap="flat" w14:cmpd="sng" w14:algn="ctr">
            <w14:noFill/>
            <w14:prstDash w14:val="solid"/>
            <w14:bevel/>
          </w14:textOutline>
        </w:rPr>
      </w:pPr>
      <w:proofErr w:type="spellStart"/>
      <w:r>
        <w:rPr>
          <w:rFonts w:cs="Arial Unicode MS"/>
          <w:i/>
          <w:iCs/>
          <w:color w:val="000000"/>
          <w:sz w:val="28"/>
          <w:szCs w:val="28"/>
          <w:u w:val="single" w:color="000000"/>
          <w:lang w:val="ru-RU"/>
          <w14:textOutline w14:w="0" w14:cap="flat" w14:cmpd="sng" w14:algn="ctr">
            <w14:noFill/>
            <w14:prstDash w14:val="solid"/>
            <w14:bevel/>
          </w14:textOutline>
        </w:rPr>
        <w:t>Звуковедение</w:t>
      </w:r>
      <w:proofErr w:type="spellEnd"/>
      <w:r>
        <w:rPr>
          <w:rFonts w:cs="Arial Unicode MS"/>
          <w:i/>
          <w:iCs/>
          <w:color w:val="000000"/>
          <w:sz w:val="28"/>
          <w:szCs w:val="28"/>
          <w:u w:val="single" w:color="000000"/>
          <w:lang w:val="ru-RU"/>
          <w14:textOutline w14:w="0" w14:cap="flat" w14:cmpd="sng" w14:algn="ctr">
            <w14:noFill/>
            <w14:prstDash w14:val="solid"/>
            <w14:bevel/>
          </w14:textOutline>
        </w:rPr>
        <w:t xml:space="preserve"> и дикция</w:t>
      </w:r>
    </w:p>
    <w:p w14:paraId="7D69E562"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b/>
          <w:bCs/>
          <w:color w:val="000000"/>
          <w:sz w:val="28"/>
          <w:szCs w:val="28"/>
          <w:u w:color="000000"/>
          <w:lang w:val="ru-RU"/>
          <w14:textOutline w14:w="0" w14:cap="flat" w14:cmpd="sng" w14:algn="ctr">
            <w14:noFill/>
            <w14:prstDash w14:val="solid"/>
            <w14:bevel/>
          </w14:textOutline>
        </w:rPr>
        <w:tab/>
      </w:r>
      <w:r>
        <w:rPr>
          <w:rFonts w:eastAsia="Times New Roman"/>
          <w:b/>
          <w:bCs/>
          <w:color w:val="000000"/>
          <w:sz w:val="28"/>
          <w:szCs w:val="28"/>
          <w:u w:color="000000"/>
          <w:lang w:val="ru-RU"/>
          <w14:textOutline w14:w="0" w14:cap="flat" w14:cmpd="sng" w14:algn="ctr">
            <w14:noFill/>
            <w14:prstDash w14:val="solid"/>
            <w14:bevel/>
          </w14:textOutline>
        </w:rPr>
        <w:tab/>
      </w:r>
      <w:r>
        <w:rPr>
          <w:rFonts w:cs="Arial Unicode MS"/>
          <w:color w:val="000000"/>
          <w:sz w:val="28"/>
          <w:szCs w:val="28"/>
          <w:u w:color="000000"/>
          <w:lang w:val="ru-RU"/>
          <w14:textOutline w14:w="0" w14:cap="flat" w14:cmpd="sng" w14:algn="ctr">
            <w14:noFill/>
            <w14:prstDash w14:val="solid"/>
            <w14:bevel/>
          </w14:textOutline>
        </w:rPr>
        <w:t xml:space="preserve">В меру открытый рот, естественное звукообразование, пение без напряжения, правильное формирование и округление гласных, твердая атака, ровное </w:t>
      </w:r>
      <w:proofErr w:type="spellStart"/>
      <w:r>
        <w:rPr>
          <w:rFonts w:cs="Arial Unicode MS"/>
          <w:color w:val="000000"/>
          <w:sz w:val="28"/>
          <w:szCs w:val="28"/>
          <w:u w:color="000000"/>
          <w:lang w:val="ru-RU"/>
          <w14:textOutline w14:w="0" w14:cap="flat" w14:cmpd="sng" w14:algn="ctr">
            <w14:noFill/>
            <w14:prstDash w14:val="solid"/>
            <w14:bevel/>
          </w14:textOutline>
        </w:rPr>
        <w:t>звуковедение</w:t>
      </w:r>
      <w:proofErr w:type="spellEnd"/>
      <w:r>
        <w:rPr>
          <w:rFonts w:cs="Arial Unicode MS"/>
          <w:color w:val="000000"/>
          <w:sz w:val="28"/>
          <w:szCs w:val="28"/>
          <w:u w:color="000000"/>
          <w:lang w:val="ru-RU"/>
          <w14:textOutline w14:w="0" w14:cap="flat" w14:cmpd="sng" w14:algn="ctr">
            <w14:noFill/>
            <w14:prstDash w14:val="solid"/>
            <w14:bevel/>
          </w14:textOutline>
        </w:rPr>
        <w:t>, протяженность отдельных звуков, пение закрытым ртом, достижение чистого, красивого, выразительного пения. Преимущественно мягкая атака звука. Округление гласных.</w:t>
      </w:r>
    </w:p>
    <w:p w14:paraId="6291E586"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i/>
          <w:iCs/>
          <w:color w:val="000000"/>
          <w:sz w:val="28"/>
          <w:szCs w:val="28"/>
          <w:u w:val="single" w:color="000000"/>
          <w:lang w:val="ru-RU"/>
          <w14:textOutline w14:w="0" w14:cap="flat" w14:cmpd="sng" w14:algn="ctr">
            <w14:noFill/>
            <w14:prstDash w14:val="solid"/>
            <w14:bevel/>
          </w14:textOutline>
        </w:rPr>
      </w:pPr>
      <w:r>
        <w:rPr>
          <w:rFonts w:cs="Arial Unicode MS"/>
          <w:i/>
          <w:iCs/>
          <w:color w:val="000000"/>
          <w:sz w:val="28"/>
          <w:szCs w:val="28"/>
          <w:u w:val="single" w:color="000000"/>
          <w:lang w:val="ru-RU"/>
          <w14:textOutline w14:w="0" w14:cap="flat" w14:cmpd="sng" w14:algn="ctr">
            <w14:noFill/>
            <w14:prstDash w14:val="solid"/>
            <w14:bevel/>
          </w14:textOutline>
        </w:rPr>
        <w:t>Ансамбль и строй</w:t>
      </w:r>
    </w:p>
    <w:p w14:paraId="121F2883"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b/>
          <w:bCs/>
          <w:color w:val="000000"/>
          <w:sz w:val="28"/>
          <w:szCs w:val="28"/>
          <w:u w:color="000000"/>
          <w:lang w:val="ru-RU"/>
          <w14:textOutline w14:w="0" w14:cap="flat" w14:cmpd="sng" w14:algn="ctr">
            <w14:noFill/>
            <w14:prstDash w14:val="solid"/>
            <w14:bevel/>
          </w14:textOutline>
        </w:rPr>
        <w:tab/>
      </w:r>
      <w:r>
        <w:rPr>
          <w:rFonts w:eastAsia="Times New Roman"/>
          <w:b/>
          <w:bCs/>
          <w:color w:val="000000"/>
          <w:sz w:val="28"/>
          <w:szCs w:val="28"/>
          <w:u w:color="000000"/>
          <w:lang w:val="ru-RU"/>
          <w14:textOutline w14:w="0" w14:cap="flat" w14:cmpd="sng" w14:algn="ctr">
            <w14:noFill/>
            <w14:prstDash w14:val="solid"/>
            <w14:bevel/>
          </w14:textOutline>
        </w:rPr>
        <w:tab/>
      </w:r>
      <w:r>
        <w:rPr>
          <w:rFonts w:cs="Arial Unicode MS"/>
          <w:color w:val="000000"/>
          <w:sz w:val="28"/>
          <w:szCs w:val="28"/>
          <w:u w:color="000000"/>
          <w:lang w:val="ru-RU"/>
          <w14:textOutline w14:w="0" w14:cap="flat" w14:cmpd="sng" w14:algn="ctr">
            <w14:noFill/>
            <w14:prstDash w14:val="solid"/>
            <w14:bevel/>
          </w14:textOutline>
        </w:rPr>
        <w:t>Стройное в интонационном и ритмическом отношении пение. Слитность голосов и чистота интонации. Умение прислушиваться к голосам поющих, не выделяться из общего звучания.</w:t>
      </w:r>
    </w:p>
    <w:p w14:paraId="5061F378"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i/>
          <w:iCs/>
          <w:color w:val="000000"/>
          <w:sz w:val="28"/>
          <w:szCs w:val="28"/>
          <w:u w:val="single" w:color="000000"/>
          <w:lang w:val="ru-RU"/>
          <w14:textOutline w14:w="0" w14:cap="flat" w14:cmpd="sng" w14:algn="ctr">
            <w14:noFill/>
            <w14:prstDash w14:val="solid"/>
            <w14:bevel/>
          </w14:textOutline>
        </w:rPr>
      </w:pPr>
      <w:r>
        <w:rPr>
          <w:rFonts w:cs="Arial Unicode MS"/>
          <w:i/>
          <w:iCs/>
          <w:color w:val="000000"/>
          <w:sz w:val="28"/>
          <w:szCs w:val="28"/>
          <w:u w:val="single" w:color="000000"/>
          <w:lang w:val="ru-RU"/>
          <w14:textOutline w14:w="0" w14:cap="flat" w14:cmpd="sng" w14:algn="ctr">
            <w14:noFill/>
            <w14:prstDash w14:val="solid"/>
            <w14:bevel/>
          </w14:textOutline>
        </w:rPr>
        <w:t>Формирование исполнительских навыков</w:t>
      </w:r>
    </w:p>
    <w:p w14:paraId="58C6202E"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b/>
          <w:bCs/>
          <w:color w:val="000000"/>
          <w:sz w:val="28"/>
          <w:szCs w:val="28"/>
          <w:u w:color="000000"/>
          <w:lang w:val="ru-RU"/>
          <w14:textOutline w14:w="0" w14:cap="flat" w14:cmpd="sng" w14:algn="ctr">
            <w14:noFill/>
            <w14:prstDash w14:val="solid"/>
            <w14:bevel/>
          </w14:textOutline>
        </w:rPr>
        <w:lastRenderedPageBreak/>
        <w:tab/>
      </w:r>
      <w:r>
        <w:rPr>
          <w:rFonts w:eastAsia="Times New Roman"/>
          <w:b/>
          <w:bCs/>
          <w:color w:val="000000"/>
          <w:sz w:val="28"/>
          <w:szCs w:val="28"/>
          <w:u w:color="000000"/>
          <w:lang w:val="ru-RU"/>
          <w14:textOutline w14:w="0" w14:cap="flat" w14:cmpd="sng" w14:algn="ctr">
            <w14:noFill/>
            <w14:prstDash w14:val="solid"/>
            <w14:bevel/>
          </w14:textOutline>
        </w:rPr>
        <w:tab/>
      </w:r>
      <w:r>
        <w:rPr>
          <w:rFonts w:cs="Arial Unicode MS"/>
          <w:color w:val="000000"/>
          <w:sz w:val="28"/>
          <w:szCs w:val="28"/>
          <w:u w:color="000000"/>
          <w:lang w:val="ru-RU"/>
          <w14:textOutline w14:w="0" w14:cap="flat" w14:cmpd="sng" w14:algn="ctr">
            <w14:noFill/>
            <w14:prstDash w14:val="solid"/>
            <w14:bevel/>
          </w14:textOutline>
        </w:rPr>
        <w:t xml:space="preserve">Уверенное знание текста для более свободного пения и чистого интонирования. Умение правильно и стройно петь партию с сопровождением. </w:t>
      </w:r>
      <w:proofErr w:type="spellStart"/>
      <w:r>
        <w:rPr>
          <w:rFonts w:cs="Arial Unicode MS"/>
          <w:color w:val="000000"/>
          <w:sz w:val="28"/>
          <w:szCs w:val="28"/>
          <w:u w:color="000000"/>
          <w:lang w:val="ru-RU"/>
          <w14:textOutline w14:w="0" w14:cap="flat" w14:cmpd="sng" w14:algn="ctr">
            <w14:noFill/>
            <w14:prstDash w14:val="solid"/>
            <w14:bevel/>
          </w14:textOutline>
        </w:rPr>
        <w:t>Сольфеджирование</w:t>
      </w:r>
      <w:proofErr w:type="spellEnd"/>
      <w:r>
        <w:rPr>
          <w:rFonts w:cs="Arial Unicode MS"/>
          <w:color w:val="000000"/>
          <w:sz w:val="28"/>
          <w:szCs w:val="28"/>
          <w:u w:color="000000"/>
          <w:lang w:val="ru-RU"/>
          <w14:textOutline w14:w="0" w14:cap="flat" w14:cmpd="sng" w14:algn="ctr">
            <w14:noFill/>
            <w14:prstDash w14:val="solid"/>
            <w14:bevel/>
          </w14:textOutline>
        </w:rPr>
        <w:t xml:space="preserve"> доступных по трудности песен.</w:t>
      </w:r>
    </w:p>
    <w:p w14:paraId="43CD5988"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b/>
          <w:bCs/>
          <w:color w:val="000000"/>
          <w:sz w:val="28"/>
          <w:szCs w:val="28"/>
          <w:u w:color="000000"/>
          <w:lang w:val="ru-RU"/>
          <w14:textOutline w14:w="0" w14:cap="flat" w14:cmpd="sng" w14:algn="ctr">
            <w14:noFill/>
            <w14:prstDash w14:val="solid"/>
            <w14:bevel/>
          </w14:textOutline>
        </w:rPr>
        <w:tab/>
      </w:r>
      <w:r>
        <w:rPr>
          <w:rFonts w:eastAsia="Times New Roman"/>
          <w:b/>
          <w:bCs/>
          <w:color w:val="000000"/>
          <w:sz w:val="28"/>
          <w:szCs w:val="28"/>
          <w:u w:color="000000"/>
          <w:lang w:val="ru-RU"/>
          <w14:textOutline w14:w="0" w14:cap="flat" w14:cmpd="sng" w14:algn="ctr">
            <w14:noFill/>
            <w14:prstDash w14:val="solid"/>
            <w14:bevel/>
          </w14:textOutline>
        </w:rPr>
        <w:tab/>
      </w:r>
      <w:r>
        <w:rPr>
          <w:rFonts w:cs="Arial Unicode MS"/>
          <w:b/>
          <w:bCs/>
          <w:color w:val="000000"/>
          <w:sz w:val="28"/>
          <w:szCs w:val="28"/>
          <w:u w:color="000000"/>
          <w:lang w:val="ru-RU"/>
          <w14:textOutline w14:w="0" w14:cap="flat" w14:cmpd="sng" w14:algn="ctr">
            <w14:noFill/>
            <w14:prstDash w14:val="solid"/>
            <w14:bevel/>
          </w14:textOutline>
        </w:rPr>
        <w:t>В течение учебного года хором необходимо проработать:</w:t>
      </w:r>
    </w:p>
    <w:p w14:paraId="37F0818F"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b/>
          <w:bCs/>
          <w:color w:val="000000"/>
          <w:sz w:val="28"/>
          <w:szCs w:val="28"/>
          <w:u w:color="000000"/>
          <w:lang w:val="ru-RU"/>
          <w14:textOutline w14:w="0" w14:cap="flat" w14:cmpd="sng" w14:algn="ctr">
            <w14:noFill/>
            <w14:prstDash w14:val="solid"/>
            <w14:bevel/>
          </w14:textOutline>
        </w:rPr>
        <w:tab/>
      </w:r>
      <w:r>
        <w:rPr>
          <w:rFonts w:eastAsia="Times New Roman"/>
          <w:b/>
          <w:bCs/>
          <w:color w:val="000000"/>
          <w:sz w:val="28"/>
          <w:szCs w:val="28"/>
          <w:u w:color="000000"/>
          <w:lang w:val="ru-RU"/>
          <w14:textOutline w14:w="0" w14:cap="flat" w14:cmpd="sng" w14:algn="ctr">
            <w14:noFill/>
            <w14:prstDash w14:val="solid"/>
            <w14:bevel/>
          </w14:textOutline>
        </w:rPr>
        <w:tab/>
      </w:r>
      <w:r>
        <w:rPr>
          <w:rFonts w:cs="Arial Unicode MS"/>
          <w:color w:val="000000"/>
          <w:sz w:val="28"/>
          <w:szCs w:val="28"/>
          <w:u w:color="000000"/>
          <w:lang w:val="ru-RU"/>
          <w14:textOutline w14:w="0" w14:cap="flat" w14:cmpd="sng" w14:algn="ctr">
            <w14:noFill/>
            <w14:prstDash w14:val="solid"/>
            <w14:bevel/>
          </w14:textOutline>
        </w:rPr>
        <w:t>2 несложные народные песни;</w:t>
      </w:r>
    </w:p>
    <w:p w14:paraId="20A72BE9"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b/>
          <w:bCs/>
          <w:color w:val="000000"/>
          <w:sz w:val="28"/>
          <w:szCs w:val="28"/>
          <w:u w:color="000000"/>
          <w:lang w:val="ru-RU"/>
          <w14:textOutline w14:w="0" w14:cap="flat" w14:cmpd="sng" w14:algn="ctr">
            <w14:noFill/>
            <w14:prstDash w14:val="solid"/>
            <w14:bevel/>
          </w14:textOutline>
        </w:rPr>
        <w:tab/>
      </w:r>
      <w:r>
        <w:rPr>
          <w:rFonts w:eastAsia="Times New Roman"/>
          <w:b/>
          <w:bCs/>
          <w:color w:val="000000"/>
          <w:sz w:val="28"/>
          <w:szCs w:val="28"/>
          <w:u w:color="000000"/>
          <w:lang w:val="ru-RU"/>
          <w14:textOutline w14:w="0" w14:cap="flat" w14:cmpd="sng" w14:algn="ctr">
            <w14:noFill/>
            <w14:prstDash w14:val="solid"/>
            <w14:bevel/>
          </w14:textOutline>
        </w:rPr>
        <w:tab/>
      </w:r>
      <w:r>
        <w:rPr>
          <w:rFonts w:cs="Arial Unicode MS"/>
          <w:color w:val="000000"/>
          <w:sz w:val="28"/>
          <w:szCs w:val="28"/>
          <w:u w:color="000000"/>
          <w:lang w:val="ru-RU"/>
          <w14:textOutline w14:w="0" w14:cap="flat" w14:cmpd="sng" w14:algn="ctr">
            <w14:noFill/>
            <w14:prstDash w14:val="solid"/>
            <w14:bevel/>
          </w14:textOutline>
        </w:rPr>
        <w:t>1-2 несложных произведения или современных песни.</w:t>
      </w:r>
    </w:p>
    <w:p w14:paraId="484C3EC5"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b/>
          <w:bCs/>
          <w:color w:val="000000"/>
          <w:sz w:val="28"/>
          <w:szCs w:val="28"/>
          <w:u w:color="000000"/>
          <w:lang w:val="ru-RU"/>
          <w14:textOutline w14:w="0" w14:cap="flat" w14:cmpd="sng" w14:algn="ctr">
            <w14:noFill/>
            <w14:prstDash w14:val="solid"/>
            <w14:bevel/>
          </w14:textOutline>
        </w:rPr>
        <w:tab/>
      </w:r>
      <w:r>
        <w:rPr>
          <w:rFonts w:eastAsia="Times New Roman"/>
          <w:b/>
          <w:bCs/>
          <w:color w:val="000000"/>
          <w:sz w:val="28"/>
          <w:szCs w:val="28"/>
          <w:u w:color="000000"/>
          <w:lang w:val="ru-RU"/>
          <w14:textOutline w14:w="0" w14:cap="flat" w14:cmpd="sng" w14:algn="ctr">
            <w14:noFill/>
            <w14:prstDash w14:val="solid"/>
            <w14:bevel/>
          </w14:textOutline>
        </w:rPr>
        <w:tab/>
      </w:r>
      <w:r>
        <w:rPr>
          <w:rFonts w:cs="Arial Unicode MS"/>
          <w:color w:val="000000"/>
          <w:sz w:val="28"/>
          <w:szCs w:val="28"/>
          <w:u w:color="000000"/>
          <w:lang w:val="ru-RU"/>
          <w14:textOutline w14:w="0" w14:cap="flat" w14:cmpd="sng" w14:algn="ctr">
            <w14:noFill/>
            <w14:prstDash w14:val="solid"/>
            <w14:bevel/>
          </w14:textOutline>
        </w:rPr>
        <w:t xml:space="preserve">К несложным произведениям следует отнести простые, как по степени технической трудности, так и по своей художественной сущности, хоровые произведения. 1-2 произведения с элементами </w:t>
      </w:r>
      <w:proofErr w:type="spellStart"/>
      <w:r>
        <w:rPr>
          <w:rFonts w:cs="Arial Unicode MS"/>
          <w:color w:val="000000"/>
          <w:sz w:val="28"/>
          <w:szCs w:val="28"/>
          <w:u w:color="000000"/>
          <w:lang w:val="ru-RU"/>
          <w14:textOutline w14:w="0" w14:cap="flat" w14:cmpd="sng" w14:algn="ctr">
            <w14:noFill/>
            <w14:prstDash w14:val="solid"/>
            <w14:bevel/>
          </w14:textOutline>
        </w:rPr>
        <w:t>двухголосия</w:t>
      </w:r>
      <w:proofErr w:type="spellEnd"/>
      <w:r>
        <w:rPr>
          <w:rFonts w:cs="Arial Unicode MS"/>
          <w:color w:val="000000"/>
          <w:sz w:val="28"/>
          <w:szCs w:val="28"/>
          <w:u w:color="000000"/>
          <w:lang w:val="ru-RU"/>
          <w14:textOutline w14:w="0" w14:cap="flat" w14:cmpd="sng" w14:algn="ctr">
            <w14:noFill/>
            <w14:prstDash w14:val="solid"/>
            <w14:bevel/>
          </w14:textOutline>
        </w:rPr>
        <w:t>;</w:t>
      </w:r>
    </w:p>
    <w:p w14:paraId="3010DD17"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b/>
          <w:bCs/>
          <w:color w:val="000000"/>
          <w:sz w:val="28"/>
          <w:szCs w:val="28"/>
          <w:u w:color="000000"/>
          <w:lang w:val="ru-RU"/>
          <w14:textOutline w14:w="0" w14:cap="flat" w14:cmpd="sng" w14:algn="ctr">
            <w14:noFill/>
            <w14:prstDash w14:val="solid"/>
            <w14:bevel/>
          </w14:textOutline>
        </w:rPr>
        <w:tab/>
      </w:r>
      <w:r>
        <w:rPr>
          <w:rFonts w:eastAsia="Times New Roman"/>
          <w:b/>
          <w:bCs/>
          <w:color w:val="000000"/>
          <w:sz w:val="28"/>
          <w:szCs w:val="28"/>
          <w:u w:color="000000"/>
          <w:lang w:val="ru-RU"/>
          <w14:textOutline w14:w="0" w14:cap="flat" w14:cmpd="sng" w14:algn="ctr">
            <w14:noFill/>
            <w14:prstDash w14:val="solid"/>
            <w14:bevel/>
          </w14:textOutline>
        </w:rPr>
        <w:tab/>
      </w:r>
      <w:r>
        <w:rPr>
          <w:rFonts w:cs="Arial Unicode MS"/>
          <w:color w:val="000000"/>
          <w:sz w:val="28"/>
          <w:szCs w:val="28"/>
          <w:u w:color="000000"/>
          <w:lang w:val="ru-RU"/>
          <w14:textOutline w14:w="0" w14:cap="flat" w14:cmpd="sng" w14:algn="ctr">
            <w14:noFill/>
            <w14:prstDash w14:val="solid"/>
            <w14:bevel/>
          </w14:textOutline>
        </w:rPr>
        <w:t>разобрать 1 духовное песнопение;</w:t>
      </w:r>
    </w:p>
    <w:p w14:paraId="11FE86D0"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b/>
          <w:bCs/>
          <w:color w:val="000000"/>
          <w:sz w:val="28"/>
          <w:szCs w:val="28"/>
          <w:u w:color="000000"/>
          <w:lang w:val="ru-RU"/>
          <w14:textOutline w14:w="0" w14:cap="flat" w14:cmpd="sng" w14:algn="ctr">
            <w14:noFill/>
            <w14:prstDash w14:val="solid"/>
            <w14:bevel/>
          </w14:textOutline>
        </w:rPr>
        <w:tab/>
      </w:r>
      <w:r>
        <w:rPr>
          <w:rFonts w:eastAsia="Times New Roman"/>
          <w:b/>
          <w:bCs/>
          <w:color w:val="000000"/>
          <w:sz w:val="28"/>
          <w:szCs w:val="28"/>
          <w:u w:color="000000"/>
          <w:lang w:val="ru-RU"/>
          <w14:textOutline w14:w="0" w14:cap="flat" w14:cmpd="sng" w14:algn="ctr">
            <w14:noFill/>
            <w14:prstDash w14:val="solid"/>
            <w14:bevel/>
          </w14:textOutline>
        </w:rPr>
        <w:tab/>
      </w:r>
      <w:r>
        <w:rPr>
          <w:rFonts w:cs="Arial Unicode MS"/>
          <w:color w:val="000000"/>
          <w:sz w:val="28"/>
          <w:szCs w:val="28"/>
          <w:u w:color="000000"/>
          <w:lang w:val="ru-RU"/>
          <w14:textOutline w14:w="0" w14:cap="flat" w14:cmpd="sng" w14:algn="ctr">
            <w14:noFill/>
            <w14:prstDash w14:val="solid"/>
            <w14:bevel/>
          </w14:textOutline>
        </w:rPr>
        <w:t>1 оперу-сказку;</w:t>
      </w:r>
    </w:p>
    <w:p w14:paraId="6C8689AA"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b/>
          <w:bCs/>
          <w:color w:val="000000"/>
          <w:sz w:val="28"/>
          <w:szCs w:val="28"/>
          <w:u w:color="000000"/>
          <w:lang w:val="ru-RU"/>
          <w14:textOutline w14:w="0" w14:cap="flat" w14:cmpd="sng" w14:algn="ctr">
            <w14:noFill/>
            <w14:prstDash w14:val="solid"/>
            <w14:bevel/>
          </w14:textOutline>
        </w:rPr>
        <w:tab/>
      </w:r>
      <w:r>
        <w:rPr>
          <w:rFonts w:eastAsia="Times New Roman"/>
          <w:b/>
          <w:bCs/>
          <w:color w:val="000000"/>
          <w:sz w:val="28"/>
          <w:szCs w:val="28"/>
          <w:u w:color="000000"/>
          <w:lang w:val="ru-RU"/>
          <w14:textOutline w14:w="0" w14:cap="flat" w14:cmpd="sng" w14:algn="ctr">
            <w14:noFill/>
            <w14:prstDash w14:val="solid"/>
            <w14:bevel/>
          </w14:textOutline>
        </w:rPr>
        <w:tab/>
      </w:r>
      <w:r>
        <w:rPr>
          <w:rFonts w:cs="Arial Unicode MS"/>
          <w:color w:val="000000"/>
          <w:sz w:val="28"/>
          <w:szCs w:val="28"/>
          <w:u w:color="000000"/>
          <w:lang w:val="ru-RU"/>
          <w14:textOutline w14:w="0" w14:cap="flat" w14:cmpd="sng" w14:algn="ctr">
            <w14:noFill/>
            <w14:prstDash w14:val="solid"/>
            <w14:bevel/>
          </w14:textOutline>
        </w:rPr>
        <w:t>1 произведение русской и зарубежной классики;</w:t>
      </w:r>
    </w:p>
    <w:p w14:paraId="005C3021"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b/>
          <w:bCs/>
          <w:color w:val="000000"/>
          <w:sz w:val="28"/>
          <w:szCs w:val="28"/>
          <w:u w:color="000000"/>
          <w:lang w:val="ru-RU"/>
          <w14:textOutline w14:w="0" w14:cap="flat" w14:cmpd="sng" w14:algn="ctr">
            <w14:noFill/>
            <w14:prstDash w14:val="solid"/>
            <w14:bevel/>
          </w14:textOutline>
        </w:rPr>
        <w:tab/>
      </w:r>
      <w:r>
        <w:rPr>
          <w:rFonts w:eastAsia="Times New Roman"/>
          <w:b/>
          <w:bCs/>
          <w:color w:val="000000"/>
          <w:sz w:val="28"/>
          <w:szCs w:val="28"/>
          <w:u w:color="000000"/>
          <w:lang w:val="ru-RU"/>
          <w14:textOutline w14:w="0" w14:cap="flat" w14:cmpd="sng" w14:algn="ctr">
            <w14:noFill/>
            <w14:prstDash w14:val="solid"/>
            <w14:bevel/>
          </w14:textOutline>
        </w:rPr>
        <w:tab/>
      </w:r>
      <w:r>
        <w:rPr>
          <w:rFonts w:cs="Arial Unicode MS"/>
          <w:color w:val="000000"/>
          <w:sz w:val="28"/>
          <w:szCs w:val="28"/>
          <w:u w:color="000000"/>
          <w:lang w:val="ru-RU"/>
          <w14:textOutline w14:w="0" w14:cap="flat" w14:cmpd="sng" w14:algn="ctr">
            <w14:noFill/>
            <w14:prstDash w14:val="solid"/>
            <w14:bevel/>
          </w14:textOutline>
        </w:rPr>
        <w:t>по возможности 1-2 произведения к праздничным концертам.</w:t>
      </w:r>
    </w:p>
    <w:p w14:paraId="6BAF0EB8"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b/>
          <w:bCs/>
          <w:color w:val="000000"/>
          <w:sz w:val="28"/>
          <w:szCs w:val="28"/>
          <w:u w:color="000000"/>
          <w:lang w:val="ru-RU"/>
          <w14:textOutline w14:w="0" w14:cap="flat" w14:cmpd="sng" w14:algn="ctr">
            <w14:noFill/>
            <w14:prstDash w14:val="solid"/>
            <w14:bevel/>
          </w14:textOutline>
        </w:rPr>
      </w:pPr>
      <w:r>
        <w:rPr>
          <w:rFonts w:eastAsia="Times New Roman"/>
          <w:b/>
          <w:bCs/>
          <w:color w:val="000000"/>
          <w:sz w:val="28"/>
          <w:szCs w:val="28"/>
          <w:u w:color="000000"/>
          <w:lang w:val="ru-RU"/>
          <w14:textOutline w14:w="0" w14:cap="flat" w14:cmpd="sng" w14:algn="ctr">
            <w14:noFill/>
            <w14:prstDash w14:val="solid"/>
            <w14:bevel/>
          </w14:textOutline>
        </w:rPr>
        <w:tab/>
      </w:r>
      <w:r>
        <w:rPr>
          <w:rFonts w:eastAsia="Times New Roman"/>
          <w:b/>
          <w:bCs/>
          <w:color w:val="000000"/>
          <w:sz w:val="28"/>
          <w:szCs w:val="28"/>
          <w:u w:color="000000"/>
          <w:lang w:val="ru-RU"/>
          <w14:textOutline w14:w="0" w14:cap="flat" w14:cmpd="sng" w14:algn="ctr">
            <w14:noFill/>
            <w14:prstDash w14:val="solid"/>
            <w14:bevel/>
          </w14:textOutline>
        </w:rPr>
        <w:tab/>
      </w:r>
    </w:p>
    <w:p w14:paraId="35D4938B"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b/>
          <w:bCs/>
          <w:color w:val="000000"/>
          <w:sz w:val="28"/>
          <w:szCs w:val="28"/>
          <w:u w:color="000000"/>
          <w:lang w:val="ru-RU"/>
          <w14:textOutline w14:w="0" w14:cap="flat" w14:cmpd="sng" w14:algn="ctr">
            <w14:noFill/>
            <w14:prstDash w14:val="solid"/>
            <w14:bevel/>
          </w14:textOutline>
        </w:rPr>
      </w:pPr>
      <w:r>
        <w:rPr>
          <w:rFonts w:eastAsia="Times New Roman"/>
          <w:b/>
          <w:bCs/>
          <w:color w:val="000000"/>
          <w:sz w:val="28"/>
          <w:szCs w:val="28"/>
          <w:u w:color="000000"/>
          <w:lang w:val="ru-RU"/>
          <w14:textOutline w14:w="0" w14:cap="flat" w14:cmpd="sng" w14:algn="ctr">
            <w14:noFill/>
            <w14:prstDash w14:val="solid"/>
            <w14:bevel/>
          </w14:textOutline>
        </w:rPr>
        <w:tab/>
      </w:r>
      <w:r>
        <w:rPr>
          <w:rFonts w:eastAsia="Times New Roman"/>
          <w:b/>
          <w:bCs/>
          <w:color w:val="000000"/>
          <w:sz w:val="28"/>
          <w:szCs w:val="28"/>
          <w:u w:color="000000"/>
          <w:lang w:val="ru-RU"/>
          <w14:textOutline w14:w="0" w14:cap="flat" w14:cmpd="sng" w14:algn="ctr">
            <w14:noFill/>
            <w14:prstDash w14:val="solid"/>
            <w14:bevel/>
          </w14:textOutline>
        </w:rPr>
        <w:tab/>
      </w:r>
      <w:r>
        <w:rPr>
          <w:rFonts w:cs="Arial Unicode MS"/>
          <w:b/>
          <w:bCs/>
          <w:color w:val="000000"/>
          <w:sz w:val="28"/>
          <w:szCs w:val="28"/>
          <w:u w:color="000000"/>
          <w:lang w:val="ru-RU"/>
          <w14:textOutline w14:w="0" w14:cap="flat" w14:cmpd="sng" w14:algn="ctr">
            <w14:noFill/>
            <w14:prstDash w14:val="solid"/>
            <w14:bevel/>
          </w14:textOutline>
        </w:rPr>
        <w:t>Примерный репертуарный план</w:t>
      </w:r>
    </w:p>
    <w:p w14:paraId="372D1689"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1. Гречанинов А. «Про теленочка», «Призыв весны», «Дон-дон», «Маки-</w:t>
      </w:r>
      <w:proofErr w:type="spellStart"/>
      <w:r>
        <w:rPr>
          <w:rFonts w:cs="Arial Unicode MS"/>
          <w:color w:val="000000"/>
          <w:sz w:val="28"/>
          <w:szCs w:val="28"/>
          <w:u w:color="000000"/>
          <w:lang w:val="ru-RU"/>
          <w14:textOutline w14:w="0" w14:cap="flat" w14:cmpd="sng" w14:algn="ctr">
            <w14:noFill/>
            <w14:prstDash w14:val="solid"/>
            <w14:bevel/>
          </w14:textOutline>
        </w:rPr>
        <w:t>маковочки</w:t>
      </w:r>
      <w:proofErr w:type="spellEnd"/>
      <w:r>
        <w:rPr>
          <w:rFonts w:cs="Arial Unicode MS"/>
          <w:color w:val="000000"/>
          <w:sz w:val="28"/>
          <w:szCs w:val="28"/>
          <w:u w:color="000000"/>
          <w:lang w:val="ru-RU"/>
          <w14:textOutline w14:w="0" w14:cap="flat" w14:cmpd="sng" w14:algn="ctr">
            <w14:noFill/>
            <w14:prstDash w14:val="solid"/>
            <w14:bevel/>
          </w14:textOutline>
        </w:rPr>
        <w:t>»</w:t>
      </w:r>
    </w:p>
    <w:p w14:paraId="57C653D8"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2. Моцарт В.А. "Весенняя"</w:t>
      </w:r>
    </w:p>
    <w:p w14:paraId="6E8B69A5"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3. Лядов А. "Зайчик", "Колыбельная", "Забавная"</w:t>
      </w:r>
    </w:p>
    <w:p w14:paraId="7560D985"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4. Аренский А. "Расскажи мотылек"</w:t>
      </w:r>
    </w:p>
    <w:p w14:paraId="1F85C9D1"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5. Калинников В. "Журавель", "Мишка"</w:t>
      </w:r>
    </w:p>
    <w:p w14:paraId="6A9C0C33"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 xml:space="preserve">6. Кюи Ц. "Мыльные пузыри" </w:t>
      </w:r>
    </w:p>
    <w:p w14:paraId="7F8CDFFC"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7. Чичков Ю. "Осень"</w:t>
      </w:r>
    </w:p>
    <w:p w14:paraId="5A79B01F"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8. Фадеев С. "Робин-Бобин"</w:t>
      </w:r>
    </w:p>
    <w:p w14:paraId="09666C8F"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 xml:space="preserve">9. народная песня "Божья мать" </w:t>
      </w:r>
    </w:p>
    <w:p w14:paraId="395F4E84"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10. Зарицкая Е. "Музыкант"</w:t>
      </w:r>
    </w:p>
    <w:p w14:paraId="1853EA02"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11. Витлин В. "Дождинки"</w:t>
      </w:r>
    </w:p>
    <w:p w14:paraId="66451036"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12. Смирнов С. "Самовар"</w:t>
      </w:r>
    </w:p>
    <w:p w14:paraId="028BDE62"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13. Грубер Ф. "Ночь тиха"</w:t>
      </w:r>
    </w:p>
    <w:p w14:paraId="4ADF0541"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 xml:space="preserve">14. </w:t>
      </w:r>
      <w:proofErr w:type="spellStart"/>
      <w:r>
        <w:rPr>
          <w:rFonts w:cs="Arial Unicode MS"/>
          <w:color w:val="000000"/>
          <w:sz w:val="28"/>
          <w:szCs w:val="28"/>
          <w:u w:color="000000"/>
          <w:lang w:val="ru-RU"/>
          <w14:textOutline w14:w="0" w14:cap="flat" w14:cmpd="sng" w14:algn="ctr">
            <w14:noFill/>
            <w14:prstDash w14:val="solid"/>
            <w14:bevel/>
          </w14:textOutline>
        </w:rPr>
        <w:t>Фернхельст</w:t>
      </w:r>
      <w:proofErr w:type="spellEnd"/>
      <w:r>
        <w:rPr>
          <w:rFonts w:cs="Arial Unicode MS"/>
          <w:color w:val="000000"/>
          <w:sz w:val="28"/>
          <w:szCs w:val="28"/>
          <w:u w:color="000000"/>
          <w:lang w:val="ru-RU"/>
          <w14:textOutline w14:w="0" w14:cap="flat" w14:cmpd="sng" w14:algn="ctr">
            <w14:noFill/>
            <w14:prstDash w14:val="solid"/>
            <w14:bevel/>
          </w14:textOutline>
        </w:rPr>
        <w:t xml:space="preserve"> О. "Ave Maria"</w:t>
      </w:r>
    </w:p>
    <w:p w14:paraId="68D97C89"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lastRenderedPageBreak/>
        <w:t>15. Гайдн Й. "Мы дружим с музыкой"</w:t>
      </w:r>
    </w:p>
    <w:p w14:paraId="7A8B7027"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16. Римский-Корсаков Н. "Проводы зимы"</w:t>
      </w:r>
    </w:p>
    <w:p w14:paraId="525A86F2"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 xml:space="preserve">17. Малевич М. Песни из сборников о Рождестве и Пасхе </w:t>
      </w:r>
    </w:p>
    <w:p w14:paraId="75F7D8A3"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 xml:space="preserve">18. Дубинина </w:t>
      </w:r>
      <w:proofErr w:type="spellStart"/>
      <w:r>
        <w:rPr>
          <w:rFonts w:cs="Arial Unicode MS"/>
          <w:color w:val="000000"/>
          <w:sz w:val="28"/>
          <w:szCs w:val="28"/>
          <w:u w:color="000000"/>
          <w:lang w:val="ru-RU"/>
          <w14:textOutline w14:w="0" w14:cap="flat" w14:cmpd="sng" w14:algn="ctr">
            <w14:noFill/>
            <w14:prstDash w14:val="solid"/>
            <w14:bevel/>
          </w14:textOutline>
        </w:rPr>
        <w:t>С."Козленочек</w:t>
      </w:r>
      <w:proofErr w:type="spellEnd"/>
      <w:r>
        <w:rPr>
          <w:rFonts w:cs="Arial Unicode MS"/>
          <w:color w:val="000000"/>
          <w:sz w:val="28"/>
          <w:szCs w:val="28"/>
          <w:u w:color="000000"/>
          <w:lang w:val="ru-RU"/>
          <w14:textOutline w14:w="0" w14:cap="flat" w14:cmpd="sng" w14:algn="ctr">
            <w14:noFill/>
            <w14:prstDash w14:val="solid"/>
            <w14:bevel/>
          </w14:textOutline>
        </w:rPr>
        <w:t>", "бычок"</w:t>
      </w:r>
    </w:p>
    <w:p w14:paraId="403EE68B"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19. Русу-Козулина Н. "Пирог", "Добрая песенка"</w:t>
      </w:r>
    </w:p>
    <w:p w14:paraId="481F29C1"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 xml:space="preserve">20. </w:t>
      </w:r>
      <w:proofErr w:type="spellStart"/>
      <w:r>
        <w:rPr>
          <w:rFonts w:cs="Arial Unicode MS"/>
          <w:color w:val="000000"/>
          <w:sz w:val="28"/>
          <w:szCs w:val="28"/>
          <w:u w:color="000000"/>
          <w:lang w:val="ru-RU"/>
          <w14:textOutline w14:w="0" w14:cap="flat" w14:cmpd="sng" w14:algn="ctr">
            <w14:noFill/>
            <w14:prstDash w14:val="solid"/>
            <w14:bevel/>
          </w14:textOutline>
        </w:rPr>
        <w:t>Металлиди</w:t>
      </w:r>
      <w:proofErr w:type="spellEnd"/>
      <w:r>
        <w:rPr>
          <w:rFonts w:cs="Arial Unicode MS"/>
          <w:color w:val="000000"/>
          <w:sz w:val="28"/>
          <w:szCs w:val="28"/>
          <w:u w:color="000000"/>
          <w:lang w:val="ru-RU"/>
          <w14:textOutline w14:w="0" w14:cap="flat" w14:cmpd="sng" w14:algn="ctr">
            <w14:noFill/>
            <w14:prstDash w14:val="solid"/>
            <w14:bevel/>
          </w14:textOutline>
        </w:rPr>
        <w:t xml:space="preserve"> Ж. Песни из авторских сборников</w:t>
      </w:r>
    </w:p>
    <w:p w14:paraId="6E91A0FC"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21. Подвала В. Песенки-загадки: "Сова", "Белка", "Дятел", "Черепаха"</w:t>
      </w:r>
    </w:p>
    <w:p w14:paraId="63D9D583"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22. Снетков С. "Чемпионка"</w:t>
      </w:r>
    </w:p>
    <w:p w14:paraId="36E0E712"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 xml:space="preserve">23. Русские народные песни: "Как пошли наши подружки", "Как у наших у ворот", "В сыром бору </w:t>
      </w:r>
      <w:proofErr w:type="spellStart"/>
      <w:r>
        <w:rPr>
          <w:rFonts w:cs="Arial Unicode MS"/>
          <w:color w:val="000000"/>
          <w:sz w:val="28"/>
          <w:szCs w:val="28"/>
          <w:u w:color="000000"/>
          <w:lang w:val="ru-RU"/>
          <w14:textOutline w14:w="0" w14:cap="flat" w14:cmpd="sng" w14:algn="ctr">
            <w14:noFill/>
            <w14:prstDash w14:val="solid"/>
            <w14:bevel/>
          </w14:textOutline>
        </w:rPr>
        <w:t>тропина</w:t>
      </w:r>
      <w:proofErr w:type="spellEnd"/>
      <w:r>
        <w:rPr>
          <w:rFonts w:cs="Arial Unicode MS"/>
          <w:color w:val="000000"/>
          <w:sz w:val="28"/>
          <w:szCs w:val="28"/>
          <w:u w:color="000000"/>
          <w:lang w:val="ru-RU"/>
          <w14:textOutline w14:w="0" w14:cap="flat" w14:cmpd="sng" w14:algn="ctr">
            <w14:noFill/>
            <w14:prstDash w14:val="solid"/>
            <w14:bevel/>
          </w14:textOutline>
        </w:rPr>
        <w:t xml:space="preserve">", "Ходила </w:t>
      </w:r>
      <w:proofErr w:type="spellStart"/>
      <w:r>
        <w:rPr>
          <w:rFonts w:cs="Arial Unicode MS"/>
          <w:color w:val="000000"/>
          <w:sz w:val="28"/>
          <w:szCs w:val="28"/>
          <w:u w:color="000000"/>
          <w:lang w:val="ru-RU"/>
          <w14:textOutline w14:w="0" w14:cap="flat" w14:cmpd="sng" w14:algn="ctr">
            <w14:noFill/>
            <w14:prstDash w14:val="solid"/>
            <w14:bevel/>
          </w14:textOutline>
        </w:rPr>
        <w:t>младешенька</w:t>
      </w:r>
      <w:proofErr w:type="spellEnd"/>
      <w:r>
        <w:rPr>
          <w:rFonts w:cs="Arial Unicode MS"/>
          <w:color w:val="000000"/>
          <w:sz w:val="28"/>
          <w:szCs w:val="28"/>
          <w:u w:color="000000"/>
          <w:lang w:val="ru-RU"/>
          <w14:textOutline w14:w="0" w14:cap="flat" w14:cmpd="sng" w14:algn="ctr">
            <w14:noFill/>
            <w14:prstDash w14:val="solid"/>
            <w14:bevel/>
          </w14:textOutline>
        </w:rPr>
        <w:t>", "В хороводе были мы»</w:t>
      </w:r>
    </w:p>
    <w:p w14:paraId="6D0D6744"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 xml:space="preserve"> </w:t>
      </w:r>
    </w:p>
    <w:p w14:paraId="363F91B7"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b/>
          <w:bCs/>
          <w:color w:val="000000"/>
          <w:sz w:val="28"/>
          <w:szCs w:val="28"/>
          <w:u w:val="single" w:color="000000"/>
          <w:lang w:val="ru-RU"/>
          <w14:textOutline w14:w="0" w14:cap="flat" w14:cmpd="sng" w14:algn="ctr">
            <w14:noFill/>
            <w14:prstDash w14:val="solid"/>
            <w14:bevel/>
          </w14:textOutline>
        </w:rPr>
      </w:pPr>
      <w:r>
        <w:rPr>
          <w:rFonts w:eastAsia="Times New Roman"/>
          <w:b/>
          <w:bCs/>
          <w:color w:val="000000"/>
          <w:sz w:val="28"/>
          <w:szCs w:val="28"/>
          <w:u w:color="000000"/>
          <w:lang w:val="ru-RU"/>
          <w14:textOutline w14:w="0" w14:cap="flat" w14:cmpd="sng" w14:algn="ctr">
            <w14:noFill/>
            <w14:prstDash w14:val="solid"/>
            <w14:bevel/>
          </w14:textOutline>
        </w:rPr>
        <w:tab/>
      </w:r>
      <w:r>
        <w:rPr>
          <w:rFonts w:eastAsia="Times New Roman"/>
          <w:b/>
          <w:bCs/>
          <w:color w:val="000000"/>
          <w:sz w:val="28"/>
          <w:szCs w:val="28"/>
          <w:u w:color="000000"/>
          <w:lang w:val="ru-RU"/>
          <w14:textOutline w14:w="0" w14:cap="flat" w14:cmpd="sng" w14:algn="ctr">
            <w14:noFill/>
            <w14:prstDash w14:val="solid"/>
            <w14:bevel/>
          </w14:textOutline>
        </w:rPr>
        <w:tab/>
      </w:r>
      <w:r>
        <w:rPr>
          <w:rFonts w:cs="Arial Unicode MS"/>
          <w:b/>
          <w:bCs/>
          <w:color w:val="000000"/>
          <w:sz w:val="28"/>
          <w:szCs w:val="28"/>
          <w:u w:val="single" w:color="000000"/>
          <w:lang w:val="ru-RU"/>
          <w14:textOutline w14:w="0" w14:cap="flat" w14:cmpd="sng" w14:algn="ctr">
            <w14:noFill/>
            <w14:prstDash w14:val="solid"/>
            <w14:bevel/>
          </w14:textOutline>
        </w:rPr>
        <w:t>Примерная программа выступления</w:t>
      </w:r>
    </w:p>
    <w:p w14:paraId="3FC5F69E"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b/>
          <w:bCs/>
          <w:color w:val="000000"/>
          <w:sz w:val="28"/>
          <w:szCs w:val="28"/>
          <w:u w:color="000000"/>
          <w:lang w:val="ru-RU"/>
          <w14:textOutline w14:w="0" w14:cap="flat" w14:cmpd="sng" w14:algn="ctr">
            <w14:noFill/>
            <w14:prstDash w14:val="solid"/>
            <w14:bevel/>
          </w14:textOutline>
        </w:rPr>
      </w:pPr>
      <w:r>
        <w:rPr>
          <w:rFonts w:cs="Arial Unicode MS"/>
          <w:b/>
          <w:bCs/>
          <w:color w:val="000000"/>
          <w:sz w:val="28"/>
          <w:szCs w:val="28"/>
          <w:u w:color="000000"/>
          <w:lang w:val="ru-RU"/>
          <w14:textOutline w14:w="0" w14:cap="flat" w14:cmpd="sng" w14:algn="ctr">
            <w14:noFill/>
            <w14:prstDash w14:val="solid"/>
            <w14:bevel/>
          </w14:textOutline>
        </w:rPr>
        <w:t>1 вариант:</w:t>
      </w:r>
    </w:p>
    <w:p w14:paraId="2892DCC6"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 xml:space="preserve">1. </w:t>
      </w:r>
      <w:proofErr w:type="spellStart"/>
      <w:r>
        <w:rPr>
          <w:rFonts w:cs="Arial Unicode MS"/>
          <w:color w:val="000000"/>
          <w:sz w:val="28"/>
          <w:szCs w:val="28"/>
          <w:u w:color="000000"/>
          <w:lang w:val="ru-RU"/>
          <w14:textOutline w14:w="0" w14:cap="flat" w14:cmpd="sng" w14:algn="ctr">
            <w14:noFill/>
            <w14:prstDash w14:val="solid"/>
            <w14:bevel/>
          </w14:textOutline>
        </w:rPr>
        <w:t>рнп</w:t>
      </w:r>
      <w:proofErr w:type="spellEnd"/>
      <w:r>
        <w:rPr>
          <w:rFonts w:cs="Arial Unicode MS"/>
          <w:color w:val="000000"/>
          <w:sz w:val="28"/>
          <w:szCs w:val="28"/>
          <w:u w:color="000000"/>
          <w:lang w:val="ru-RU"/>
          <w14:textOutline w14:w="0" w14:cap="flat" w14:cmpd="sng" w14:algn="ctr">
            <w14:noFill/>
            <w14:prstDash w14:val="solid"/>
            <w14:bevel/>
          </w14:textOutline>
        </w:rPr>
        <w:t xml:space="preserve"> "Как пошли наши подружки"</w:t>
      </w:r>
    </w:p>
    <w:p w14:paraId="252C5573"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2. Лядов А. "Зайчик"</w:t>
      </w:r>
    </w:p>
    <w:p w14:paraId="30D6D520"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3. Витлин В. "Дождинки"</w:t>
      </w:r>
    </w:p>
    <w:p w14:paraId="3CBAF6E1"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b/>
          <w:bCs/>
          <w:color w:val="000000"/>
          <w:sz w:val="28"/>
          <w:szCs w:val="28"/>
          <w:u w:color="000000"/>
          <w:lang w:val="ru-RU"/>
          <w14:textOutline w14:w="0" w14:cap="flat" w14:cmpd="sng" w14:algn="ctr">
            <w14:noFill/>
            <w14:prstDash w14:val="solid"/>
            <w14:bevel/>
          </w14:textOutline>
        </w:rPr>
      </w:pPr>
      <w:r>
        <w:rPr>
          <w:rFonts w:cs="Arial Unicode MS"/>
          <w:b/>
          <w:bCs/>
          <w:color w:val="000000"/>
          <w:sz w:val="28"/>
          <w:szCs w:val="28"/>
          <w:u w:color="000000"/>
          <w:lang w:val="ru-RU"/>
          <w14:textOutline w14:w="0" w14:cap="flat" w14:cmpd="sng" w14:algn="ctr">
            <w14:noFill/>
            <w14:prstDash w14:val="solid"/>
            <w14:bevel/>
          </w14:textOutline>
        </w:rPr>
        <w:t>2 вариант:</w:t>
      </w:r>
    </w:p>
    <w:p w14:paraId="6B9DEFCD"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 xml:space="preserve">1. </w:t>
      </w:r>
      <w:proofErr w:type="spellStart"/>
      <w:r>
        <w:rPr>
          <w:rFonts w:cs="Arial Unicode MS"/>
          <w:color w:val="000000"/>
          <w:sz w:val="28"/>
          <w:szCs w:val="28"/>
          <w:u w:color="000000"/>
          <w:lang w:val="ru-RU"/>
          <w14:textOutline w14:w="0" w14:cap="flat" w14:cmpd="sng" w14:algn="ctr">
            <w14:noFill/>
            <w14:prstDash w14:val="solid"/>
            <w14:bevel/>
          </w14:textOutline>
        </w:rPr>
        <w:t>рнп</w:t>
      </w:r>
      <w:proofErr w:type="spellEnd"/>
      <w:r>
        <w:rPr>
          <w:rFonts w:cs="Arial Unicode MS"/>
          <w:color w:val="000000"/>
          <w:sz w:val="28"/>
          <w:szCs w:val="28"/>
          <w:u w:color="000000"/>
          <w:lang w:val="ru-RU"/>
          <w14:textOutline w14:w="0" w14:cap="flat" w14:cmpd="sng" w14:algn="ctr">
            <w14:noFill/>
            <w14:prstDash w14:val="solid"/>
            <w14:bevel/>
          </w14:textOutline>
        </w:rPr>
        <w:t xml:space="preserve">, обр. В. </w:t>
      </w:r>
      <w:proofErr w:type="spellStart"/>
      <w:r>
        <w:rPr>
          <w:rFonts w:cs="Arial Unicode MS"/>
          <w:color w:val="000000"/>
          <w:sz w:val="28"/>
          <w:szCs w:val="28"/>
          <w:u w:color="000000"/>
          <w:lang w:val="ru-RU"/>
          <w14:textOutline w14:w="0" w14:cap="flat" w14:cmpd="sng" w14:algn="ctr">
            <w14:noFill/>
            <w14:prstDash w14:val="solid"/>
            <w14:bevel/>
          </w14:textOutline>
        </w:rPr>
        <w:t>Агафонникова</w:t>
      </w:r>
      <w:proofErr w:type="spellEnd"/>
      <w:r>
        <w:rPr>
          <w:rFonts w:cs="Arial Unicode MS"/>
          <w:color w:val="000000"/>
          <w:sz w:val="28"/>
          <w:szCs w:val="28"/>
          <w:u w:color="000000"/>
          <w:lang w:val="ru-RU"/>
          <w14:textOutline w14:w="0" w14:cap="flat" w14:cmpd="sng" w14:algn="ctr">
            <w14:noFill/>
            <w14:prstDash w14:val="solid"/>
            <w14:bevel/>
          </w14:textOutline>
        </w:rPr>
        <w:t xml:space="preserve"> "В хороводе были мы"</w:t>
      </w:r>
    </w:p>
    <w:p w14:paraId="2505720D"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2. Кюи Ц. "Мыльные пузыри"</w:t>
      </w:r>
    </w:p>
    <w:p w14:paraId="5CF529D3"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3. Снетков Б. "Чемпионка"</w:t>
      </w:r>
    </w:p>
    <w:p w14:paraId="445259F8" w14:textId="77777777" w:rsidR="00C867E8" w:rsidRDefault="00C867E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p>
    <w:p w14:paraId="26526287"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center"/>
        <w:rPr>
          <w:rFonts w:eastAsia="Times New Roman"/>
          <w:b/>
          <w:bCs/>
          <w:color w:val="000000"/>
          <w:sz w:val="28"/>
          <w:szCs w:val="28"/>
          <w:u w:color="000000"/>
          <w:lang w:val="ru-RU"/>
          <w14:textOutline w14:w="0" w14:cap="flat" w14:cmpd="sng" w14:algn="ctr">
            <w14:noFill/>
            <w14:prstDash w14:val="solid"/>
            <w14:bevel/>
          </w14:textOutline>
        </w:rPr>
      </w:pPr>
      <w:r>
        <w:rPr>
          <w:rFonts w:cs="Arial Unicode MS"/>
          <w:b/>
          <w:bCs/>
          <w:color w:val="000000"/>
          <w:sz w:val="28"/>
          <w:szCs w:val="28"/>
          <w:u w:color="000000"/>
          <w:lang w:val="ru-RU"/>
          <w14:textOutline w14:w="0" w14:cap="flat" w14:cmpd="sng" w14:algn="ctr">
            <w14:noFill/>
            <w14:prstDash w14:val="solid"/>
            <w14:bevel/>
          </w14:textOutline>
        </w:rPr>
        <w:t>III. Требования к уровню подготовки обучающихся</w:t>
      </w:r>
    </w:p>
    <w:p w14:paraId="419A89F1"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color w:val="000000"/>
          <w:sz w:val="28"/>
          <w:szCs w:val="28"/>
          <w:u w:color="000000"/>
          <w:lang w:val="ru-RU"/>
          <w14:textOutline w14:w="0" w14:cap="flat" w14:cmpd="sng" w14:algn="ctr">
            <w14:noFill/>
            <w14:prstDash w14:val="solid"/>
            <w14:bevel/>
          </w14:textOutline>
        </w:rPr>
        <w:tab/>
      </w:r>
      <w:r>
        <w:rPr>
          <w:rFonts w:eastAsia="Times New Roman"/>
          <w:color w:val="000000"/>
          <w:sz w:val="28"/>
          <w:szCs w:val="28"/>
          <w:u w:color="000000"/>
          <w:lang w:val="ru-RU"/>
          <w14:textOutline w14:w="0" w14:cap="flat" w14:cmpd="sng" w14:algn="ctr">
            <w14:noFill/>
            <w14:prstDash w14:val="solid"/>
            <w14:bevel/>
          </w14:textOutline>
        </w:rPr>
        <w:tab/>
      </w:r>
      <w:r>
        <w:rPr>
          <w:rFonts w:cs="Arial Unicode MS"/>
          <w:color w:val="000000"/>
          <w:sz w:val="28"/>
          <w:szCs w:val="28"/>
          <w:u w:color="000000"/>
          <w:lang w:val="ru-RU"/>
          <w14:textOutline w14:w="0" w14:cap="flat" w14:cmpd="sng" w14:algn="ctr">
            <w14:noFill/>
            <w14:prstDash w14:val="solid"/>
            <w14:bevel/>
          </w14:textOutline>
        </w:rPr>
        <w:t>Результатом освоения программы учебного предмета «Хоровой класс», являются следующие знания, умения, навыки:</w:t>
      </w:r>
    </w:p>
    <w:p w14:paraId="60AAC588" w14:textId="77777777" w:rsidR="00C867E8" w:rsidRDefault="00000000">
      <w:pPr>
        <w:numPr>
          <w:ilvl w:val="0"/>
          <w:numId w:val="2"/>
        </w:numPr>
        <w:spacing w:line="360" w:lineRule="auto"/>
        <w:jc w:val="both"/>
        <w:rPr>
          <w:rFonts w:cs="Arial Unicode MS"/>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знание начальных основ хорового искусства, вокально-хоровых особенностей хоровых партитур, художественно-исполнительских возможностей хорового коллектива;</w:t>
      </w:r>
    </w:p>
    <w:p w14:paraId="1268CA3A" w14:textId="77777777" w:rsidR="00C867E8" w:rsidRDefault="00000000">
      <w:pPr>
        <w:numPr>
          <w:ilvl w:val="0"/>
          <w:numId w:val="2"/>
        </w:numPr>
        <w:spacing w:line="360" w:lineRule="auto"/>
        <w:jc w:val="both"/>
        <w:rPr>
          <w:rFonts w:cs="Arial Unicode MS"/>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знание профессиональной терминологии;</w:t>
      </w:r>
    </w:p>
    <w:p w14:paraId="5922C20D" w14:textId="77777777" w:rsidR="00C867E8" w:rsidRDefault="00000000">
      <w:pPr>
        <w:numPr>
          <w:ilvl w:val="0"/>
          <w:numId w:val="2"/>
        </w:numPr>
        <w:spacing w:line="360" w:lineRule="auto"/>
        <w:jc w:val="both"/>
        <w:rPr>
          <w:rFonts w:cs="Arial Unicode MS"/>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lastRenderedPageBreak/>
        <w:t>умение передавать авторский замысел музыкального произведения с помощью органического сочетания слова и музыки;</w:t>
      </w:r>
    </w:p>
    <w:p w14:paraId="257B424B" w14:textId="77777777" w:rsidR="00C867E8" w:rsidRDefault="00000000">
      <w:pPr>
        <w:numPr>
          <w:ilvl w:val="0"/>
          <w:numId w:val="2"/>
        </w:numPr>
        <w:spacing w:line="360" w:lineRule="auto"/>
        <w:jc w:val="both"/>
        <w:rPr>
          <w:rFonts w:cs="Arial Unicode MS"/>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навыки коллективного хорового исполнительского творчества, в том числе отражающие взаимоотношения между солистом и хоровым коллективом;</w:t>
      </w:r>
    </w:p>
    <w:p w14:paraId="04AAFB5C" w14:textId="77777777" w:rsidR="00C867E8" w:rsidRDefault="00000000">
      <w:pPr>
        <w:numPr>
          <w:ilvl w:val="0"/>
          <w:numId w:val="2"/>
        </w:numPr>
        <w:spacing w:line="360" w:lineRule="auto"/>
        <w:jc w:val="both"/>
        <w:rPr>
          <w:rFonts w:cs="Arial Unicode MS"/>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сформированные практические навыки исполнения авторских, народных хоровых и вокальных ансамблевых произведений отечественной и зарубежной музыки, в том числе хоровых произведений для детей;</w:t>
      </w:r>
    </w:p>
    <w:p w14:paraId="2E79B02C" w14:textId="77777777" w:rsidR="00C867E8" w:rsidRDefault="00000000">
      <w:pPr>
        <w:numPr>
          <w:ilvl w:val="0"/>
          <w:numId w:val="2"/>
        </w:numPr>
        <w:spacing w:line="360" w:lineRule="auto"/>
        <w:jc w:val="both"/>
        <w:rPr>
          <w:rFonts w:cs="Arial Unicode MS"/>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наличие практических навыков исполнения партий в составе вокального ансамбля и хорового коллектива.</w:t>
      </w:r>
    </w:p>
    <w:p w14:paraId="0D6840DC" w14:textId="77777777" w:rsidR="00C867E8" w:rsidRDefault="00C867E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p>
    <w:p w14:paraId="738CE63A"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center"/>
        <w:rPr>
          <w:rFonts w:eastAsia="Times New Roman"/>
          <w:b/>
          <w:bCs/>
          <w:color w:val="000000"/>
          <w:sz w:val="28"/>
          <w:szCs w:val="28"/>
          <w:u w:color="000000"/>
          <w:lang w:val="ru-RU"/>
          <w14:textOutline w14:w="0" w14:cap="flat" w14:cmpd="sng" w14:algn="ctr">
            <w14:noFill/>
            <w14:prstDash w14:val="solid"/>
            <w14:bevel/>
          </w14:textOutline>
        </w:rPr>
      </w:pPr>
      <w:r>
        <w:rPr>
          <w:rFonts w:cs="Arial Unicode MS"/>
          <w:b/>
          <w:bCs/>
          <w:color w:val="000000"/>
          <w:sz w:val="28"/>
          <w:szCs w:val="28"/>
          <w:u w:color="000000"/>
          <w:lang w:val="ru-RU"/>
          <w14:textOutline w14:w="0" w14:cap="flat" w14:cmpd="sng" w14:algn="ctr">
            <w14:noFill/>
            <w14:prstDash w14:val="solid"/>
            <w14:bevel/>
          </w14:textOutline>
        </w:rPr>
        <w:t>IV. Формы и методы контроля, система оценок.</w:t>
      </w:r>
    </w:p>
    <w:p w14:paraId="7F6922A5"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center"/>
        <w:rPr>
          <w:rFonts w:eastAsia="Times New Roman"/>
          <w:b/>
          <w:bCs/>
          <w:color w:val="000000"/>
          <w:sz w:val="28"/>
          <w:szCs w:val="28"/>
          <w:u w:color="000000"/>
          <w:lang w:val="ru-RU"/>
          <w14:textOutline w14:w="0" w14:cap="flat" w14:cmpd="sng" w14:algn="ctr">
            <w14:noFill/>
            <w14:prstDash w14:val="solid"/>
            <w14:bevel/>
          </w14:textOutline>
        </w:rPr>
      </w:pPr>
      <w:r>
        <w:rPr>
          <w:rFonts w:cs="Arial Unicode MS"/>
          <w:b/>
          <w:bCs/>
          <w:color w:val="000000"/>
          <w:sz w:val="28"/>
          <w:szCs w:val="28"/>
          <w:u w:color="000000"/>
          <w:lang w:val="ru-RU"/>
          <w14:textOutline w14:w="0" w14:cap="flat" w14:cmpd="sng" w14:algn="ctr">
            <w14:noFill/>
            <w14:prstDash w14:val="solid"/>
            <w14:bevel/>
          </w14:textOutline>
        </w:rPr>
        <w:t>Аттестация: цели, виды, форма, содержание</w:t>
      </w:r>
    </w:p>
    <w:p w14:paraId="7F632393"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 xml:space="preserve">   В программе обучения младшего и старшего хоров используются две основных формы контроля успеваемости – текущая и промежуточная.</w:t>
      </w:r>
    </w:p>
    <w:p w14:paraId="1958C68D"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 xml:space="preserve"> </w:t>
      </w:r>
      <w:r>
        <w:rPr>
          <w:rFonts w:cs="Arial Unicode MS"/>
          <w:i/>
          <w:iCs/>
          <w:color w:val="000000"/>
          <w:sz w:val="28"/>
          <w:szCs w:val="28"/>
          <w:u w:val="single" w:color="000000"/>
          <w:lang w:val="ru-RU"/>
          <w14:textOutline w14:w="0" w14:cap="flat" w14:cmpd="sng" w14:algn="ctr">
            <w14:noFill/>
            <w14:prstDash w14:val="solid"/>
            <w14:bevel/>
          </w14:textOutline>
        </w:rPr>
        <w:t>Методы текущего контроля:</w:t>
      </w:r>
    </w:p>
    <w:p w14:paraId="7DC5C458" w14:textId="77777777" w:rsidR="00C867E8" w:rsidRDefault="00000000">
      <w:pPr>
        <w:numPr>
          <w:ilvl w:val="0"/>
          <w:numId w:val="2"/>
        </w:numPr>
        <w:spacing w:line="360" w:lineRule="auto"/>
        <w:jc w:val="both"/>
        <w:rPr>
          <w:rFonts w:cs="Arial Unicode MS"/>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 xml:space="preserve"> оценка за работу в классе;</w:t>
      </w:r>
    </w:p>
    <w:p w14:paraId="270A5BDB" w14:textId="77777777" w:rsidR="00C867E8" w:rsidRDefault="00000000">
      <w:pPr>
        <w:numPr>
          <w:ilvl w:val="0"/>
          <w:numId w:val="2"/>
        </w:numPr>
        <w:spacing w:line="360" w:lineRule="auto"/>
        <w:jc w:val="both"/>
        <w:rPr>
          <w:rFonts w:cs="Arial Unicode MS"/>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 xml:space="preserve"> текущая сдача партий;</w:t>
      </w:r>
    </w:p>
    <w:p w14:paraId="5372AC03" w14:textId="77777777" w:rsidR="00C867E8" w:rsidRDefault="00000000">
      <w:pPr>
        <w:numPr>
          <w:ilvl w:val="0"/>
          <w:numId w:val="2"/>
        </w:numPr>
        <w:spacing w:line="360" w:lineRule="auto"/>
        <w:jc w:val="both"/>
        <w:rPr>
          <w:rFonts w:cs="Arial Unicode MS"/>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 xml:space="preserve"> сдача партий в квартетах;</w:t>
      </w:r>
    </w:p>
    <w:p w14:paraId="713DC58E" w14:textId="77777777" w:rsidR="00C867E8" w:rsidRDefault="00000000">
      <w:pPr>
        <w:numPr>
          <w:ilvl w:val="0"/>
          <w:numId w:val="2"/>
        </w:numPr>
        <w:spacing w:line="360" w:lineRule="auto"/>
        <w:jc w:val="both"/>
        <w:rPr>
          <w:rFonts w:cs="Arial Unicode MS"/>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 xml:space="preserve"> контрольный урок в конце каждой четверти.</w:t>
      </w:r>
    </w:p>
    <w:p w14:paraId="69D0C9F3"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i/>
          <w:iCs/>
          <w:color w:val="000000"/>
          <w:sz w:val="28"/>
          <w:szCs w:val="28"/>
          <w:u w:val="single" w:color="000000"/>
          <w:lang w:val="ru-RU"/>
          <w14:textOutline w14:w="0" w14:cap="flat" w14:cmpd="sng" w14:algn="ctr">
            <w14:noFill/>
            <w14:prstDash w14:val="solid"/>
            <w14:bevel/>
          </w14:textOutline>
        </w:rPr>
      </w:pPr>
      <w:r>
        <w:rPr>
          <w:rFonts w:cs="Arial Unicode MS"/>
          <w:i/>
          <w:iCs/>
          <w:color w:val="000000"/>
          <w:sz w:val="28"/>
          <w:szCs w:val="28"/>
          <w:u w:val="single" w:color="000000"/>
          <w:lang w:val="ru-RU"/>
          <w14:textOutline w14:w="0" w14:cap="flat" w14:cmpd="sng" w14:algn="ctr">
            <w14:noFill/>
            <w14:prstDash w14:val="solid"/>
            <w14:bevel/>
          </w14:textOutline>
        </w:rPr>
        <w:t>Виды итогового контроля:</w:t>
      </w:r>
    </w:p>
    <w:p w14:paraId="09E068BD" w14:textId="77777777" w:rsidR="00C867E8" w:rsidRDefault="00000000">
      <w:pPr>
        <w:numPr>
          <w:ilvl w:val="0"/>
          <w:numId w:val="2"/>
        </w:numPr>
        <w:spacing w:line="360" w:lineRule="auto"/>
        <w:jc w:val="both"/>
        <w:rPr>
          <w:rFonts w:cs="Arial Unicode MS"/>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зачет по окончании освоения предмета.</w:t>
      </w:r>
    </w:p>
    <w:p w14:paraId="011EDF00"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color w:val="000000"/>
          <w:sz w:val="28"/>
          <w:szCs w:val="28"/>
          <w:u w:color="000000"/>
          <w:lang w:val="ru-RU"/>
          <w14:textOutline w14:w="0" w14:cap="flat" w14:cmpd="sng" w14:algn="ctr">
            <w14:noFill/>
            <w14:prstDash w14:val="solid"/>
            <w14:bevel/>
          </w14:textOutline>
        </w:rPr>
        <w:tab/>
      </w:r>
      <w:r>
        <w:rPr>
          <w:rFonts w:eastAsia="Times New Roman"/>
          <w:color w:val="000000"/>
          <w:sz w:val="28"/>
          <w:szCs w:val="28"/>
          <w:u w:color="000000"/>
          <w:lang w:val="ru-RU"/>
          <w14:textOutline w14:w="0" w14:cap="flat" w14:cmpd="sng" w14:algn="ctr">
            <w14:noFill/>
            <w14:prstDash w14:val="solid"/>
            <w14:bevel/>
          </w14:textOutline>
        </w:rPr>
        <w:tab/>
      </w:r>
      <w:r>
        <w:rPr>
          <w:rFonts w:cs="Arial Unicode MS"/>
          <w:color w:val="000000"/>
          <w:sz w:val="28"/>
          <w:szCs w:val="28"/>
          <w:u w:color="000000"/>
          <w:lang w:val="ru-RU"/>
          <w14:textOutline w14:w="0" w14:cap="flat" w14:cmpd="sng" w14:algn="ctr">
            <w14:noFill/>
            <w14:prstDash w14:val="solid"/>
            <w14:bevel/>
          </w14:textOutline>
        </w:rPr>
        <w:t>Учет успеваемости обучающихся проводится преподавателем на основе текущих занятий, их посещений, индивидуальной и групповой проверки знаний хоровых партий.</w:t>
      </w:r>
    </w:p>
    <w:p w14:paraId="185DA94B"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color w:val="000000"/>
          <w:sz w:val="28"/>
          <w:szCs w:val="28"/>
          <w:u w:color="000000"/>
          <w:lang w:val="ru-RU"/>
          <w14:textOutline w14:w="0" w14:cap="flat" w14:cmpd="sng" w14:algn="ctr">
            <w14:noFill/>
            <w14:prstDash w14:val="solid"/>
            <w14:bevel/>
          </w14:textOutline>
        </w:rPr>
        <w:tab/>
      </w:r>
      <w:r>
        <w:rPr>
          <w:rFonts w:eastAsia="Times New Roman"/>
          <w:color w:val="000000"/>
          <w:sz w:val="28"/>
          <w:szCs w:val="28"/>
          <w:u w:color="000000"/>
          <w:lang w:val="ru-RU"/>
          <w14:textOutline w14:w="0" w14:cap="flat" w14:cmpd="sng" w14:algn="ctr">
            <w14:noFill/>
            <w14:prstDash w14:val="solid"/>
            <w14:bevel/>
          </w14:textOutline>
        </w:rPr>
        <w:tab/>
      </w:r>
      <w:r>
        <w:rPr>
          <w:rFonts w:cs="Arial Unicode MS"/>
          <w:color w:val="000000"/>
          <w:sz w:val="28"/>
          <w:szCs w:val="28"/>
          <w:u w:color="000000"/>
          <w:lang w:val="ru-RU"/>
          <w14:textOutline w14:w="0" w14:cap="flat" w14:cmpd="sng" w14:algn="ctr">
            <w14:noFill/>
            <w14:prstDash w14:val="solid"/>
            <w14:bevel/>
          </w14:textOutline>
        </w:rPr>
        <w:t xml:space="preserve">При оценке обучающегося учитывается также его участие в выступлениях хорового коллектива. Повседневно оценивая каждого ученика, педагог, опираясь на ранее выявленный им уровень подготовленности каждого ребенка, </w:t>
      </w:r>
      <w:r>
        <w:rPr>
          <w:rFonts w:cs="Arial Unicode MS"/>
          <w:color w:val="000000"/>
          <w:sz w:val="28"/>
          <w:szCs w:val="28"/>
          <w:u w:color="000000"/>
          <w:lang w:val="ru-RU"/>
          <w14:textOutline w14:w="0" w14:cap="flat" w14:cmpd="sng" w14:algn="ctr">
            <w14:noFill/>
            <w14:prstDash w14:val="solid"/>
            <w14:bevel/>
          </w14:textOutline>
        </w:rPr>
        <w:lastRenderedPageBreak/>
        <w:t>прежде всего, анализирует динамику усвоения им учебного материала, степень его прилежания, всеми средствами стимулируя его интерес к учебе.</w:t>
      </w:r>
    </w:p>
    <w:p w14:paraId="5C344EC1"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color w:val="000000"/>
          <w:sz w:val="28"/>
          <w:szCs w:val="28"/>
          <w:u w:color="000000"/>
          <w:lang w:val="ru-RU"/>
          <w14:textOutline w14:w="0" w14:cap="flat" w14:cmpd="sng" w14:algn="ctr">
            <w14:noFill/>
            <w14:prstDash w14:val="solid"/>
            <w14:bevel/>
          </w14:textOutline>
        </w:rPr>
        <w:tab/>
      </w:r>
      <w:r>
        <w:rPr>
          <w:rFonts w:eastAsia="Times New Roman"/>
          <w:color w:val="000000"/>
          <w:sz w:val="28"/>
          <w:szCs w:val="28"/>
          <w:u w:color="000000"/>
          <w:lang w:val="ru-RU"/>
          <w14:textOutline w14:w="0" w14:cap="flat" w14:cmpd="sng" w14:algn="ctr">
            <w14:noFill/>
            <w14:prstDash w14:val="solid"/>
            <w14:bevel/>
          </w14:textOutline>
        </w:rPr>
        <w:tab/>
      </w:r>
      <w:r>
        <w:rPr>
          <w:rFonts w:cs="Arial Unicode MS"/>
          <w:color w:val="000000"/>
          <w:sz w:val="28"/>
          <w:szCs w:val="28"/>
          <w:u w:color="000000"/>
          <w:lang w:val="ru-RU"/>
          <w14:textOutline w14:w="0" w14:cap="flat" w14:cmpd="sng" w14:algn="ctr">
            <w14:noFill/>
            <w14:prstDash w14:val="solid"/>
            <w14:bevel/>
          </w14:textOutline>
        </w:rPr>
        <w:t xml:space="preserve">При выведении итоговой оценки учитывается следующее: </w:t>
      </w:r>
    </w:p>
    <w:p w14:paraId="5DBE2368" w14:textId="77777777" w:rsidR="00C867E8" w:rsidRDefault="00000000">
      <w:pPr>
        <w:numPr>
          <w:ilvl w:val="0"/>
          <w:numId w:val="2"/>
        </w:numPr>
        <w:spacing w:line="360" w:lineRule="auto"/>
        <w:jc w:val="both"/>
        <w:rPr>
          <w:rFonts w:cs="Arial Unicode MS"/>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оценка годовой работы обучающегося;</w:t>
      </w:r>
    </w:p>
    <w:p w14:paraId="6261347B" w14:textId="77777777" w:rsidR="00C867E8" w:rsidRDefault="00000000">
      <w:pPr>
        <w:numPr>
          <w:ilvl w:val="0"/>
          <w:numId w:val="2"/>
        </w:numPr>
        <w:spacing w:line="360" w:lineRule="auto"/>
        <w:jc w:val="both"/>
        <w:rPr>
          <w:rFonts w:cs="Arial Unicode MS"/>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оценка на зачете (академическом концерте);</w:t>
      </w:r>
    </w:p>
    <w:p w14:paraId="46273B82" w14:textId="77777777" w:rsidR="00C867E8" w:rsidRDefault="00000000">
      <w:pPr>
        <w:numPr>
          <w:ilvl w:val="0"/>
          <w:numId w:val="2"/>
        </w:numPr>
        <w:spacing w:line="360" w:lineRule="auto"/>
        <w:jc w:val="both"/>
        <w:rPr>
          <w:rFonts w:cs="Arial Unicode MS"/>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другие выступления обучающегося в течение учебного года.</w:t>
      </w:r>
    </w:p>
    <w:p w14:paraId="6A22C87C" w14:textId="77777777" w:rsidR="00C867E8" w:rsidRDefault="00C867E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p>
    <w:p w14:paraId="53722A37"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center"/>
        <w:rPr>
          <w:rFonts w:eastAsia="Times New Roman"/>
          <w:b/>
          <w:bCs/>
          <w:color w:val="000000"/>
          <w:sz w:val="28"/>
          <w:szCs w:val="28"/>
          <w:u w:color="000000"/>
          <w:lang w:val="ru-RU"/>
          <w14:textOutline w14:w="0" w14:cap="flat" w14:cmpd="sng" w14:algn="ctr">
            <w14:noFill/>
            <w14:prstDash w14:val="solid"/>
            <w14:bevel/>
          </w14:textOutline>
        </w:rPr>
      </w:pPr>
      <w:r>
        <w:rPr>
          <w:rFonts w:cs="Arial Unicode MS"/>
          <w:b/>
          <w:bCs/>
          <w:color w:val="000000"/>
          <w:sz w:val="28"/>
          <w:szCs w:val="28"/>
          <w:u w:color="000000"/>
          <w:lang w:val="ru-RU"/>
          <w14:textOutline w14:w="0" w14:cap="flat" w14:cmpd="sng" w14:algn="ctr">
            <w14:noFill/>
            <w14:prstDash w14:val="solid"/>
            <w14:bevel/>
          </w14:textOutline>
        </w:rPr>
        <w:t>Критерии оценок</w:t>
      </w:r>
    </w:p>
    <w:p w14:paraId="5DCA72C5"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color w:val="000000"/>
          <w:sz w:val="28"/>
          <w:szCs w:val="28"/>
          <w:u w:color="000000"/>
          <w:lang w:val="ru-RU"/>
          <w14:textOutline w14:w="0" w14:cap="flat" w14:cmpd="sng" w14:algn="ctr">
            <w14:noFill/>
            <w14:prstDash w14:val="solid"/>
            <w14:bevel/>
          </w14:textOutline>
        </w:rPr>
        <w:tab/>
      </w:r>
      <w:r>
        <w:rPr>
          <w:rFonts w:eastAsia="Times New Roman"/>
          <w:color w:val="000000"/>
          <w:sz w:val="28"/>
          <w:szCs w:val="28"/>
          <w:u w:color="000000"/>
          <w:lang w:val="ru-RU"/>
          <w14:textOutline w14:w="0" w14:cap="flat" w14:cmpd="sng" w14:algn="ctr">
            <w14:noFill/>
            <w14:prstDash w14:val="solid"/>
            <w14:bevel/>
          </w14:textOutline>
        </w:rPr>
        <w:tab/>
      </w:r>
      <w:r>
        <w:rPr>
          <w:rFonts w:cs="Arial Unicode MS"/>
          <w:color w:val="000000"/>
          <w:sz w:val="28"/>
          <w:szCs w:val="28"/>
          <w:u w:color="000000"/>
          <w:lang w:val="ru-RU"/>
          <w14:textOutline w14:w="0" w14:cap="flat" w14:cmpd="sng" w14:algn="ctr">
            <w14:noFill/>
            <w14:prstDash w14:val="solid"/>
            <w14:bevel/>
          </w14:textOutline>
        </w:rPr>
        <w:t>По итогам исполнения программы на зачете, академическом зачете выставляется оценка по пятибалльной системе:</w:t>
      </w:r>
    </w:p>
    <w:p w14:paraId="3AA1D3E5" w14:textId="77777777" w:rsidR="00C867E8" w:rsidRDefault="00C867E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p>
    <w:tbl>
      <w:tblPr>
        <w:tblStyle w:val="TableNormal"/>
        <w:tblW w:w="9594" w:type="dxa"/>
        <w:tblInd w:w="1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793"/>
        <w:gridCol w:w="5801"/>
      </w:tblGrid>
      <w:tr w:rsidR="00C867E8" w14:paraId="0F234719" w14:textId="77777777">
        <w:trPr>
          <w:trHeight w:val="315"/>
        </w:trPr>
        <w:tc>
          <w:tcPr>
            <w:tcW w:w="379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D4ADA58" w14:textId="77777777" w:rsidR="00C867E8" w:rsidRDefault="00000000">
            <w:pPr>
              <w:pStyle w:val="a6"/>
              <w:spacing w:before="0" w:after="240" w:line="340" w:lineRule="atLeast"/>
            </w:pPr>
            <w:r>
              <w:rPr>
                <w:rFonts w:ascii="Times New Roman" w:hAnsi="Times New Roman"/>
                <w:b/>
                <w:bCs/>
                <w:sz w:val="28"/>
                <w:szCs w:val="28"/>
                <w:shd w:val="clear" w:color="auto" w:fill="FFFFFF"/>
              </w:rPr>
              <w:t>Оценка</w:t>
            </w:r>
          </w:p>
        </w:tc>
        <w:tc>
          <w:tcPr>
            <w:tcW w:w="580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BA76038" w14:textId="77777777" w:rsidR="00C867E8" w:rsidRDefault="00000000">
            <w:pPr>
              <w:pStyle w:val="a6"/>
              <w:spacing w:before="0" w:after="240" w:line="340" w:lineRule="atLeast"/>
            </w:pPr>
            <w:r>
              <w:rPr>
                <w:rFonts w:ascii="Times New Roman" w:hAnsi="Times New Roman"/>
                <w:b/>
                <w:bCs/>
                <w:sz w:val="28"/>
                <w:szCs w:val="28"/>
                <w:shd w:val="clear" w:color="auto" w:fill="FFFFFF"/>
              </w:rPr>
              <w:t>Критерии оценивания выступления</w:t>
            </w:r>
          </w:p>
        </w:tc>
      </w:tr>
      <w:tr w:rsidR="00C867E8" w:rsidRPr="00025725" w14:paraId="1D38031F" w14:textId="77777777">
        <w:trPr>
          <w:trHeight w:val="1657"/>
        </w:trPr>
        <w:tc>
          <w:tcPr>
            <w:tcW w:w="3793"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576B3C35" w14:textId="77777777" w:rsidR="00C867E8" w:rsidRDefault="00000000">
            <w:pPr>
              <w:pStyle w:val="a6"/>
              <w:spacing w:before="0" w:after="240" w:line="340" w:lineRule="atLeast"/>
            </w:pPr>
            <w:r>
              <w:rPr>
                <w:rFonts w:ascii="Times New Roman" w:hAnsi="Times New Roman"/>
                <w:sz w:val="28"/>
                <w:szCs w:val="28"/>
                <w:shd w:val="clear" w:color="auto" w:fill="FFFFFF"/>
              </w:rPr>
              <w:t>5 («отлично»)</w:t>
            </w:r>
          </w:p>
        </w:tc>
        <w:tc>
          <w:tcPr>
            <w:tcW w:w="5801"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47F1AAF3" w14:textId="77777777" w:rsidR="00C867E8" w:rsidRDefault="00000000">
            <w:pPr>
              <w:pStyle w:val="a6"/>
              <w:spacing w:before="0" w:after="240" w:line="340" w:lineRule="atLeast"/>
            </w:pPr>
            <w:r>
              <w:rPr>
                <w:rFonts w:ascii="Times New Roman" w:hAnsi="Times New Roman"/>
                <w:shd w:val="clear" w:color="auto" w:fill="FFFFFF"/>
              </w:rPr>
              <w:t xml:space="preserve">регулярное посещение хора, отсутствие пропусков без уважительных причин, знание </w:t>
            </w:r>
            <w:proofErr w:type="spellStart"/>
            <w:r>
              <w:rPr>
                <w:rFonts w:ascii="Times New Roman" w:hAnsi="Times New Roman"/>
                <w:shd w:val="clear" w:color="auto" w:fill="FFFFFF"/>
              </w:rPr>
              <w:t>своеи</w:t>
            </w:r>
            <w:proofErr w:type="spellEnd"/>
            <w:r>
              <w:rPr>
                <w:rFonts w:ascii="Times New Roman" w:hAnsi="Times New Roman"/>
                <w:shd w:val="clear" w:color="auto" w:fill="FFFFFF"/>
              </w:rPr>
              <w:t>̆ партии во всех произведениях, разучиваемых в хоровом классе, активная эмоциональная работа на занятиях, участие на всех хоровых концертах коллектива</w:t>
            </w:r>
          </w:p>
        </w:tc>
      </w:tr>
      <w:tr w:rsidR="00C867E8" w:rsidRPr="00025725" w14:paraId="1BDA4214" w14:textId="77777777">
        <w:trPr>
          <w:trHeight w:val="1797"/>
        </w:trPr>
        <w:tc>
          <w:tcPr>
            <w:tcW w:w="379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8DC83BF" w14:textId="77777777" w:rsidR="00C867E8" w:rsidRDefault="00000000">
            <w:pPr>
              <w:pStyle w:val="a6"/>
              <w:spacing w:before="0" w:after="240" w:line="340" w:lineRule="atLeast"/>
            </w:pPr>
            <w:r>
              <w:rPr>
                <w:rFonts w:ascii="Times New Roman" w:hAnsi="Times New Roman"/>
                <w:sz w:val="28"/>
                <w:szCs w:val="28"/>
                <w:shd w:val="clear" w:color="auto" w:fill="FFFFFF"/>
              </w:rPr>
              <w:t>4 («хорошо»)</w:t>
            </w:r>
          </w:p>
        </w:tc>
        <w:tc>
          <w:tcPr>
            <w:tcW w:w="580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EB6F4CE" w14:textId="77777777" w:rsidR="00C867E8" w:rsidRDefault="00000000">
            <w:pPr>
              <w:pStyle w:val="2"/>
            </w:pPr>
            <w:r>
              <w:rPr>
                <w:rFonts w:ascii="Times New Roman" w:hAnsi="Times New Roman"/>
                <w:sz w:val="24"/>
                <w:szCs w:val="24"/>
              </w:rPr>
              <w:t xml:space="preserve">регулярное посещение хора, отсутствие пропусков без уважительных причин, активная работа в классе, сдача партии </w:t>
            </w:r>
            <w:proofErr w:type="spellStart"/>
            <w:r>
              <w:rPr>
                <w:rFonts w:ascii="Times New Roman" w:hAnsi="Times New Roman"/>
                <w:sz w:val="24"/>
                <w:szCs w:val="24"/>
              </w:rPr>
              <w:t>всеи</w:t>
            </w:r>
            <w:proofErr w:type="spellEnd"/>
            <w:r>
              <w:rPr>
                <w:rFonts w:ascii="Times New Roman" w:hAnsi="Times New Roman"/>
                <w:sz w:val="24"/>
                <w:szCs w:val="24"/>
              </w:rPr>
              <w:t xml:space="preserve">̆ </w:t>
            </w:r>
            <w:proofErr w:type="spellStart"/>
            <w:r>
              <w:rPr>
                <w:rFonts w:ascii="Times New Roman" w:hAnsi="Times New Roman"/>
                <w:sz w:val="24"/>
                <w:szCs w:val="24"/>
              </w:rPr>
              <w:t>хоровои</w:t>
            </w:r>
            <w:proofErr w:type="spellEnd"/>
            <w:r>
              <w:rPr>
                <w:rFonts w:ascii="Times New Roman" w:hAnsi="Times New Roman"/>
                <w:sz w:val="24"/>
                <w:szCs w:val="24"/>
              </w:rPr>
              <w:t xml:space="preserve">̆ программы при </w:t>
            </w:r>
            <w:proofErr w:type="spellStart"/>
            <w:r>
              <w:rPr>
                <w:rFonts w:ascii="Times New Roman" w:hAnsi="Times New Roman"/>
                <w:sz w:val="24"/>
                <w:szCs w:val="24"/>
              </w:rPr>
              <w:t>недостаточнои</w:t>
            </w:r>
            <w:proofErr w:type="spellEnd"/>
            <w:r>
              <w:rPr>
                <w:rFonts w:ascii="Times New Roman" w:hAnsi="Times New Roman"/>
                <w:sz w:val="24"/>
                <w:szCs w:val="24"/>
              </w:rPr>
              <w:t>̆ проработке трудных технических фрагментов (вокально-интонационная неточность), участие в концертах хора</w:t>
            </w:r>
          </w:p>
        </w:tc>
      </w:tr>
      <w:tr w:rsidR="00C867E8" w:rsidRPr="00025725" w14:paraId="659BFAFF" w14:textId="77777777">
        <w:trPr>
          <w:trHeight w:val="1657"/>
        </w:trPr>
        <w:tc>
          <w:tcPr>
            <w:tcW w:w="3793"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1F25B86F" w14:textId="77777777" w:rsidR="00C867E8" w:rsidRDefault="00000000">
            <w:pPr>
              <w:pStyle w:val="a6"/>
              <w:spacing w:before="0" w:after="240" w:line="340" w:lineRule="atLeast"/>
            </w:pPr>
            <w:r>
              <w:rPr>
                <w:rFonts w:ascii="Times New Roman" w:hAnsi="Times New Roman"/>
                <w:sz w:val="28"/>
                <w:szCs w:val="28"/>
                <w:shd w:val="clear" w:color="auto" w:fill="FFFFFF"/>
              </w:rPr>
              <w:t>3 («удовлетворительно»)</w:t>
            </w:r>
          </w:p>
        </w:tc>
        <w:tc>
          <w:tcPr>
            <w:tcW w:w="5801"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05213286" w14:textId="77777777" w:rsidR="00C867E8" w:rsidRDefault="00000000">
            <w:pPr>
              <w:pStyle w:val="a6"/>
              <w:spacing w:before="0" w:after="240" w:line="340" w:lineRule="atLeast"/>
            </w:pPr>
            <w:r>
              <w:rPr>
                <w:rFonts w:ascii="Times New Roman" w:hAnsi="Times New Roman"/>
                <w:shd w:val="clear" w:color="auto" w:fill="FFFFFF"/>
              </w:rPr>
              <w:t>нерегулярное посещение хора, пропуски без уважительных причин, пассивная работа в классе, незнание наизусть некоторых партитур в программе при сдаче партий, участие в обязательном отчетном концерте хора в случае пересдачи партий</w:t>
            </w:r>
          </w:p>
        </w:tc>
      </w:tr>
      <w:tr w:rsidR="00C867E8" w:rsidRPr="00025725" w14:paraId="238D2E4F" w14:textId="77777777">
        <w:trPr>
          <w:trHeight w:val="1317"/>
        </w:trPr>
        <w:tc>
          <w:tcPr>
            <w:tcW w:w="379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BF8EAF2" w14:textId="77777777" w:rsidR="00C867E8" w:rsidRDefault="00000000">
            <w:pPr>
              <w:pStyle w:val="a6"/>
              <w:spacing w:before="0" w:after="240" w:line="340" w:lineRule="atLeast"/>
            </w:pPr>
            <w:r>
              <w:rPr>
                <w:rFonts w:ascii="Times New Roman" w:hAnsi="Times New Roman"/>
                <w:sz w:val="28"/>
                <w:szCs w:val="28"/>
                <w:shd w:val="clear" w:color="auto" w:fill="FFFFFF"/>
              </w:rPr>
              <w:t>2 («неудовлетворительно»)</w:t>
            </w:r>
          </w:p>
        </w:tc>
        <w:tc>
          <w:tcPr>
            <w:tcW w:w="580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75A0562" w14:textId="77777777" w:rsidR="00C867E8" w:rsidRDefault="00000000">
            <w:pPr>
              <w:pStyle w:val="a6"/>
              <w:spacing w:before="0" w:after="240" w:line="340" w:lineRule="atLeast"/>
            </w:pPr>
            <w:r>
              <w:rPr>
                <w:rFonts w:ascii="Times New Roman" w:hAnsi="Times New Roman"/>
                <w:shd w:val="clear" w:color="auto" w:fill="FFFFFF"/>
              </w:rPr>
              <w:t xml:space="preserve">пропуски хоровых занятий без уважительных причин, неудовлетворительная сдача партий в большинстве партитур </w:t>
            </w:r>
            <w:proofErr w:type="spellStart"/>
            <w:r>
              <w:rPr>
                <w:rFonts w:ascii="Times New Roman" w:hAnsi="Times New Roman"/>
                <w:shd w:val="clear" w:color="auto" w:fill="FFFFFF"/>
              </w:rPr>
              <w:t>всеи</w:t>
            </w:r>
            <w:proofErr w:type="spellEnd"/>
            <w:r>
              <w:rPr>
                <w:rFonts w:ascii="Times New Roman" w:hAnsi="Times New Roman"/>
                <w:shd w:val="clear" w:color="auto" w:fill="FFFFFF"/>
              </w:rPr>
              <w:t xml:space="preserve">̆ программы, недопуск к выступлению на </w:t>
            </w:r>
            <w:proofErr w:type="spellStart"/>
            <w:r>
              <w:rPr>
                <w:rFonts w:ascii="Times New Roman" w:hAnsi="Times New Roman"/>
                <w:shd w:val="clear" w:color="auto" w:fill="FFFFFF"/>
              </w:rPr>
              <w:t>отчетныи</w:t>
            </w:r>
            <w:proofErr w:type="spellEnd"/>
            <w:r>
              <w:rPr>
                <w:rFonts w:ascii="Times New Roman" w:hAnsi="Times New Roman"/>
                <w:shd w:val="clear" w:color="auto" w:fill="FFFFFF"/>
              </w:rPr>
              <w:t>̆ концерт</w:t>
            </w:r>
          </w:p>
        </w:tc>
      </w:tr>
      <w:tr w:rsidR="00C867E8" w:rsidRPr="00025725" w14:paraId="3726C061" w14:textId="77777777">
        <w:trPr>
          <w:trHeight w:val="977"/>
        </w:trPr>
        <w:tc>
          <w:tcPr>
            <w:tcW w:w="3793"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7A365EE4" w14:textId="77777777" w:rsidR="00C867E8" w:rsidRDefault="00000000">
            <w:pPr>
              <w:pStyle w:val="a6"/>
              <w:spacing w:before="0" w:after="240" w:line="340" w:lineRule="atLeast"/>
            </w:pPr>
            <w:r>
              <w:rPr>
                <w:rFonts w:ascii="Times New Roman" w:hAnsi="Times New Roman"/>
                <w:sz w:val="28"/>
                <w:szCs w:val="28"/>
                <w:shd w:val="clear" w:color="auto" w:fill="FFFFFF"/>
              </w:rPr>
              <w:lastRenderedPageBreak/>
              <w:t>«зачет» (без отметки)</w:t>
            </w:r>
          </w:p>
        </w:tc>
        <w:tc>
          <w:tcPr>
            <w:tcW w:w="5801"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12E35B00" w14:textId="77777777" w:rsidR="00C867E8" w:rsidRDefault="00000000">
            <w:pPr>
              <w:pStyle w:val="a6"/>
              <w:spacing w:before="0" w:after="240" w:line="340" w:lineRule="atLeast"/>
            </w:pPr>
            <w:r>
              <w:rPr>
                <w:rFonts w:ascii="Times New Roman" w:hAnsi="Times New Roman"/>
                <w:shd w:val="clear" w:color="auto" w:fill="FFFFFF"/>
              </w:rPr>
              <w:t xml:space="preserve">отражает </w:t>
            </w:r>
            <w:proofErr w:type="spellStart"/>
            <w:r>
              <w:rPr>
                <w:rFonts w:ascii="Times New Roman" w:hAnsi="Times New Roman"/>
                <w:shd w:val="clear" w:color="auto" w:fill="FFFFFF"/>
              </w:rPr>
              <w:t>достаточныи</w:t>
            </w:r>
            <w:proofErr w:type="spellEnd"/>
            <w:r>
              <w:rPr>
                <w:rFonts w:ascii="Times New Roman" w:hAnsi="Times New Roman"/>
                <w:shd w:val="clear" w:color="auto" w:fill="FFFFFF"/>
              </w:rPr>
              <w:t xml:space="preserve">̆ уровень подготовки и исполнения на данном этапе обучения, </w:t>
            </w:r>
            <w:proofErr w:type="spellStart"/>
            <w:r>
              <w:rPr>
                <w:rFonts w:ascii="Times New Roman" w:hAnsi="Times New Roman"/>
                <w:shd w:val="clear" w:color="auto" w:fill="FFFFFF"/>
              </w:rPr>
              <w:t>соответствующии</w:t>
            </w:r>
            <w:proofErr w:type="spellEnd"/>
            <w:r>
              <w:rPr>
                <w:rFonts w:ascii="Times New Roman" w:hAnsi="Times New Roman"/>
                <w:shd w:val="clear" w:color="auto" w:fill="FFFFFF"/>
              </w:rPr>
              <w:t>̆ программным требованиям</w:t>
            </w:r>
          </w:p>
        </w:tc>
      </w:tr>
    </w:tbl>
    <w:p w14:paraId="64AF179D" w14:textId="77777777" w:rsidR="00C867E8" w:rsidRDefault="00C867E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p>
    <w:p w14:paraId="2C29BBBA" w14:textId="77777777" w:rsidR="00C867E8" w:rsidRDefault="00000000">
      <w:pPr>
        <w:pStyle w:val="a6"/>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 xml:space="preserve">Согласно ФГТ, данная система оценки качества исполнения является </w:t>
      </w:r>
      <w:proofErr w:type="spellStart"/>
      <w:r>
        <w:rPr>
          <w:rFonts w:ascii="Times New Roman" w:hAnsi="Times New Roman"/>
          <w:sz w:val="28"/>
          <w:szCs w:val="28"/>
        </w:rPr>
        <w:t>основнои</w:t>
      </w:r>
      <w:proofErr w:type="spellEnd"/>
      <w:r>
        <w:rPr>
          <w:rFonts w:ascii="Times New Roman" w:hAnsi="Times New Roman"/>
          <w:sz w:val="28"/>
          <w:szCs w:val="28"/>
        </w:rPr>
        <w:t xml:space="preserve">̆. В зависимости от сложившихся традиций «МГДМШ им. И.О. Дунаевского» и с учетом целесообразности оценка качества исполнения может быть дополнена </w:t>
      </w:r>
      <w:proofErr w:type="spellStart"/>
      <w:r>
        <w:rPr>
          <w:rFonts w:ascii="Times New Roman" w:hAnsi="Times New Roman"/>
          <w:sz w:val="28"/>
          <w:szCs w:val="28"/>
        </w:rPr>
        <w:t>системои</w:t>
      </w:r>
      <w:proofErr w:type="spellEnd"/>
      <w:r>
        <w:rPr>
          <w:rFonts w:ascii="Times New Roman" w:hAnsi="Times New Roman"/>
          <w:sz w:val="28"/>
          <w:szCs w:val="28"/>
        </w:rPr>
        <w:t>̆ «+</w:t>
      </w:r>
      <w:r>
        <w:rPr>
          <w:rFonts w:ascii="Times New Roman" w:hAnsi="Times New Roman"/>
          <w:sz w:val="28"/>
          <w:szCs w:val="28"/>
          <w:lang w:val="it-IT"/>
        </w:rPr>
        <w:t>» и «</w:t>
      </w:r>
      <w:r>
        <w:rPr>
          <w:rFonts w:ascii="Times New Roman" w:hAnsi="Times New Roman"/>
          <w:sz w:val="28"/>
          <w:szCs w:val="28"/>
        </w:rPr>
        <w:t>-</w:t>
      </w:r>
      <w:r>
        <w:rPr>
          <w:rFonts w:ascii="Times New Roman" w:hAnsi="Times New Roman"/>
          <w:sz w:val="28"/>
          <w:szCs w:val="28"/>
          <w:lang w:val="it-IT"/>
        </w:rPr>
        <w:t>»</w:t>
      </w:r>
      <w:r>
        <w:rPr>
          <w:rFonts w:ascii="Times New Roman" w:hAnsi="Times New Roman"/>
          <w:sz w:val="28"/>
          <w:szCs w:val="28"/>
        </w:rPr>
        <w:t xml:space="preserve">, что даст возможность более конкретно отметить выступление обучающегося. </w:t>
      </w:r>
    </w:p>
    <w:p w14:paraId="5813924E" w14:textId="77777777" w:rsidR="00C867E8" w:rsidRDefault="00000000">
      <w:pPr>
        <w:pStyle w:val="a6"/>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 xml:space="preserve">Фонды оценочных средств призваны обеспечивать оценку качества приобретенных выпускниками знаний, умений и навыков, а также степень готовности обучающихся выпускного класса к возможному продолжению профессионального образования в области музыкального хорового искусства. </w:t>
      </w:r>
    </w:p>
    <w:p w14:paraId="01E09BF9" w14:textId="77777777" w:rsidR="00C867E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color w:val="000000"/>
          <w:sz w:val="28"/>
          <w:szCs w:val="28"/>
          <w:u w:color="000000"/>
          <w:lang w:val="ru-RU"/>
          <w14:textOutline w14:w="0" w14:cap="flat" w14:cmpd="sng" w14:algn="ctr">
            <w14:noFill/>
            <w14:prstDash w14:val="solid"/>
            <w14:bevel/>
          </w14:textOutline>
        </w:rPr>
        <w:tab/>
      </w:r>
    </w:p>
    <w:p w14:paraId="20CC4692" w14:textId="77777777" w:rsidR="00C867E8" w:rsidRDefault="00000000">
      <w:pPr>
        <w:pStyle w:val="a6"/>
        <w:spacing w:before="0" w:line="360" w:lineRule="auto"/>
        <w:jc w:val="center"/>
        <w:rPr>
          <w:rFonts w:ascii="Times New Roman" w:eastAsia="Times New Roman" w:hAnsi="Times New Roman" w:cs="Times New Roman"/>
          <w:b/>
          <w:bCs/>
          <w:sz w:val="28"/>
          <w:szCs w:val="28"/>
        </w:rPr>
      </w:pPr>
      <w:r>
        <w:rPr>
          <w:rFonts w:ascii="Times New Roman" w:hAnsi="Times New Roman"/>
          <w:b/>
          <w:bCs/>
          <w:sz w:val="28"/>
          <w:szCs w:val="28"/>
        </w:rPr>
        <w:t>V. Методическое обеспечение учебного процесса</w:t>
      </w:r>
    </w:p>
    <w:p w14:paraId="57BC21D6" w14:textId="77777777" w:rsidR="00C867E8" w:rsidRDefault="00C867E8">
      <w:pPr>
        <w:pStyle w:val="a6"/>
        <w:spacing w:before="0" w:line="360" w:lineRule="auto"/>
        <w:jc w:val="center"/>
        <w:rPr>
          <w:rFonts w:ascii="Times New Roman" w:eastAsia="Times New Roman" w:hAnsi="Times New Roman" w:cs="Times New Roman"/>
          <w:b/>
          <w:bCs/>
          <w:sz w:val="28"/>
          <w:szCs w:val="28"/>
        </w:rPr>
      </w:pPr>
    </w:p>
    <w:p w14:paraId="676AF491" w14:textId="77777777" w:rsidR="00C867E8" w:rsidRDefault="00000000">
      <w:pPr>
        <w:pStyle w:val="a6"/>
        <w:spacing w:before="0" w:line="360" w:lineRule="auto"/>
        <w:jc w:val="center"/>
        <w:rPr>
          <w:rFonts w:ascii="Times New Roman" w:eastAsia="Times New Roman" w:hAnsi="Times New Roman" w:cs="Times New Roman"/>
          <w:sz w:val="28"/>
          <w:szCs w:val="28"/>
        </w:rPr>
      </w:pPr>
      <w:r>
        <w:rPr>
          <w:rFonts w:ascii="Times New Roman" w:hAnsi="Times New Roman"/>
          <w:b/>
          <w:bCs/>
          <w:sz w:val="28"/>
          <w:szCs w:val="28"/>
        </w:rPr>
        <w:t xml:space="preserve">Методические рекомендации педагогическим работникам </w:t>
      </w:r>
    </w:p>
    <w:p w14:paraId="0D35591D" w14:textId="77777777" w:rsidR="00C867E8" w:rsidRDefault="00000000">
      <w:pPr>
        <w:pStyle w:val="a6"/>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 xml:space="preserve">Задача руководителя хорового класса – пробудить у </w:t>
      </w:r>
      <w:proofErr w:type="spellStart"/>
      <w:r>
        <w:rPr>
          <w:rFonts w:ascii="Times New Roman" w:hAnsi="Times New Roman"/>
          <w:sz w:val="28"/>
          <w:szCs w:val="28"/>
        </w:rPr>
        <w:t>детеи</w:t>
      </w:r>
      <w:proofErr w:type="spellEnd"/>
      <w:r>
        <w:rPr>
          <w:rFonts w:ascii="Times New Roman" w:hAnsi="Times New Roman"/>
          <w:sz w:val="28"/>
          <w:szCs w:val="28"/>
        </w:rPr>
        <w:t xml:space="preserve">̆ любовь к хоровому пению, сформировать необходимые навыки и выработать потребность в систематическом коллективном музицировании, учитывая, что хоровое пение – наиболее </w:t>
      </w:r>
      <w:proofErr w:type="spellStart"/>
      <w:r>
        <w:rPr>
          <w:rFonts w:ascii="Times New Roman" w:hAnsi="Times New Roman"/>
          <w:sz w:val="28"/>
          <w:szCs w:val="28"/>
        </w:rPr>
        <w:t>доступныи</w:t>
      </w:r>
      <w:proofErr w:type="spellEnd"/>
      <w:r>
        <w:rPr>
          <w:rFonts w:ascii="Times New Roman" w:hAnsi="Times New Roman"/>
          <w:sz w:val="28"/>
          <w:szCs w:val="28"/>
        </w:rPr>
        <w:t xml:space="preserve">̆ вид </w:t>
      </w:r>
      <w:proofErr w:type="spellStart"/>
      <w:r>
        <w:rPr>
          <w:rFonts w:ascii="Times New Roman" w:hAnsi="Times New Roman"/>
          <w:sz w:val="28"/>
          <w:szCs w:val="28"/>
        </w:rPr>
        <w:t>подобнои</w:t>
      </w:r>
      <w:proofErr w:type="spellEnd"/>
      <w:r>
        <w:rPr>
          <w:rFonts w:ascii="Times New Roman" w:hAnsi="Times New Roman"/>
          <w:sz w:val="28"/>
          <w:szCs w:val="28"/>
        </w:rPr>
        <w:t xml:space="preserve">̆ деятельности. </w:t>
      </w:r>
    </w:p>
    <w:p w14:paraId="52A8595E" w14:textId="77777777" w:rsidR="00C867E8" w:rsidRDefault="00000000">
      <w:pPr>
        <w:pStyle w:val="a6"/>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 xml:space="preserve">На занятиях должны активно использоваться знания </w:t>
      </w:r>
      <w:proofErr w:type="spellStart"/>
      <w:r>
        <w:rPr>
          <w:rFonts w:ascii="Times New Roman" w:hAnsi="Times New Roman"/>
          <w:sz w:val="28"/>
          <w:szCs w:val="28"/>
        </w:rPr>
        <w:t>нотнои</w:t>
      </w:r>
      <w:proofErr w:type="spellEnd"/>
      <w:r>
        <w:rPr>
          <w:rFonts w:ascii="Times New Roman" w:hAnsi="Times New Roman"/>
          <w:sz w:val="28"/>
          <w:szCs w:val="28"/>
        </w:rPr>
        <w:t xml:space="preserve">̆ грамоты и навыки </w:t>
      </w:r>
      <w:proofErr w:type="spellStart"/>
      <w:r>
        <w:rPr>
          <w:rFonts w:ascii="Times New Roman" w:hAnsi="Times New Roman"/>
          <w:sz w:val="28"/>
          <w:szCs w:val="28"/>
        </w:rPr>
        <w:t>сольфеджирования</w:t>
      </w:r>
      <w:proofErr w:type="spellEnd"/>
      <w:r>
        <w:rPr>
          <w:rFonts w:ascii="Times New Roman" w:hAnsi="Times New Roman"/>
          <w:sz w:val="28"/>
          <w:szCs w:val="28"/>
        </w:rPr>
        <w:t xml:space="preserve">, так как работа по нотам, а затем и хоровым партитурам помогает обучающимся воспринимать музыкальные произведения сознательно, значительно ускоряет процесс разучивания. Пение по нотам необходимо сочетать с пением по слуху, так как именно пение по слуху способствует развитию </w:t>
      </w:r>
      <w:proofErr w:type="spellStart"/>
      <w:r>
        <w:rPr>
          <w:rFonts w:ascii="Times New Roman" w:hAnsi="Times New Roman"/>
          <w:sz w:val="28"/>
          <w:szCs w:val="28"/>
        </w:rPr>
        <w:t>музыкальнои</w:t>
      </w:r>
      <w:proofErr w:type="spellEnd"/>
      <w:r>
        <w:rPr>
          <w:rFonts w:ascii="Times New Roman" w:hAnsi="Times New Roman"/>
          <w:sz w:val="28"/>
          <w:szCs w:val="28"/>
        </w:rPr>
        <w:t xml:space="preserve">̆ памяти. </w:t>
      </w:r>
    </w:p>
    <w:p w14:paraId="1F794EF5" w14:textId="77777777" w:rsidR="00C867E8" w:rsidRDefault="00000000">
      <w:pPr>
        <w:pStyle w:val="a6"/>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 xml:space="preserve">На протяжении всего периода обучения педагог следит за формированием и развитием </w:t>
      </w:r>
      <w:proofErr w:type="spellStart"/>
      <w:r>
        <w:rPr>
          <w:rFonts w:ascii="Times New Roman" w:hAnsi="Times New Roman"/>
          <w:sz w:val="28"/>
          <w:szCs w:val="28"/>
        </w:rPr>
        <w:t>важнейших</w:t>
      </w:r>
      <w:proofErr w:type="spellEnd"/>
      <w:r>
        <w:rPr>
          <w:rFonts w:ascii="Times New Roman" w:hAnsi="Times New Roman"/>
          <w:sz w:val="28"/>
          <w:szCs w:val="28"/>
        </w:rPr>
        <w:t xml:space="preserve"> вокально-хоровых навыков обучающихся (дыханием, </w:t>
      </w:r>
      <w:proofErr w:type="spellStart"/>
      <w:r>
        <w:rPr>
          <w:rFonts w:ascii="Times New Roman" w:hAnsi="Times New Roman"/>
          <w:sz w:val="28"/>
          <w:szCs w:val="28"/>
        </w:rPr>
        <w:lastRenderedPageBreak/>
        <w:t>звуковедением</w:t>
      </w:r>
      <w:proofErr w:type="spellEnd"/>
      <w:r>
        <w:rPr>
          <w:rFonts w:ascii="Times New Roman" w:hAnsi="Times New Roman"/>
          <w:sz w:val="28"/>
          <w:szCs w:val="28"/>
        </w:rPr>
        <w:t xml:space="preserve">, ансамблем, строем, </w:t>
      </w:r>
      <w:proofErr w:type="spellStart"/>
      <w:r>
        <w:rPr>
          <w:rFonts w:ascii="Times New Roman" w:hAnsi="Times New Roman"/>
          <w:sz w:val="28"/>
          <w:szCs w:val="28"/>
        </w:rPr>
        <w:t>дикциеи</w:t>
      </w:r>
      <w:proofErr w:type="spellEnd"/>
      <w:r>
        <w:rPr>
          <w:rFonts w:ascii="Times New Roman" w:hAnsi="Times New Roman"/>
          <w:sz w:val="28"/>
          <w:szCs w:val="28"/>
        </w:rPr>
        <w:t xml:space="preserve">̆), постепенно усложняя задачи, расширяя диапазон певческих </w:t>
      </w:r>
      <w:proofErr w:type="spellStart"/>
      <w:r>
        <w:rPr>
          <w:rFonts w:ascii="Times New Roman" w:hAnsi="Times New Roman"/>
          <w:sz w:val="28"/>
          <w:szCs w:val="28"/>
        </w:rPr>
        <w:t>возможностеи</w:t>
      </w:r>
      <w:proofErr w:type="spellEnd"/>
      <w:r>
        <w:rPr>
          <w:rFonts w:ascii="Times New Roman" w:hAnsi="Times New Roman"/>
          <w:sz w:val="28"/>
          <w:szCs w:val="28"/>
        </w:rPr>
        <w:t xml:space="preserve">̆ </w:t>
      </w:r>
      <w:proofErr w:type="spellStart"/>
      <w:r>
        <w:rPr>
          <w:rFonts w:ascii="Times New Roman" w:hAnsi="Times New Roman"/>
          <w:sz w:val="28"/>
          <w:szCs w:val="28"/>
        </w:rPr>
        <w:t>детеи</w:t>
      </w:r>
      <w:proofErr w:type="spellEnd"/>
      <w:r>
        <w:rPr>
          <w:rFonts w:ascii="Times New Roman" w:hAnsi="Times New Roman"/>
          <w:sz w:val="28"/>
          <w:szCs w:val="28"/>
        </w:rPr>
        <w:t xml:space="preserve">̆. </w:t>
      </w:r>
    </w:p>
    <w:p w14:paraId="0BD6BE63" w14:textId="77777777" w:rsidR="00C867E8" w:rsidRDefault="00000000">
      <w:pPr>
        <w:pStyle w:val="a6"/>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 xml:space="preserve">Отбирая репертуар, педагог должен помнить о необходимости расширения музыкально-художественного кругозора </w:t>
      </w:r>
      <w:proofErr w:type="spellStart"/>
      <w:r>
        <w:rPr>
          <w:rFonts w:ascii="Times New Roman" w:hAnsi="Times New Roman"/>
          <w:sz w:val="28"/>
          <w:szCs w:val="28"/>
        </w:rPr>
        <w:t>детеи</w:t>
      </w:r>
      <w:proofErr w:type="spellEnd"/>
      <w:r>
        <w:rPr>
          <w:rFonts w:ascii="Times New Roman" w:hAnsi="Times New Roman"/>
          <w:sz w:val="28"/>
          <w:szCs w:val="28"/>
        </w:rPr>
        <w:t xml:space="preserve">̆, о том, что хоровое пение – мощное средство патриотического, художественно-эстетического, нравственного воспитания учащихся. Произведения </w:t>
      </w:r>
      <w:proofErr w:type="spellStart"/>
      <w:r>
        <w:rPr>
          <w:rFonts w:ascii="Times New Roman" w:hAnsi="Times New Roman"/>
          <w:sz w:val="28"/>
          <w:szCs w:val="28"/>
        </w:rPr>
        <w:t>русскои</w:t>
      </w:r>
      <w:proofErr w:type="spellEnd"/>
      <w:r>
        <w:rPr>
          <w:rFonts w:ascii="Times New Roman" w:hAnsi="Times New Roman"/>
          <w:sz w:val="28"/>
          <w:szCs w:val="28"/>
        </w:rPr>
        <w:t xml:space="preserve">̆ и </w:t>
      </w:r>
      <w:proofErr w:type="spellStart"/>
      <w:r>
        <w:rPr>
          <w:rFonts w:ascii="Times New Roman" w:hAnsi="Times New Roman"/>
          <w:sz w:val="28"/>
          <w:szCs w:val="28"/>
        </w:rPr>
        <w:t>зарубежнои</w:t>
      </w:r>
      <w:proofErr w:type="spellEnd"/>
      <w:r>
        <w:rPr>
          <w:rFonts w:ascii="Times New Roman" w:hAnsi="Times New Roman"/>
          <w:sz w:val="28"/>
          <w:szCs w:val="28"/>
        </w:rPr>
        <w:t xml:space="preserve">̆ классики должны сочетаться с произведениями современных композиторов и народными песнями разных жанров. </w:t>
      </w:r>
    </w:p>
    <w:p w14:paraId="485283FA" w14:textId="77777777" w:rsidR="00C867E8" w:rsidRDefault="00000000">
      <w:pPr>
        <w:pStyle w:val="a6"/>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 xml:space="preserve">Особое значение имеет работа над словом, </w:t>
      </w:r>
      <w:proofErr w:type="spellStart"/>
      <w:r>
        <w:rPr>
          <w:rFonts w:ascii="Times New Roman" w:hAnsi="Times New Roman"/>
          <w:sz w:val="28"/>
          <w:szCs w:val="28"/>
        </w:rPr>
        <w:t>музыкальнои</w:t>
      </w:r>
      <w:proofErr w:type="spellEnd"/>
      <w:r>
        <w:rPr>
          <w:rFonts w:ascii="Times New Roman" w:hAnsi="Times New Roman"/>
          <w:sz w:val="28"/>
          <w:szCs w:val="28"/>
        </w:rPr>
        <w:t xml:space="preserve">̆ и </w:t>
      </w:r>
      <w:proofErr w:type="spellStart"/>
      <w:r>
        <w:rPr>
          <w:rFonts w:ascii="Times New Roman" w:hAnsi="Times New Roman"/>
          <w:sz w:val="28"/>
          <w:szCs w:val="28"/>
        </w:rPr>
        <w:t>поэтическои</w:t>
      </w:r>
      <w:proofErr w:type="spellEnd"/>
      <w:r>
        <w:rPr>
          <w:rFonts w:ascii="Times New Roman" w:hAnsi="Times New Roman"/>
          <w:sz w:val="28"/>
          <w:szCs w:val="28"/>
        </w:rPr>
        <w:t xml:space="preserve">̆ </w:t>
      </w:r>
      <w:proofErr w:type="spellStart"/>
      <w:r>
        <w:rPr>
          <w:rFonts w:ascii="Times New Roman" w:hAnsi="Times New Roman"/>
          <w:sz w:val="28"/>
          <w:szCs w:val="28"/>
        </w:rPr>
        <w:t>фразои</w:t>
      </w:r>
      <w:proofErr w:type="spellEnd"/>
      <w:r>
        <w:rPr>
          <w:rFonts w:ascii="Times New Roman" w:hAnsi="Times New Roman"/>
          <w:sz w:val="28"/>
          <w:szCs w:val="28"/>
        </w:rPr>
        <w:t xml:space="preserve">̆, </w:t>
      </w:r>
      <w:proofErr w:type="spellStart"/>
      <w:r>
        <w:rPr>
          <w:rFonts w:ascii="Times New Roman" w:hAnsi="Times New Roman"/>
          <w:sz w:val="28"/>
          <w:szCs w:val="28"/>
        </w:rPr>
        <w:t>формои</w:t>
      </w:r>
      <w:proofErr w:type="spellEnd"/>
      <w:r>
        <w:rPr>
          <w:rFonts w:ascii="Times New Roman" w:hAnsi="Times New Roman"/>
          <w:sz w:val="28"/>
          <w:szCs w:val="28"/>
        </w:rPr>
        <w:t xml:space="preserve">̆ всего произведения, над умением почувствовать и выделить кульминационные моменты как всего произведения, так и отдельных его </w:t>
      </w:r>
      <w:proofErr w:type="spellStart"/>
      <w:r>
        <w:rPr>
          <w:rFonts w:ascii="Times New Roman" w:hAnsi="Times New Roman"/>
          <w:sz w:val="28"/>
          <w:szCs w:val="28"/>
        </w:rPr>
        <w:t>частеи</w:t>
      </w:r>
      <w:proofErr w:type="spellEnd"/>
      <w:r>
        <w:rPr>
          <w:rFonts w:ascii="Times New Roman" w:hAnsi="Times New Roman"/>
          <w:sz w:val="28"/>
          <w:szCs w:val="28"/>
        </w:rPr>
        <w:t xml:space="preserve">̆. </w:t>
      </w:r>
    </w:p>
    <w:p w14:paraId="209DE783" w14:textId="77777777" w:rsidR="00C867E8" w:rsidRDefault="00000000">
      <w:pPr>
        <w:pStyle w:val="a6"/>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 xml:space="preserve">Постепенно, с накоплением опыта хорового исполнения, овладением вокально-хоровыми навыками, репертуар дополняется. Наряду с </w:t>
      </w:r>
      <w:proofErr w:type="spellStart"/>
      <w:r>
        <w:rPr>
          <w:rFonts w:ascii="Times New Roman" w:hAnsi="Times New Roman"/>
          <w:sz w:val="28"/>
          <w:szCs w:val="28"/>
        </w:rPr>
        <w:t>куплетнои</w:t>
      </w:r>
      <w:proofErr w:type="spellEnd"/>
      <w:r>
        <w:rPr>
          <w:rFonts w:ascii="Times New Roman" w:hAnsi="Times New Roman"/>
          <w:sz w:val="28"/>
          <w:szCs w:val="28"/>
        </w:rPr>
        <w:t xml:space="preserve">̆ </w:t>
      </w:r>
      <w:proofErr w:type="spellStart"/>
      <w:r>
        <w:rPr>
          <w:rFonts w:ascii="Times New Roman" w:hAnsi="Times New Roman"/>
          <w:sz w:val="28"/>
          <w:szCs w:val="28"/>
        </w:rPr>
        <w:t>формои</w:t>
      </w:r>
      <w:proofErr w:type="spellEnd"/>
      <w:r>
        <w:rPr>
          <w:rFonts w:ascii="Times New Roman" w:hAnsi="Times New Roman"/>
          <w:sz w:val="28"/>
          <w:szCs w:val="28"/>
        </w:rPr>
        <w:t xml:space="preserve">̆ учащиеся знакомятся с многообразными жанрами </w:t>
      </w:r>
      <w:proofErr w:type="spellStart"/>
      <w:r>
        <w:rPr>
          <w:rFonts w:ascii="Times New Roman" w:hAnsi="Times New Roman"/>
          <w:sz w:val="28"/>
          <w:szCs w:val="28"/>
        </w:rPr>
        <w:t>хоровои</w:t>
      </w:r>
      <w:proofErr w:type="spellEnd"/>
      <w:r>
        <w:rPr>
          <w:rFonts w:ascii="Times New Roman" w:hAnsi="Times New Roman"/>
          <w:sz w:val="28"/>
          <w:szCs w:val="28"/>
        </w:rPr>
        <w:t xml:space="preserve">̆ музыки. Краткие пояснительные беседы к отдельным произведениям используются руководителем хорового класса для выявления своеобразия </w:t>
      </w:r>
      <w:proofErr w:type="spellStart"/>
      <w:r>
        <w:rPr>
          <w:rFonts w:ascii="Times New Roman" w:hAnsi="Times New Roman"/>
          <w:sz w:val="28"/>
          <w:szCs w:val="28"/>
        </w:rPr>
        <w:t>стилеи</w:t>
      </w:r>
      <w:proofErr w:type="spellEnd"/>
      <w:r>
        <w:rPr>
          <w:rFonts w:ascii="Times New Roman" w:hAnsi="Times New Roman"/>
          <w:sz w:val="28"/>
          <w:szCs w:val="28"/>
        </w:rPr>
        <w:t xml:space="preserve">̆ отдельных композиторов, музыкального языка различных эпох. Такие беседы способствуют обогащению музыкального кругозора учащихся, помогают формировать их художественную культуру. </w:t>
      </w:r>
    </w:p>
    <w:p w14:paraId="64C75053" w14:textId="77777777" w:rsidR="00C867E8" w:rsidRDefault="00000000">
      <w:pPr>
        <w:pStyle w:val="a6"/>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 xml:space="preserve">Для обучающихся инструментальных отделений </w:t>
      </w:r>
      <w:proofErr w:type="spellStart"/>
      <w:r>
        <w:rPr>
          <w:rFonts w:ascii="Times New Roman" w:hAnsi="Times New Roman"/>
          <w:sz w:val="28"/>
          <w:szCs w:val="28"/>
        </w:rPr>
        <w:t>хоровои</w:t>
      </w:r>
      <w:proofErr w:type="spellEnd"/>
      <w:r>
        <w:rPr>
          <w:rFonts w:ascii="Times New Roman" w:hAnsi="Times New Roman"/>
          <w:sz w:val="28"/>
          <w:szCs w:val="28"/>
        </w:rPr>
        <w:t xml:space="preserve">̆ класс является одним из обязательных предметов, способствующих формированию навыков коллективного музицирования. Всемерно используя возможности групповых занятий, предусмотренных </w:t>
      </w:r>
      <w:proofErr w:type="spellStart"/>
      <w:r>
        <w:rPr>
          <w:rFonts w:ascii="Times New Roman" w:hAnsi="Times New Roman"/>
          <w:sz w:val="28"/>
          <w:szCs w:val="28"/>
        </w:rPr>
        <w:t>действующими</w:t>
      </w:r>
      <w:proofErr w:type="spellEnd"/>
      <w:r>
        <w:rPr>
          <w:rFonts w:ascii="Times New Roman" w:hAnsi="Times New Roman"/>
          <w:sz w:val="28"/>
          <w:szCs w:val="28"/>
        </w:rPr>
        <w:t xml:space="preserve"> учебными планами, нельзя забывать о том, что хор – это коллектив. Лишь исходя из этого можно профессионально строить работу над всеми компонентами хорового звучания. Так, при организации учебного процесса в «МГДМШ им. И.О. Дунаевского» целесообразно руководствоваться интересами и возможностями коллективных форм занятий, координируя их с групповыми, мелкогрупповыми и даже индивидуальными. </w:t>
      </w:r>
      <w:proofErr w:type="spellStart"/>
      <w:r>
        <w:rPr>
          <w:rFonts w:ascii="Times New Roman" w:hAnsi="Times New Roman"/>
          <w:sz w:val="28"/>
          <w:szCs w:val="28"/>
        </w:rPr>
        <w:t>Такои</w:t>
      </w:r>
      <w:proofErr w:type="spellEnd"/>
      <w:r>
        <w:rPr>
          <w:rFonts w:ascii="Times New Roman" w:hAnsi="Times New Roman"/>
          <w:sz w:val="28"/>
          <w:szCs w:val="28"/>
        </w:rPr>
        <w:t xml:space="preserve">̆ </w:t>
      </w:r>
      <w:proofErr w:type="spellStart"/>
      <w:r>
        <w:rPr>
          <w:rFonts w:ascii="Times New Roman" w:hAnsi="Times New Roman"/>
          <w:sz w:val="28"/>
          <w:szCs w:val="28"/>
        </w:rPr>
        <w:t>организационныи</w:t>
      </w:r>
      <w:proofErr w:type="spellEnd"/>
      <w:r>
        <w:rPr>
          <w:rFonts w:ascii="Times New Roman" w:hAnsi="Times New Roman"/>
          <w:sz w:val="28"/>
          <w:szCs w:val="28"/>
        </w:rPr>
        <w:t xml:space="preserve">̆ принцип будет способствовать </w:t>
      </w:r>
      <w:proofErr w:type="spellStart"/>
      <w:r>
        <w:rPr>
          <w:rFonts w:ascii="Times New Roman" w:hAnsi="Times New Roman"/>
          <w:sz w:val="28"/>
          <w:szCs w:val="28"/>
        </w:rPr>
        <w:t>успешнои</w:t>
      </w:r>
      <w:proofErr w:type="spellEnd"/>
      <w:r>
        <w:rPr>
          <w:rFonts w:ascii="Times New Roman" w:hAnsi="Times New Roman"/>
          <w:sz w:val="28"/>
          <w:szCs w:val="28"/>
        </w:rPr>
        <w:t xml:space="preserve">̆ работе хорового класса как исполнительского коллектива. </w:t>
      </w:r>
    </w:p>
    <w:p w14:paraId="4D6161C9" w14:textId="77777777" w:rsidR="00C867E8" w:rsidRDefault="00C867E8">
      <w:pPr>
        <w:pStyle w:val="a6"/>
        <w:spacing w:before="0" w:line="360" w:lineRule="auto"/>
        <w:jc w:val="both"/>
        <w:rPr>
          <w:rFonts w:ascii="Times New Roman" w:eastAsia="Times New Roman" w:hAnsi="Times New Roman" w:cs="Times New Roman"/>
          <w:sz w:val="28"/>
          <w:szCs w:val="28"/>
        </w:rPr>
      </w:pPr>
    </w:p>
    <w:p w14:paraId="2BF1297F" w14:textId="77777777" w:rsidR="00C867E8" w:rsidRDefault="00000000">
      <w:pPr>
        <w:pStyle w:val="a6"/>
        <w:spacing w:before="0" w:line="360" w:lineRule="auto"/>
        <w:jc w:val="center"/>
        <w:rPr>
          <w:rFonts w:ascii="Times New Roman" w:eastAsia="Times New Roman" w:hAnsi="Times New Roman" w:cs="Times New Roman"/>
          <w:sz w:val="28"/>
          <w:szCs w:val="28"/>
        </w:rPr>
      </w:pPr>
      <w:r>
        <w:rPr>
          <w:rFonts w:ascii="Times New Roman" w:hAnsi="Times New Roman"/>
          <w:b/>
          <w:bCs/>
          <w:sz w:val="28"/>
          <w:szCs w:val="28"/>
        </w:rPr>
        <w:t xml:space="preserve">Методические рекомендации по организации </w:t>
      </w:r>
      <w:proofErr w:type="spellStart"/>
      <w:r>
        <w:rPr>
          <w:rFonts w:ascii="Times New Roman" w:hAnsi="Times New Roman"/>
          <w:b/>
          <w:bCs/>
          <w:sz w:val="28"/>
          <w:szCs w:val="28"/>
        </w:rPr>
        <w:t>самостоятельнои</w:t>
      </w:r>
      <w:proofErr w:type="spellEnd"/>
      <w:r>
        <w:rPr>
          <w:rFonts w:ascii="Times New Roman" w:hAnsi="Times New Roman"/>
          <w:b/>
          <w:bCs/>
          <w:sz w:val="28"/>
          <w:szCs w:val="28"/>
        </w:rPr>
        <w:t xml:space="preserve">̆ работы </w:t>
      </w:r>
    </w:p>
    <w:p w14:paraId="5DD1BFEE" w14:textId="77777777" w:rsidR="00C867E8" w:rsidRDefault="00000000">
      <w:pPr>
        <w:pStyle w:val="a6"/>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 xml:space="preserve">Объем </w:t>
      </w:r>
      <w:proofErr w:type="spellStart"/>
      <w:r>
        <w:rPr>
          <w:rFonts w:ascii="Times New Roman" w:hAnsi="Times New Roman"/>
          <w:sz w:val="28"/>
          <w:szCs w:val="28"/>
        </w:rPr>
        <w:t>самостоятельнои</w:t>
      </w:r>
      <w:proofErr w:type="spellEnd"/>
      <w:r>
        <w:rPr>
          <w:rFonts w:ascii="Times New Roman" w:hAnsi="Times New Roman"/>
          <w:sz w:val="28"/>
          <w:szCs w:val="28"/>
        </w:rPr>
        <w:t xml:space="preserve">̆ работы обучающихся определяется с учетом минимальных затрат на подготовку домашнего задания (параллельно с освоением детьми программы основного общего образования), с </w:t>
      </w:r>
      <w:proofErr w:type="spellStart"/>
      <w:r>
        <w:rPr>
          <w:rFonts w:ascii="Times New Roman" w:hAnsi="Times New Roman"/>
          <w:sz w:val="28"/>
          <w:szCs w:val="28"/>
        </w:rPr>
        <w:t>опорои</w:t>
      </w:r>
      <w:proofErr w:type="spellEnd"/>
      <w:r>
        <w:rPr>
          <w:rFonts w:ascii="Times New Roman" w:hAnsi="Times New Roman"/>
          <w:sz w:val="28"/>
          <w:szCs w:val="28"/>
        </w:rPr>
        <w:t xml:space="preserve">̆ на сложившиеся в «МГДМШ им. И.О. Дунаевского» педагогические традиции и методическую целесообразность, а также индивидуальные способности обучающегося. </w:t>
      </w:r>
    </w:p>
    <w:p w14:paraId="52BD02A6" w14:textId="77777777" w:rsidR="00C867E8" w:rsidRDefault="00000000">
      <w:pPr>
        <w:pStyle w:val="a6"/>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 xml:space="preserve">Необходимым условием </w:t>
      </w:r>
      <w:proofErr w:type="spellStart"/>
      <w:r>
        <w:rPr>
          <w:rFonts w:ascii="Times New Roman" w:hAnsi="Times New Roman"/>
          <w:sz w:val="28"/>
          <w:szCs w:val="28"/>
        </w:rPr>
        <w:t>самостоятельнои</w:t>
      </w:r>
      <w:proofErr w:type="spellEnd"/>
      <w:r>
        <w:rPr>
          <w:rFonts w:ascii="Times New Roman" w:hAnsi="Times New Roman"/>
          <w:sz w:val="28"/>
          <w:szCs w:val="28"/>
        </w:rPr>
        <w:t xml:space="preserve">̆ работы обучающегося в классе хорового пения является домашняя работа (внеаудиторная). Прежде всего, она должна заключаться в </w:t>
      </w:r>
      <w:proofErr w:type="spellStart"/>
      <w:r>
        <w:rPr>
          <w:rFonts w:ascii="Times New Roman" w:hAnsi="Times New Roman"/>
          <w:sz w:val="28"/>
          <w:szCs w:val="28"/>
        </w:rPr>
        <w:t>систематическои</w:t>
      </w:r>
      <w:proofErr w:type="spellEnd"/>
      <w:r>
        <w:rPr>
          <w:rFonts w:ascii="Times New Roman" w:hAnsi="Times New Roman"/>
          <w:sz w:val="28"/>
          <w:szCs w:val="28"/>
        </w:rPr>
        <w:t xml:space="preserve">̆ проработке </w:t>
      </w:r>
      <w:proofErr w:type="spellStart"/>
      <w:r>
        <w:rPr>
          <w:rFonts w:ascii="Times New Roman" w:hAnsi="Times New Roman"/>
          <w:sz w:val="28"/>
          <w:szCs w:val="28"/>
        </w:rPr>
        <w:t>своеи</w:t>
      </w:r>
      <w:proofErr w:type="spellEnd"/>
      <w:r>
        <w:rPr>
          <w:rFonts w:ascii="Times New Roman" w:hAnsi="Times New Roman"/>
          <w:sz w:val="28"/>
          <w:szCs w:val="28"/>
        </w:rPr>
        <w:t xml:space="preserve">̆ </w:t>
      </w:r>
      <w:proofErr w:type="spellStart"/>
      <w:r>
        <w:rPr>
          <w:rFonts w:ascii="Times New Roman" w:hAnsi="Times New Roman"/>
          <w:sz w:val="28"/>
          <w:szCs w:val="28"/>
        </w:rPr>
        <w:t>хоровои</w:t>
      </w:r>
      <w:proofErr w:type="spellEnd"/>
      <w:r>
        <w:rPr>
          <w:rFonts w:ascii="Times New Roman" w:hAnsi="Times New Roman"/>
          <w:sz w:val="28"/>
          <w:szCs w:val="28"/>
        </w:rPr>
        <w:t xml:space="preserve">̆ партии в произведениях, изучаемых в хоровом классе. </w:t>
      </w:r>
      <w:proofErr w:type="spellStart"/>
      <w:r>
        <w:rPr>
          <w:rFonts w:ascii="Times New Roman" w:hAnsi="Times New Roman"/>
          <w:sz w:val="28"/>
          <w:szCs w:val="28"/>
        </w:rPr>
        <w:t>Обучающийся</w:t>
      </w:r>
      <w:proofErr w:type="spellEnd"/>
      <w:r>
        <w:rPr>
          <w:rFonts w:ascii="Times New Roman" w:hAnsi="Times New Roman"/>
          <w:sz w:val="28"/>
          <w:szCs w:val="28"/>
        </w:rPr>
        <w:t xml:space="preserve"> регулярно готовится дома к </w:t>
      </w:r>
      <w:proofErr w:type="spellStart"/>
      <w:r>
        <w:rPr>
          <w:rFonts w:ascii="Times New Roman" w:hAnsi="Times New Roman"/>
          <w:sz w:val="28"/>
          <w:szCs w:val="28"/>
        </w:rPr>
        <w:t>контрольнои</w:t>
      </w:r>
      <w:proofErr w:type="spellEnd"/>
      <w:r>
        <w:rPr>
          <w:rFonts w:ascii="Times New Roman" w:hAnsi="Times New Roman"/>
          <w:sz w:val="28"/>
          <w:szCs w:val="28"/>
        </w:rPr>
        <w:t xml:space="preserve">̆ сдаче партий произведений. В результате </w:t>
      </w:r>
      <w:proofErr w:type="spellStart"/>
      <w:r>
        <w:rPr>
          <w:rFonts w:ascii="Times New Roman" w:hAnsi="Times New Roman"/>
          <w:sz w:val="28"/>
          <w:szCs w:val="28"/>
        </w:rPr>
        <w:t>домашнеи</w:t>
      </w:r>
      <w:proofErr w:type="spellEnd"/>
      <w:r>
        <w:rPr>
          <w:rFonts w:ascii="Times New Roman" w:hAnsi="Times New Roman"/>
          <w:sz w:val="28"/>
          <w:szCs w:val="28"/>
        </w:rPr>
        <w:t xml:space="preserve">̆ подготовки </w:t>
      </w:r>
      <w:proofErr w:type="spellStart"/>
      <w:r>
        <w:rPr>
          <w:rFonts w:ascii="Times New Roman" w:hAnsi="Times New Roman"/>
          <w:sz w:val="28"/>
          <w:szCs w:val="28"/>
        </w:rPr>
        <w:t>обучающийся</w:t>
      </w:r>
      <w:proofErr w:type="spellEnd"/>
      <w:r>
        <w:rPr>
          <w:rFonts w:ascii="Times New Roman" w:hAnsi="Times New Roman"/>
          <w:sz w:val="28"/>
          <w:szCs w:val="28"/>
        </w:rPr>
        <w:t xml:space="preserve"> при сдаче партий должен уметь выразительно исполнять свой </w:t>
      </w:r>
      <w:proofErr w:type="spellStart"/>
      <w:r>
        <w:rPr>
          <w:rFonts w:ascii="Times New Roman" w:hAnsi="Times New Roman"/>
          <w:sz w:val="28"/>
          <w:szCs w:val="28"/>
        </w:rPr>
        <w:t>хоровои</w:t>
      </w:r>
      <w:proofErr w:type="spellEnd"/>
      <w:r>
        <w:rPr>
          <w:rFonts w:ascii="Times New Roman" w:hAnsi="Times New Roman"/>
          <w:sz w:val="28"/>
          <w:szCs w:val="28"/>
        </w:rPr>
        <w:t xml:space="preserve">̆ голос в звучании </w:t>
      </w:r>
      <w:proofErr w:type="spellStart"/>
      <w:r>
        <w:rPr>
          <w:rFonts w:ascii="Times New Roman" w:hAnsi="Times New Roman"/>
          <w:sz w:val="28"/>
          <w:szCs w:val="28"/>
        </w:rPr>
        <w:t>всеи</w:t>
      </w:r>
      <w:proofErr w:type="spellEnd"/>
      <w:r>
        <w:rPr>
          <w:rFonts w:ascii="Times New Roman" w:hAnsi="Times New Roman"/>
          <w:sz w:val="28"/>
          <w:szCs w:val="28"/>
        </w:rPr>
        <w:t xml:space="preserve">̆ </w:t>
      </w:r>
      <w:proofErr w:type="spellStart"/>
      <w:r>
        <w:rPr>
          <w:rFonts w:ascii="Times New Roman" w:hAnsi="Times New Roman"/>
          <w:sz w:val="28"/>
          <w:szCs w:val="28"/>
        </w:rPr>
        <w:t>хоровои</w:t>
      </w:r>
      <w:proofErr w:type="spellEnd"/>
      <w:r>
        <w:rPr>
          <w:rFonts w:ascii="Times New Roman" w:hAnsi="Times New Roman"/>
          <w:sz w:val="28"/>
          <w:szCs w:val="28"/>
        </w:rPr>
        <w:t xml:space="preserve">̆ фактуры без сопровождения. </w:t>
      </w:r>
    </w:p>
    <w:p w14:paraId="381B7771" w14:textId="77777777" w:rsidR="00C867E8" w:rsidRDefault="00000000">
      <w:pPr>
        <w:pStyle w:val="a6"/>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 xml:space="preserve">Выполнение обучающимся домашнего задания должно контролироваться преподавателем и обеспечиваться партитурами и нотными изданиями, хрестоматиями, клавирами, в соответствии с программными требованиями по данному предмету. </w:t>
      </w:r>
    </w:p>
    <w:p w14:paraId="10C1FB6D" w14:textId="77777777" w:rsidR="00C867E8" w:rsidRDefault="00C867E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p>
    <w:p w14:paraId="7CD7421C" w14:textId="77777777" w:rsidR="00C867E8" w:rsidRDefault="00C867E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p>
    <w:p w14:paraId="6910313E" w14:textId="77777777" w:rsidR="00C867E8" w:rsidRDefault="00C867E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p>
    <w:p w14:paraId="2D3E0824" w14:textId="77777777" w:rsidR="00C867E8" w:rsidRDefault="00C867E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p>
    <w:p w14:paraId="3FCB2724" w14:textId="77777777" w:rsidR="00C867E8" w:rsidRDefault="00C867E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p>
    <w:p w14:paraId="6FA976A7" w14:textId="77777777" w:rsidR="00C867E8" w:rsidRDefault="00C867E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p>
    <w:p w14:paraId="5339D80F" w14:textId="77777777" w:rsidR="00C867E8" w:rsidRDefault="00C867E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p>
    <w:p w14:paraId="6D2286CC" w14:textId="77777777" w:rsidR="00C867E8" w:rsidRDefault="00C867E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p>
    <w:p w14:paraId="609A27A9" w14:textId="77777777" w:rsidR="00C867E8" w:rsidRDefault="00C867E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p>
    <w:p w14:paraId="14F0596F" w14:textId="77777777" w:rsidR="00C867E8" w:rsidRDefault="00C867E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p>
    <w:p w14:paraId="63A3C566" w14:textId="77777777" w:rsidR="00C867E8" w:rsidRDefault="00C867E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p>
    <w:p w14:paraId="1CD8BE3C" w14:textId="77777777" w:rsidR="00C867E8" w:rsidRDefault="00C867E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p>
    <w:p w14:paraId="4206D804" w14:textId="77777777" w:rsidR="00C867E8" w:rsidRDefault="00C867E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p>
    <w:p w14:paraId="1B99F197" w14:textId="77777777" w:rsidR="00C867E8" w:rsidRDefault="00C867E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p>
    <w:p w14:paraId="7BD5E30D" w14:textId="77777777" w:rsidR="00C867E8" w:rsidRDefault="00C867E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p>
    <w:p w14:paraId="57746893" w14:textId="77777777" w:rsidR="00C867E8" w:rsidRDefault="00C867E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p>
    <w:p w14:paraId="27DCBD2D" w14:textId="77777777" w:rsidR="00C867E8" w:rsidRDefault="00C867E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p>
    <w:p w14:paraId="5A521ECB" w14:textId="77777777" w:rsidR="00C867E8" w:rsidRDefault="00C867E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p>
    <w:p w14:paraId="1B743B79" w14:textId="77777777" w:rsidR="00C867E8" w:rsidRDefault="00C867E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p>
    <w:p w14:paraId="551A4FBF" w14:textId="77777777" w:rsidR="00C867E8" w:rsidRDefault="00C867E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p>
    <w:p w14:paraId="6D723477" w14:textId="77777777" w:rsidR="00C867E8" w:rsidRDefault="00C867E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p>
    <w:p w14:paraId="5153B084" w14:textId="77777777" w:rsidR="00C867E8" w:rsidRDefault="00C867E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p>
    <w:p w14:paraId="12A79864" w14:textId="77777777" w:rsidR="00C867E8" w:rsidRDefault="00000000">
      <w:pPr>
        <w:pStyle w:val="a6"/>
        <w:spacing w:before="0" w:line="30" w:lineRule="atLeast"/>
        <w:jc w:val="center"/>
        <w:rPr>
          <w:rFonts w:ascii="Times New Roman" w:eastAsia="Times New Roman" w:hAnsi="Times New Roman" w:cs="Times New Roman"/>
          <w:b/>
          <w:bCs/>
          <w:sz w:val="28"/>
          <w:szCs w:val="28"/>
        </w:rPr>
      </w:pPr>
      <w:r>
        <w:rPr>
          <w:rFonts w:ascii="Times New Roman" w:hAnsi="Times New Roman"/>
          <w:b/>
          <w:bCs/>
          <w:sz w:val="28"/>
          <w:szCs w:val="28"/>
        </w:rPr>
        <w:t xml:space="preserve">VI. Списки </w:t>
      </w:r>
      <w:proofErr w:type="spellStart"/>
      <w:r>
        <w:rPr>
          <w:rFonts w:ascii="Times New Roman" w:hAnsi="Times New Roman"/>
          <w:b/>
          <w:bCs/>
          <w:sz w:val="28"/>
          <w:szCs w:val="28"/>
        </w:rPr>
        <w:t>рекомендуемои</w:t>
      </w:r>
      <w:proofErr w:type="spellEnd"/>
      <w:r>
        <w:rPr>
          <w:rFonts w:ascii="Times New Roman" w:hAnsi="Times New Roman"/>
          <w:b/>
          <w:bCs/>
          <w:sz w:val="28"/>
          <w:szCs w:val="28"/>
        </w:rPr>
        <w:t xml:space="preserve">̆ </w:t>
      </w:r>
      <w:proofErr w:type="spellStart"/>
      <w:r>
        <w:rPr>
          <w:rFonts w:ascii="Times New Roman" w:hAnsi="Times New Roman"/>
          <w:b/>
          <w:bCs/>
          <w:sz w:val="28"/>
          <w:szCs w:val="28"/>
        </w:rPr>
        <w:t>методическои</w:t>
      </w:r>
      <w:proofErr w:type="spellEnd"/>
      <w:r>
        <w:rPr>
          <w:rFonts w:ascii="Times New Roman" w:hAnsi="Times New Roman"/>
          <w:b/>
          <w:bCs/>
          <w:sz w:val="28"/>
          <w:szCs w:val="28"/>
        </w:rPr>
        <w:t xml:space="preserve">̆ и </w:t>
      </w:r>
      <w:proofErr w:type="spellStart"/>
      <w:r>
        <w:rPr>
          <w:rFonts w:ascii="Times New Roman" w:hAnsi="Times New Roman"/>
          <w:b/>
          <w:bCs/>
          <w:sz w:val="28"/>
          <w:szCs w:val="28"/>
        </w:rPr>
        <w:t>нотнои</w:t>
      </w:r>
      <w:proofErr w:type="spellEnd"/>
      <w:r>
        <w:rPr>
          <w:rFonts w:ascii="Times New Roman" w:hAnsi="Times New Roman"/>
          <w:b/>
          <w:bCs/>
          <w:sz w:val="28"/>
          <w:szCs w:val="28"/>
        </w:rPr>
        <w:t>̆ литературы</w:t>
      </w:r>
    </w:p>
    <w:p w14:paraId="428DDF0A" w14:textId="77777777" w:rsidR="00C867E8" w:rsidRDefault="00C867E8">
      <w:pPr>
        <w:pStyle w:val="a6"/>
        <w:spacing w:before="0" w:line="30" w:lineRule="atLeast"/>
        <w:rPr>
          <w:rFonts w:ascii="Times New Roman" w:eastAsia="Times New Roman" w:hAnsi="Times New Roman" w:cs="Times New Roman"/>
          <w:b/>
          <w:bCs/>
          <w:sz w:val="28"/>
          <w:szCs w:val="28"/>
        </w:rPr>
      </w:pPr>
    </w:p>
    <w:p w14:paraId="57B24AA3" w14:textId="77777777" w:rsidR="00C867E8" w:rsidRDefault="00000000">
      <w:pPr>
        <w:pStyle w:val="a6"/>
        <w:spacing w:before="0" w:line="30" w:lineRule="atLeast"/>
        <w:jc w:val="center"/>
        <w:rPr>
          <w:rFonts w:ascii="Times New Roman" w:eastAsia="Times New Roman" w:hAnsi="Times New Roman" w:cs="Times New Roman"/>
          <w:b/>
          <w:bCs/>
          <w:sz w:val="28"/>
          <w:szCs w:val="28"/>
        </w:rPr>
      </w:pPr>
      <w:r>
        <w:rPr>
          <w:rFonts w:ascii="Times New Roman" w:hAnsi="Times New Roman"/>
          <w:b/>
          <w:bCs/>
          <w:sz w:val="28"/>
          <w:szCs w:val="28"/>
        </w:rPr>
        <w:t xml:space="preserve">Список </w:t>
      </w:r>
      <w:proofErr w:type="spellStart"/>
      <w:r>
        <w:rPr>
          <w:rFonts w:ascii="Times New Roman" w:hAnsi="Times New Roman"/>
          <w:b/>
          <w:bCs/>
          <w:sz w:val="28"/>
          <w:szCs w:val="28"/>
        </w:rPr>
        <w:t>рекомендуемои</w:t>
      </w:r>
      <w:proofErr w:type="spellEnd"/>
      <w:r>
        <w:rPr>
          <w:rFonts w:ascii="Times New Roman" w:hAnsi="Times New Roman"/>
          <w:b/>
          <w:bCs/>
          <w:sz w:val="28"/>
          <w:szCs w:val="28"/>
        </w:rPr>
        <w:t xml:space="preserve">̆ </w:t>
      </w:r>
      <w:proofErr w:type="spellStart"/>
      <w:r>
        <w:rPr>
          <w:rFonts w:ascii="Times New Roman" w:hAnsi="Times New Roman"/>
          <w:b/>
          <w:bCs/>
          <w:sz w:val="28"/>
          <w:szCs w:val="28"/>
        </w:rPr>
        <w:t>методическои</w:t>
      </w:r>
      <w:proofErr w:type="spellEnd"/>
      <w:r>
        <w:rPr>
          <w:rFonts w:ascii="Times New Roman" w:hAnsi="Times New Roman"/>
          <w:b/>
          <w:bCs/>
          <w:sz w:val="28"/>
          <w:szCs w:val="28"/>
        </w:rPr>
        <w:t>̆ литературы</w:t>
      </w:r>
    </w:p>
    <w:p w14:paraId="6DE63E68" w14:textId="77777777" w:rsidR="00C867E8" w:rsidRDefault="00C867E8">
      <w:pPr>
        <w:pStyle w:val="a6"/>
        <w:spacing w:before="0" w:line="30" w:lineRule="atLeast"/>
        <w:rPr>
          <w:rFonts w:ascii="Times New Roman" w:eastAsia="Times New Roman" w:hAnsi="Times New Roman" w:cs="Times New Roman"/>
          <w:sz w:val="28"/>
          <w:szCs w:val="28"/>
        </w:rPr>
      </w:pPr>
    </w:p>
    <w:p w14:paraId="34F50AE7" w14:textId="77777777" w:rsidR="00C867E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t xml:space="preserve">Возрождение. Русская хоровая музыка для </w:t>
      </w:r>
      <w:proofErr w:type="spellStart"/>
      <w:r>
        <w:rPr>
          <w:rFonts w:ascii="Times New Roman" w:hAnsi="Times New Roman"/>
          <w:sz w:val="28"/>
          <w:szCs w:val="28"/>
        </w:rPr>
        <w:t>детеи</w:t>
      </w:r>
      <w:proofErr w:type="spellEnd"/>
      <w:r>
        <w:rPr>
          <w:rFonts w:ascii="Times New Roman" w:hAnsi="Times New Roman"/>
          <w:sz w:val="28"/>
          <w:szCs w:val="28"/>
        </w:rPr>
        <w:t xml:space="preserve">̆ СПб.: Нота, 2002 </w:t>
      </w:r>
    </w:p>
    <w:p w14:paraId="37B001C8" w14:textId="77777777" w:rsidR="00C867E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t xml:space="preserve">Дмитриев Л. Основы </w:t>
      </w:r>
      <w:proofErr w:type="spellStart"/>
      <w:r>
        <w:rPr>
          <w:rFonts w:ascii="Times New Roman" w:hAnsi="Times New Roman"/>
          <w:sz w:val="28"/>
          <w:szCs w:val="28"/>
        </w:rPr>
        <w:t>вокальнои</w:t>
      </w:r>
      <w:proofErr w:type="spellEnd"/>
      <w:r>
        <w:rPr>
          <w:rFonts w:ascii="Times New Roman" w:hAnsi="Times New Roman"/>
          <w:sz w:val="28"/>
          <w:szCs w:val="28"/>
        </w:rPr>
        <w:t xml:space="preserve">̆ методики. – М.: Музыка, 2000 </w:t>
      </w:r>
    </w:p>
    <w:p w14:paraId="76412288" w14:textId="77777777" w:rsidR="00C867E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t xml:space="preserve">Добровольская Н. Вокально-хоровые упражнения в детском хоре. М., 1987 </w:t>
      </w:r>
    </w:p>
    <w:p w14:paraId="3BD6A32F" w14:textId="77777777" w:rsidR="00C867E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t xml:space="preserve">Композиторы-классики для детского хора. Праздник Рождества. Православные песнопения. М.: Музыка, 2005 </w:t>
      </w:r>
    </w:p>
    <w:p w14:paraId="343F0B94" w14:textId="77777777" w:rsidR="00C867E8" w:rsidRDefault="00000000">
      <w:pPr>
        <w:pStyle w:val="a6"/>
        <w:numPr>
          <w:ilvl w:val="0"/>
          <w:numId w:val="8"/>
        </w:numPr>
        <w:spacing w:before="0" w:line="360" w:lineRule="auto"/>
        <w:rPr>
          <w:rFonts w:ascii="Times New Roman" w:hAnsi="Times New Roman"/>
          <w:sz w:val="28"/>
          <w:szCs w:val="28"/>
        </w:rPr>
      </w:pPr>
      <w:r>
        <w:rPr>
          <w:rFonts w:ascii="Times New Roman" w:hAnsi="Times New Roman"/>
          <w:sz w:val="28"/>
          <w:szCs w:val="28"/>
        </w:rPr>
        <w:t xml:space="preserve">Малыши поют классику. СПб.: Композитор, 1998. Вып.1 и Вып.2 </w:t>
      </w:r>
      <w:r>
        <w:rPr>
          <w:rFonts w:ascii="Arial Unicode MS" w:hAnsi="Arial Unicode MS"/>
          <w:sz w:val="28"/>
          <w:szCs w:val="28"/>
        </w:rPr>
        <w:br/>
      </w:r>
    </w:p>
    <w:p w14:paraId="71AC0DDF" w14:textId="77777777" w:rsidR="00C867E8" w:rsidRDefault="00000000">
      <w:pPr>
        <w:pStyle w:val="a6"/>
        <w:numPr>
          <w:ilvl w:val="0"/>
          <w:numId w:val="7"/>
        </w:numPr>
        <w:spacing w:before="0" w:line="360" w:lineRule="auto"/>
        <w:rPr>
          <w:rFonts w:ascii="Times New Roman" w:hAnsi="Times New Roman"/>
          <w:sz w:val="28"/>
          <w:szCs w:val="28"/>
        </w:rPr>
      </w:pPr>
      <w:proofErr w:type="spellStart"/>
      <w:r>
        <w:rPr>
          <w:rFonts w:ascii="Times New Roman" w:hAnsi="Times New Roman"/>
          <w:sz w:val="28"/>
          <w:szCs w:val="28"/>
        </w:rPr>
        <w:t>Михайлова</w:t>
      </w:r>
      <w:proofErr w:type="spellEnd"/>
      <w:r>
        <w:rPr>
          <w:rFonts w:ascii="Times New Roman" w:hAnsi="Times New Roman"/>
          <w:sz w:val="28"/>
          <w:szCs w:val="28"/>
        </w:rPr>
        <w:t xml:space="preserve"> М. Развитие музыкальных </w:t>
      </w:r>
      <w:proofErr w:type="spellStart"/>
      <w:r>
        <w:rPr>
          <w:rFonts w:ascii="Times New Roman" w:hAnsi="Times New Roman"/>
          <w:sz w:val="28"/>
          <w:szCs w:val="28"/>
        </w:rPr>
        <w:t>способностеи</w:t>
      </w:r>
      <w:proofErr w:type="spellEnd"/>
      <w:r>
        <w:rPr>
          <w:rFonts w:ascii="Times New Roman" w:hAnsi="Times New Roman"/>
          <w:sz w:val="28"/>
          <w:szCs w:val="28"/>
        </w:rPr>
        <w:t xml:space="preserve">̆ </w:t>
      </w:r>
      <w:proofErr w:type="spellStart"/>
      <w:r>
        <w:rPr>
          <w:rFonts w:ascii="Times New Roman" w:hAnsi="Times New Roman"/>
          <w:sz w:val="28"/>
          <w:szCs w:val="28"/>
        </w:rPr>
        <w:t>детеи</w:t>
      </w:r>
      <w:proofErr w:type="spellEnd"/>
      <w:r>
        <w:rPr>
          <w:rFonts w:ascii="Times New Roman" w:hAnsi="Times New Roman"/>
          <w:sz w:val="28"/>
          <w:szCs w:val="28"/>
        </w:rPr>
        <w:t>̆. – Ярославль, «Академия развития», 1997</w:t>
      </w:r>
    </w:p>
    <w:p w14:paraId="709D0D6F" w14:textId="77777777" w:rsidR="00C867E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t xml:space="preserve">Нотная папка </w:t>
      </w:r>
      <w:proofErr w:type="spellStart"/>
      <w:r>
        <w:rPr>
          <w:rFonts w:ascii="Times New Roman" w:hAnsi="Times New Roman"/>
          <w:sz w:val="28"/>
          <w:szCs w:val="28"/>
        </w:rPr>
        <w:t>хормейстера</w:t>
      </w:r>
      <w:proofErr w:type="spellEnd"/>
      <w:r>
        <w:rPr>
          <w:rFonts w:ascii="Times New Roman" w:hAnsi="Times New Roman"/>
          <w:sz w:val="28"/>
          <w:szCs w:val="28"/>
        </w:rPr>
        <w:t xml:space="preserve">. </w:t>
      </w:r>
      <w:proofErr w:type="spellStart"/>
      <w:r>
        <w:rPr>
          <w:rFonts w:ascii="Times New Roman" w:hAnsi="Times New Roman"/>
          <w:sz w:val="28"/>
          <w:szCs w:val="28"/>
        </w:rPr>
        <w:t>Младшии</w:t>
      </w:r>
      <w:proofErr w:type="spellEnd"/>
      <w:r>
        <w:rPr>
          <w:rFonts w:ascii="Times New Roman" w:hAnsi="Times New Roman"/>
          <w:sz w:val="28"/>
          <w:szCs w:val="28"/>
        </w:rPr>
        <w:t>̆ хор. М.: Дека-ВС, 2004</w:t>
      </w:r>
    </w:p>
    <w:p w14:paraId="54194B0B" w14:textId="77777777" w:rsidR="00C867E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t xml:space="preserve">Нотная папка </w:t>
      </w:r>
      <w:proofErr w:type="spellStart"/>
      <w:r>
        <w:rPr>
          <w:rFonts w:ascii="Times New Roman" w:hAnsi="Times New Roman"/>
          <w:sz w:val="28"/>
          <w:szCs w:val="28"/>
        </w:rPr>
        <w:t>хормейстера</w:t>
      </w:r>
      <w:proofErr w:type="spellEnd"/>
      <w:r>
        <w:rPr>
          <w:rFonts w:ascii="Times New Roman" w:hAnsi="Times New Roman"/>
          <w:sz w:val="28"/>
          <w:szCs w:val="28"/>
        </w:rPr>
        <w:t xml:space="preserve">: </w:t>
      </w:r>
      <w:proofErr w:type="gramStart"/>
      <w:r>
        <w:rPr>
          <w:rFonts w:ascii="Times New Roman" w:hAnsi="Times New Roman"/>
          <w:sz w:val="28"/>
          <w:szCs w:val="28"/>
        </w:rPr>
        <w:t>С</w:t>
      </w:r>
      <w:proofErr w:type="gramEnd"/>
      <w:r>
        <w:rPr>
          <w:rFonts w:ascii="Times New Roman" w:hAnsi="Times New Roman"/>
          <w:sz w:val="28"/>
          <w:szCs w:val="28"/>
        </w:rPr>
        <w:t xml:space="preserve"> чего начинается </w:t>
      </w:r>
      <w:proofErr w:type="spellStart"/>
      <w:r>
        <w:rPr>
          <w:rFonts w:ascii="Times New Roman" w:hAnsi="Times New Roman"/>
          <w:sz w:val="28"/>
          <w:szCs w:val="28"/>
        </w:rPr>
        <w:t>детскии</w:t>
      </w:r>
      <w:proofErr w:type="spellEnd"/>
      <w:r>
        <w:rPr>
          <w:rFonts w:ascii="Times New Roman" w:hAnsi="Times New Roman"/>
          <w:sz w:val="28"/>
          <w:szCs w:val="28"/>
        </w:rPr>
        <w:t>̆ хор (Золотая библиотека педагогического репертуара). М.: Дека-ВС, 2005</w:t>
      </w:r>
    </w:p>
    <w:p w14:paraId="6960B83D" w14:textId="77777777" w:rsidR="00C867E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t xml:space="preserve">Поет </w:t>
      </w:r>
      <w:proofErr w:type="spellStart"/>
      <w:r>
        <w:rPr>
          <w:rFonts w:ascii="Times New Roman" w:hAnsi="Times New Roman"/>
          <w:sz w:val="28"/>
          <w:szCs w:val="28"/>
        </w:rPr>
        <w:t>детскии</w:t>
      </w:r>
      <w:proofErr w:type="spellEnd"/>
      <w:r>
        <w:rPr>
          <w:rFonts w:ascii="Times New Roman" w:hAnsi="Times New Roman"/>
          <w:sz w:val="28"/>
          <w:szCs w:val="28"/>
        </w:rPr>
        <w:t xml:space="preserve">̆ хор. </w:t>
      </w:r>
      <w:proofErr w:type="spellStart"/>
      <w:r>
        <w:rPr>
          <w:rFonts w:ascii="Times New Roman" w:hAnsi="Times New Roman"/>
          <w:sz w:val="28"/>
          <w:szCs w:val="28"/>
        </w:rPr>
        <w:t>Ростов</w:t>
      </w:r>
      <w:proofErr w:type="spellEnd"/>
      <w:r>
        <w:rPr>
          <w:rFonts w:ascii="Times New Roman" w:hAnsi="Times New Roman"/>
          <w:sz w:val="28"/>
          <w:szCs w:val="28"/>
        </w:rPr>
        <w:t>-н/Д: Феникс, 1992</w:t>
      </w:r>
    </w:p>
    <w:p w14:paraId="3E88F4CC" w14:textId="77777777" w:rsidR="00C867E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lastRenderedPageBreak/>
        <w:t>СамаринВ.,ОсенневаМ.,УколоваЛ.Методикаработысдетскимвокально-хоровым коллективом. – М</w:t>
      </w:r>
      <w:r>
        <w:rPr>
          <w:rFonts w:ascii="Times New Roman" w:hAnsi="Times New Roman"/>
          <w:sz w:val="28"/>
          <w:szCs w:val="28"/>
          <w:lang w:val="pt-PT"/>
        </w:rPr>
        <w:t>.: Academia, 1999</w:t>
      </w:r>
    </w:p>
    <w:p w14:paraId="2723FA85" w14:textId="77777777" w:rsidR="00C867E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t xml:space="preserve">Струве Г. </w:t>
      </w:r>
      <w:proofErr w:type="spellStart"/>
      <w:r>
        <w:rPr>
          <w:rFonts w:ascii="Times New Roman" w:hAnsi="Times New Roman"/>
          <w:sz w:val="28"/>
          <w:szCs w:val="28"/>
        </w:rPr>
        <w:t>Школьныи</w:t>
      </w:r>
      <w:proofErr w:type="spellEnd"/>
      <w:r>
        <w:rPr>
          <w:rFonts w:ascii="Times New Roman" w:hAnsi="Times New Roman"/>
          <w:sz w:val="28"/>
          <w:szCs w:val="28"/>
        </w:rPr>
        <w:t>̆ хор. М.,1981Соколов В. Работа с хором.2-е издание. - М.,1981 12. Стулова Г. Теория и практика работы с хором. - М., 2002</w:t>
      </w:r>
    </w:p>
    <w:p w14:paraId="2A4E93F0" w14:textId="77777777" w:rsidR="00C867E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t xml:space="preserve">Стулова Г. </w:t>
      </w:r>
      <w:proofErr w:type="spellStart"/>
      <w:r>
        <w:rPr>
          <w:rFonts w:ascii="Times New Roman" w:hAnsi="Times New Roman"/>
          <w:sz w:val="28"/>
          <w:szCs w:val="28"/>
        </w:rPr>
        <w:t>Хоровои</w:t>
      </w:r>
      <w:proofErr w:type="spellEnd"/>
      <w:r>
        <w:rPr>
          <w:rFonts w:ascii="Times New Roman" w:hAnsi="Times New Roman"/>
          <w:sz w:val="28"/>
          <w:szCs w:val="28"/>
        </w:rPr>
        <w:t>̆ класс: Теория и практика работы в детском хоре. -М.,1988</w:t>
      </w:r>
    </w:p>
    <w:p w14:paraId="238E2CF0" w14:textId="77777777" w:rsidR="00C867E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t xml:space="preserve">Теорияиметодикамузыкальногообразованиядетей:Научно-методическоепособие/Л.В.Школяр, </w:t>
      </w:r>
      <w:proofErr w:type="spellStart"/>
      <w:r>
        <w:rPr>
          <w:rFonts w:ascii="Times New Roman" w:hAnsi="Times New Roman"/>
          <w:sz w:val="28"/>
          <w:szCs w:val="28"/>
        </w:rPr>
        <w:t>М.С.Красильникова</w:t>
      </w:r>
      <w:proofErr w:type="spellEnd"/>
      <w:r>
        <w:rPr>
          <w:rFonts w:ascii="Times New Roman" w:hAnsi="Times New Roman"/>
          <w:sz w:val="28"/>
          <w:szCs w:val="28"/>
        </w:rPr>
        <w:t xml:space="preserve">, </w:t>
      </w:r>
      <w:proofErr w:type="spellStart"/>
      <w:r>
        <w:rPr>
          <w:rFonts w:ascii="Times New Roman" w:hAnsi="Times New Roman"/>
          <w:sz w:val="28"/>
          <w:szCs w:val="28"/>
        </w:rPr>
        <w:t>Е.Д.Критская</w:t>
      </w:r>
      <w:proofErr w:type="spellEnd"/>
      <w:r>
        <w:rPr>
          <w:rFonts w:ascii="Times New Roman" w:hAnsi="Times New Roman"/>
          <w:sz w:val="28"/>
          <w:szCs w:val="28"/>
        </w:rPr>
        <w:t xml:space="preserve"> и др. – М., 1998</w:t>
      </w:r>
    </w:p>
    <w:p w14:paraId="205EC95B" w14:textId="77777777" w:rsidR="00C867E8" w:rsidRDefault="00000000">
      <w:pPr>
        <w:pStyle w:val="a6"/>
        <w:numPr>
          <w:ilvl w:val="0"/>
          <w:numId w:val="7"/>
        </w:numPr>
        <w:spacing w:before="0" w:line="360" w:lineRule="auto"/>
        <w:rPr>
          <w:rFonts w:ascii="Times New Roman" w:hAnsi="Times New Roman"/>
          <w:sz w:val="28"/>
          <w:szCs w:val="28"/>
        </w:rPr>
      </w:pPr>
      <w:proofErr w:type="spellStart"/>
      <w:r>
        <w:rPr>
          <w:rFonts w:ascii="Times New Roman" w:hAnsi="Times New Roman"/>
          <w:sz w:val="28"/>
          <w:szCs w:val="28"/>
        </w:rPr>
        <w:t>Халабузарь</w:t>
      </w:r>
      <w:proofErr w:type="spellEnd"/>
      <w:r>
        <w:rPr>
          <w:rFonts w:ascii="Times New Roman" w:hAnsi="Times New Roman"/>
          <w:sz w:val="28"/>
          <w:szCs w:val="28"/>
        </w:rPr>
        <w:t xml:space="preserve"> П., Попов В. Теория и методика музыкального воспитания. – Санкт-Петербург, 2000</w:t>
      </w:r>
    </w:p>
    <w:p w14:paraId="6F5F7D8D" w14:textId="77777777" w:rsidR="00C867E8" w:rsidRDefault="00000000">
      <w:pPr>
        <w:pStyle w:val="a6"/>
        <w:numPr>
          <w:ilvl w:val="0"/>
          <w:numId w:val="7"/>
        </w:numPr>
        <w:spacing w:before="0" w:line="360" w:lineRule="auto"/>
        <w:rPr>
          <w:rFonts w:ascii="Times New Roman" w:hAnsi="Times New Roman"/>
          <w:sz w:val="28"/>
          <w:szCs w:val="28"/>
        </w:rPr>
      </w:pPr>
      <w:proofErr w:type="spellStart"/>
      <w:r>
        <w:rPr>
          <w:rFonts w:ascii="Times New Roman" w:hAnsi="Times New Roman"/>
          <w:sz w:val="28"/>
          <w:szCs w:val="28"/>
        </w:rPr>
        <w:t>Халабузарь</w:t>
      </w:r>
      <w:proofErr w:type="spellEnd"/>
      <w:r>
        <w:rPr>
          <w:rFonts w:ascii="Times New Roman" w:hAnsi="Times New Roman"/>
          <w:sz w:val="28"/>
          <w:szCs w:val="28"/>
        </w:rPr>
        <w:t xml:space="preserve"> П., Попов В., Добровольская Н. Методика музыкального воспитания. Учебное пособие. М.,1990</w:t>
      </w:r>
    </w:p>
    <w:p w14:paraId="3D606DBA" w14:textId="77777777" w:rsidR="00C867E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t xml:space="preserve">Хоры советских композиторов на народные песни. М.:, </w:t>
      </w:r>
      <w:proofErr w:type="spellStart"/>
      <w:r>
        <w:rPr>
          <w:rFonts w:ascii="Times New Roman" w:hAnsi="Times New Roman"/>
          <w:sz w:val="28"/>
          <w:szCs w:val="28"/>
        </w:rPr>
        <w:t>Музгиз</w:t>
      </w:r>
      <w:proofErr w:type="spellEnd"/>
      <w:r>
        <w:rPr>
          <w:rFonts w:ascii="Times New Roman" w:hAnsi="Times New Roman"/>
          <w:sz w:val="28"/>
          <w:szCs w:val="28"/>
        </w:rPr>
        <w:t>, 1959</w:t>
      </w:r>
    </w:p>
    <w:p w14:paraId="375E5ACD" w14:textId="77777777" w:rsidR="00C867E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t xml:space="preserve">Чесноков П. Хор и управление им. - М.,1961 </w:t>
      </w:r>
    </w:p>
    <w:p w14:paraId="39CE4955" w14:textId="77777777" w:rsidR="00C867E8" w:rsidRDefault="00C867E8">
      <w:pPr>
        <w:pStyle w:val="a6"/>
        <w:spacing w:before="0" w:after="240" w:line="360" w:lineRule="atLeast"/>
        <w:rPr>
          <w:rFonts w:ascii="Times Roman" w:eastAsia="Times Roman" w:hAnsi="Times Roman" w:cs="Times Roman"/>
          <w:b/>
          <w:bCs/>
          <w:sz w:val="32"/>
          <w:szCs w:val="32"/>
        </w:rPr>
      </w:pPr>
    </w:p>
    <w:p w14:paraId="39E01A12" w14:textId="77777777" w:rsidR="00C867E8" w:rsidRDefault="00000000">
      <w:pPr>
        <w:pStyle w:val="a6"/>
        <w:spacing w:before="0" w:line="360" w:lineRule="auto"/>
        <w:jc w:val="center"/>
        <w:rPr>
          <w:rFonts w:ascii="Times New Roman" w:eastAsia="Times New Roman" w:hAnsi="Times New Roman" w:cs="Times New Roman"/>
          <w:sz w:val="28"/>
          <w:szCs w:val="28"/>
        </w:rPr>
      </w:pPr>
      <w:r>
        <w:rPr>
          <w:rFonts w:ascii="Times New Roman" w:hAnsi="Times New Roman"/>
          <w:b/>
          <w:bCs/>
          <w:sz w:val="28"/>
          <w:szCs w:val="28"/>
        </w:rPr>
        <w:t xml:space="preserve">Список рекомендуемых нотных сборников </w:t>
      </w:r>
      <w:r>
        <w:rPr>
          <w:rFonts w:ascii="Arial Unicode MS" w:hAnsi="Arial Unicode MS"/>
          <w:sz w:val="28"/>
          <w:szCs w:val="28"/>
        </w:rPr>
        <w:br/>
      </w:r>
    </w:p>
    <w:p w14:paraId="6554F65C" w14:textId="77777777" w:rsidR="00C867E8" w:rsidRDefault="00000000">
      <w:pPr>
        <w:pStyle w:val="a6"/>
        <w:numPr>
          <w:ilvl w:val="0"/>
          <w:numId w:val="9"/>
        </w:numPr>
        <w:spacing w:before="0" w:line="360" w:lineRule="auto"/>
        <w:rPr>
          <w:rFonts w:ascii="Times New Roman" w:hAnsi="Times New Roman"/>
          <w:sz w:val="28"/>
          <w:szCs w:val="28"/>
        </w:rPr>
      </w:pPr>
      <w:proofErr w:type="spellStart"/>
      <w:r>
        <w:rPr>
          <w:rFonts w:ascii="Times New Roman" w:hAnsi="Times New Roman"/>
          <w:sz w:val="28"/>
          <w:szCs w:val="28"/>
        </w:rPr>
        <w:t>Аренскии</w:t>
      </w:r>
      <w:proofErr w:type="spellEnd"/>
      <w:r>
        <w:rPr>
          <w:rFonts w:ascii="Times New Roman" w:hAnsi="Times New Roman"/>
          <w:sz w:val="28"/>
          <w:szCs w:val="28"/>
        </w:rPr>
        <w:t>̆ А. Детские песни. М.: Музыка, 1979</w:t>
      </w:r>
    </w:p>
    <w:p w14:paraId="077C0EC0" w14:textId="77777777" w:rsidR="00C867E8" w:rsidRDefault="00000000">
      <w:pPr>
        <w:pStyle w:val="a6"/>
        <w:numPr>
          <w:ilvl w:val="0"/>
          <w:numId w:val="7"/>
        </w:numPr>
        <w:spacing w:before="0" w:line="360" w:lineRule="auto"/>
        <w:rPr>
          <w:rFonts w:ascii="Times New Roman" w:hAnsi="Times New Roman"/>
          <w:sz w:val="28"/>
          <w:szCs w:val="28"/>
        </w:rPr>
      </w:pPr>
      <w:proofErr w:type="spellStart"/>
      <w:r>
        <w:rPr>
          <w:rFonts w:ascii="Times New Roman" w:hAnsi="Times New Roman"/>
          <w:sz w:val="28"/>
          <w:szCs w:val="28"/>
        </w:rPr>
        <w:t>Баневич</w:t>
      </w:r>
      <w:proofErr w:type="spellEnd"/>
      <w:r>
        <w:rPr>
          <w:rFonts w:ascii="Times New Roman" w:hAnsi="Times New Roman"/>
          <w:sz w:val="28"/>
          <w:szCs w:val="28"/>
        </w:rPr>
        <w:t xml:space="preserve"> С. Я песню сочинил: Песни для </w:t>
      </w:r>
      <w:proofErr w:type="spellStart"/>
      <w:r>
        <w:rPr>
          <w:rFonts w:ascii="Times New Roman" w:hAnsi="Times New Roman"/>
          <w:sz w:val="28"/>
          <w:szCs w:val="28"/>
        </w:rPr>
        <w:t>детеи</w:t>
      </w:r>
      <w:proofErr w:type="spellEnd"/>
      <w:r>
        <w:rPr>
          <w:rFonts w:ascii="Times New Roman" w:hAnsi="Times New Roman"/>
          <w:sz w:val="28"/>
          <w:szCs w:val="28"/>
        </w:rPr>
        <w:t>̆ младшего, среднего и старшего возраста.</w:t>
      </w:r>
    </w:p>
    <w:p w14:paraId="3D4EA1BC" w14:textId="77777777" w:rsidR="00C867E8" w:rsidRDefault="00000000">
      <w:pPr>
        <w:pStyle w:val="a6"/>
        <w:numPr>
          <w:ilvl w:val="0"/>
          <w:numId w:val="7"/>
        </w:numPr>
        <w:spacing w:before="0" w:line="360" w:lineRule="auto"/>
        <w:rPr>
          <w:rFonts w:ascii="Times New Roman" w:hAnsi="Times New Roman"/>
          <w:sz w:val="28"/>
          <w:szCs w:val="28"/>
        </w:rPr>
      </w:pPr>
      <w:proofErr w:type="spellStart"/>
      <w:r>
        <w:rPr>
          <w:rFonts w:ascii="Times New Roman" w:hAnsi="Times New Roman"/>
          <w:sz w:val="28"/>
          <w:szCs w:val="28"/>
        </w:rPr>
        <w:t>Бандина</w:t>
      </w:r>
      <w:proofErr w:type="spellEnd"/>
      <w:r>
        <w:rPr>
          <w:rFonts w:ascii="Times New Roman" w:hAnsi="Times New Roman"/>
          <w:sz w:val="28"/>
          <w:szCs w:val="28"/>
        </w:rPr>
        <w:t xml:space="preserve"> А., Попов В., Тихеева Л. «Школа хорового пения», </w:t>
      </w:r>
      <w:proofErr w:type="spellStart"/>
      <w:r>
        <w:rPr>
          <w:rFonts w:ascii="Times New Roman" w:hAnsi="Times New Roman"/>
          <w:sz w:val="28"/>
          <w:szCs w:val="28"/>
        </w:rPr>
        <w:t>Вып</w:t>
      </w:r>
      <w:proofErr w:type="spellEnd"/>
      <w:r>
        <w:rPr>
          <w:rFonts w:ascii="Times New Roman" w:hAnsi="Times New Roman"/>
          <w:sz w:val="28"/>
          <w:szCs w:val="28"/>
        </w:rPr>
        <w:t>. 1,2. М.,1966</w:t>
      </w:r>
    </w:p>
    <w:p w14:paraId="0C9F75CD" w14:textId="77777777" w:rsidR="00C867E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t>Гречанинов А. Хоры для детского, среднего и старшего возраста. М.: Музыка, 1958</w:t>
      </w:r>
    </w:p>
    <w:p w14:paraId="5C76FE68" w14:textId="77777777" w:rsidR="00C867E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t>Грибков И. «Вместе с хором». Из репертуара Детского хора телевидения и радио Санкт-Петербурга: Выпуски 1,2,3,4,5. СПб, «Союз художников», 2003-2011</w:t>
      </w:r>
    </w:p>
    <w:p w14:paraId="5C0AB9D1" w14:textId="77777777" w:rsidR="00C867E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t>Гродзенская Н. «Композиторы-классики детям». Пение в сопровождении ф-но. М., «Музыка», 1979</w:t>
      </w:r>
    </w:p>
    <w:p w14:paraId="22875F32" w14:textId="77777777" w:rsidR="00C867E8" w:rsidRDefault="00000000">
      <w:pPr>
        <w:pStyle w:val="a6"/>
        <w:numPr>
          <w:ilvl w:val="0"/>
          <w:numId w:val="7"/>
        </w:numPr>
        <w:spacing w:before="0" w:line="360" w:lineRule="auto"/>
        <w:rPr>
          <w:rFonts w:ascii="Times New Roman" w:hAnsi="Times New Roman"/>
          <w:sz w:val="28"/>
          <w:szCs w:val="28"/>
        </w:rPr>
      </w:pPr>
      <w:proofErr w:type="spellStart"/>
      <w:r>
        <w:rPr>
          <w:rFonts w:ascii="Times New Roman" w:hAnsi="Times New Roman"/>
          <w:sz w:val="28"/>
          <w:szCs w:val="28"/>
        </w:rPr>
        <w:lastRenderedPageBreak/>
        <w:t>Дубравин</w:t>
      </w:r>
      <w:proofErr w:type="spellEnd"/>
      <w:r>
        <w:rPr>
          <w:rFonts w:ascii="Times New Roman" w:hAnsi="Times New Roman"/>
          <w:sz w:val="28"/>
          <w:szCs w:val="28"/>
        </w:rPr>
        <w:t xml:space="preserve"> Я. Музыка для детского хора. СПб.: Композитор, Санкт-Петербург, 2004 </w:t>
      </w:r>
    </w:p>
    <w:p w14:paraId="3E5BB397" w14:textId="77777777" w:rsidR="00C867E8" w:rsidRDefault="00000000">
      <w:pPr>
        <w:pStyle w:val="a6"/>
        <w:numPr>
          <w:ilvl w:val="0"/>
          <w:numId w:val="7"/>
        </w:numPr>
        <w:spacing w:before="0" w:line="360" w:lineRule="auto"/>
        <w:rPr>
          <w:rFonts w:ascii="Times New Roman" w:hAnsi="Times New Roman"/>
          <w:sz w:val="28"/>
          <w:szCs w:val="28"/>
        </w:rPr>
      </w:pPr>
      <w:proofErr w:type="spellStart"/>
      <w:r>
        <w:rPr>
          <w:rFonts w:ascii="Times New Roman" w:hAnsi="Times New Roman"/>
          <w:sz w:val="28"/>
          <w:szCs w:val="28"/>
        </w:rPr>
        <w:t>Ельчева</w:t>
      </w:r>
      <w:proofErr w:type="spellEnd"/>
      <w:r>
        <w:rPr>
          <w:rFonts w:ascii="Times New Roman" w:hAnsi="Times New Roman"/>
          <w:sz w:val="28"/>
          <w:szCs w:val="28"/>
        </w:rPr>
        <w:t xml:space="preserve"> И. Разноцветье. СПб.: Композитор, Санкт-Петербург, 2004 </w:t>
      </w:r>
    </w:p>
    <w:p w14:paraId="5F058B0F" w14:textId="77777777" w:rsidR="00C867E8" w:rsidRDefault="00000000">
      <w:pPr>
        <w:pStyle w:val="a6"/>
        <w:numPr>
          <w:ilvl w:val="0"/>
          <w:numId w:val="7"/>
        </w:numPr>
        <w:spacing w:before="0" w:line="360" w:lineRule="auto"/>
        <w:rPr>
          <w:rFonts w:ascii="Times New Roman" w:hAnsi="Times New Roman"/>
          <w:sz w:val="28"/>
          <w:szCs w:val="28"/>
        </w:rPr>
      </w:pPr>
      <w:proofErr w:type="spellStart"/>
      <w:r>
        <w:rPr>
          <w:rFonts w:ascii="Times New Roman" w:hAnsi="Times New Roman"/>
          <w:sz w:val="28"/>
          <w:szCs w:val="28"/>
        </w:rPr>
        <w:t>Карш</w:t>
      </w:r>
      <w:proofErr w:type="spellEnd"/>
      <w:r>
        <w:rPr>
          <w:rFonts w:ascii="Times New Roman" w:hAnsi="Times New Roman"/>
          <w:sz w:val="28"/>
          <w:szCs w:val="28"/>
        </w:rPr>
        <w:t xml:space="preserve"> Н. Сказочные песни. СПб.: Композитор, Санкт-Петербург, 2006 </w:t>
      </w:r>
    </w:p>
    <w:p w14:paraId="72B4AB2B" w14:textId="77777777" w:rsidR="00C867E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t xml:space="preserve">Куликов Б., Аверина Н. «Золотая библиотека педагогического репертуара. Нотная папка </w:t>
      </w:r>
      <w:proofErr w:type="spellStart"/>
      <w:r>
        <w:rPr>
          <w:rFonts w:ascii="Times New Roman" w:hAnsi="Times New Roman"/>
          <w:sz w:val="28"/>
          <w:szCs w:val="28"/>
        </w:rPr>
        <w:t>хормейстера</w:t>
      </w:r>
      <w:proofErr w:type="spellEnd"/>
      <w:r>
        <w:rPr>
          <w:rFonts w:ascii="Times New Roman" w:hAnsi="Times New Roman"/>
          <w:sz w:val="28"/>
          <w:szCs w:val="28"/>
        </w:rPr>
        <w:t>». Выпуски 1,2,3,4. М., «Дека-ВС», 2007</w:t>
      </w:r>
    </w:p>
    <w:p w14:paraId="18177FF8" w14:textId="77777777" w:rsidR="00C867E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t xml:space="preserve">Логинов А. Народные песни в обработке для женского (детского) хора. СПб.: </w:t>
      </w:r>
      <w:proofErr w:type="spellStart"/>
      <w:r>
        <w:rPr>
          <w:rFonts w:ascii="Times New Roman" w:hAnsi="Times New Roman"/>
          <w:sz w:val="28"/>
          <w:szCs w:val="28"/>
        </w:rPr>
        <w:t>Мадр</w:t>
      </w:r>
      <w:proofErr w:type="spellEnd"/>
      <w:r>
        <w:rPr>
          <w:rFonts w:ascii="Times New Roman" w:hAnsi="Times New Roman"/>
          <w:sz w:val="28"/>
          <w:szCs w:val="28"/>
        </w:rPr>
        <w:t>, 2003</w:t>
      </w:r>
    </w:p>
    <w:p w14:paraId="5894FD92" w14:textId="77777777" w:rsidR="00C867E8" w:rsidRDefault="00000000">
      <w:pPr>
        <w:pStyle w:val="a6"/>
        <w:numPr>
          <w:ilvl w:val="0"/>
          <w:numId w:val="7"/>
        </w:numPr>
        <w:spacing w:before="0" w:line="360" w:lineRule="auto"/>
        <w:rPr>
          <w:rFonts w:ascii="Times New Roman" w:hAnsi="Times New Roman"/>
          <w:sz w:val="28"/>
          <w:szCs w:val="28"/>
        </w:rPr>
      </w:pPr>
      <w:proofErr w:type="spellStart"/>
      <w:r>
        <w:rPr>
          <w:rFonts w:ascii="Times New Roman" w:hAnsi="Times New Roman"/>
          <w:sz w:val="28"/>
          <w:szCs w:val="28"/>
        </w:rPr>
        <w:t>Металлиди</w:t>
      </w:r>
      <w:proofErr w:type="spellEnd"/>
      <w:r>
        <w:rPr>
          <w:rFonts w:ascii="Times New Roman" w:hAnsi="Times New Roman"/>
          <w:sz w:val="28"/>
          <w:szCs w:val="28"/>
        </w:rPr>
        <w:t xml:space="preserve"> Ж. Петь по-всякому: Для </w:t>
      </w:r>
      <w:proofErr w:type="spellStart"/>
      <w:r>
        <w:rPr>
          <w:rFonts w:ascii="Times New Roman" w:hAnsi="Times New Roman"/>
          <w:sz w:val="28"/>
          <w:szCs w:val="28"/>
        </w:rPr>
        <w:t>детеи</w:t>
      </w:r>
      <w:proofErr w:type="spellEnd"/>
      <w:r>
        <w:rPr>
          <w:rFonts w:ascii="Times New Roman" w:hAnsi="Times New Roman"/>
          <w:sz w:val="28"/>
          <w:szCs w:val="28"/>
        </w:rPr>
        <w:t>̆ дошкольного и младшего школьного возраста. СПб.: Композитор, Санкт-Петербург, 2004</w:t>
      </w:r>
    </w:p>
    <w:p w14:paraId="66D0B7E2" w14:textId="77777777" w:rsidR="00C867E8" w:rsidRDefault="00000000">
      <w:pPr>
        <w:pStyle w:val="a6"/>
        <w:numPr>
          <w:ilvl w:val="0"/>
          <w:numId w:val="7"/>
        </w:numPr>
        <w:spacing w:before="0" w:line="360" w:lineRule="auto"/>
        <w:rPr>
          <w:rFonts w:ascii="Times New Roman" w:hAnsi="Times New Roman"/>
          <w:sz w:val="28"/>
          <w:szCs w:val="28"/>
        </w:rPr>
      </w:pPr>
      <w:proofErr w:type="spellStart"/>
      <w:r>
        <w:rPr>
          <w:rFonts w:ascii="Times New Roman" w:hAnsi="Times New Roman"/>
          <w:sz w:val="28"/>
          <w:szCs w:val="28"/>
        </w:rPr>
        <w:t>Металлиди</w:t>
      </w:r>
      <w:proofErr w:type="spellEnd"/>
      <w:r>
        <w:rPr>
          <w:rFonts w:ascii="Times New Roman" w:hAnsi="Times New Roman"/>
          <w:sz w:val="28"/>
          <w:szCs w:val="28"/>
        </w:rPr>
        <w:t xml:space="preserve"> Ж. Унеси меня, мой змей: Песня для детского хора. СПб.: Композитор, Санкт-Петербург, 2000</w:t>
      </w:r>
    </w:p>
    <w:p w14:paraId="702B3DE1" w14:textId="77777777" w:rsidR="00C867E8" w:rsidRDefault="00000000">
      <w:pPr>
        <w:pStyle w:val="a6"/>
        <w:numPr>
          <w:ilvl w:val="0"/>
          <w:numId w:val="7"/>
        </w:numPr>
        <w:spacing w:before="0" w:line="360" w:lineRule="auto"/>
        <w:rPr>
          <w:rFonts w:ascii="Times New Roman" w:hAnsi="Times New Roman"/>
          <w:sz w:val="28"/>
          <w:szCs w:val="28"/>
        </w:rPr>
      </w:pPr>
      <w:proofErr w:type="spellStart"/>
      <w:r>
        <w:rPr>
          <w:rFonts w:ascii="Times New Roman" w:hAnsi="Times New Roman"/>
          <w:sz w:val="28"/>
          <w:szCs w:val="28"/>
        </w:rPr>
        <w:t>Подгайц</w:t>
      </w:r>
      <w:proofErr w:type="spellEnd"/>
      <w:r>
        <w:rPr>
          <w:rFonts w:ascii="Times New Roman" w:hAnsi="Times New Roman"/>
          <w:sz w:val="28"/>
          <w:szCs w:val="28"/>
        </w:rPr>
        <w:t xml:space="preserve"> Е. Хоровые миниатюры и песни. Музыка утра (в двух частях). М.: </w:t>
      </w:r>
      <w:proofErr w:type="spellStart"/>
      <w:r>
        <w:rPr>
          <w:rFonts w:ascii="Times New Roman" w:hAnsi="Times New Roman"/>
          <w:sz w:val="28"/>
          <w:szCs w:val="28"/>
        </w:rPr>
        <w:t>Владос</w:t>
      </w:r>
      <w:proofErr w:type="spellEnd"/>
      <w:r>
        <w:rPr>
          <w:rFonts w:ascii="Times New Roman" w:hAnsi="Times New Roman"/>
          <w:sz w:val="28"/>
          <w:szCs w:val="28"/>
        </w:rPr>
        <w:t>, 2004</w:t>
      </w:r>
    </w:p>
    <w:p w14:paraId="45F1C657" w14:textId="77777777" w:rsidR="00C867E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t xml:space="preserve">Портнов Г. Смешные и добрые песни: Песня для </w:t>
      </w:r>
      <w:proofErr w:type="spellStart"/>
      <w:r>
        <w:rPr>
          <w:rFonts w:ascii="Times New Roman" w:hAnsi="Times New Roman"/>
          <w:sz w:val="28"/>
          <w:szCs w:val="28"/>
        </w:rPr>
        <w:t>детеи</w:t>
      </w:r>
      <w:proofErr w:type="spellEnd"/>
      <w:r>
        <w:rPr>
          <w:rFonts w:ascii="Times New Roman" w:hAnsi="Times New Roman"/>
          <w:sz w:val="28"/>
          <w:szCs w:val="28"/>
        </w:rPr>
        <w:t>̆ всех возрастов. СПб.: Композитор, Санкт-Петербург, 2005</w:t>
      </w:r>
    </w:p>
    <w:p w14:paraId="6752DD22" w14:textId="77777777" w:rsidR="00C867E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t>Римша В. Как у бабушки Арины. СПб.: Союз художников, 2003</w:t>
      </w:r>
    </w:p>
    <w:p w14:paraId="70FA3FE9" w14:textId="77777777" w:rsidR="00C867E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t xml:space="preserve">Роганова И., </w:t>
      </w:r>
      <w:proofErr w:type="spellStart"/>
      <w:r>
        <w:rPr>
          <w:rFonts w:ascii="Times New Roman" w:hAnsi="Times New Roman"/>
          <w:sz w:val="28"/>
          <w:szCs w:val="28"/>
        </w:rPr>
        <w:t>Ставинова</w:t>
      </w:r>
      <w:proofErr w:type="spellEnd"/>
      <w:r>
        <w:rPr>
          <w:rFonts w:ascii="Times New Roman" w:hAnsi="Times New Roman"/>
          <w:sz w:val="28"/>
          <w:szCs w:val="28"/>
        </w:rPr>
        <w:t xml:space="preserve"> Т., Сенюшкина Е., </w:t>
      </w:r>
      <w:proofErr w:type="spellStart"/>
      <w:r>
        <w:rPr>
          <w:rFonts w:ascii="Times New Roman" w:hAnsi="Times New Roman"/>
          <w:sz w:val="28"/>
          <w:szCs w:val="28"/>
        </w:rPr>
        <w:t>Рыкалина</w:t>
      </w:r>
      <w:proofErr w:type="spellEnd"/>
      <w:r>
        <w:rPr>
          <w:rFonts w:ascii="Times New Roman" w:hAnsi="Times New Roman"/>
          <w:sz w:val="28"/>
          <w:szCs w:val="28"/>
        </w:rPr>
        <w:t xml:space="preserve"> О. В помощь </w:t>
      </w:r>
      <w:proofErr w:type="spellStart"/>
      <w:r>
        <w:rPr>
          <w:rFonts w:ascii="Times New Roman" w:hAnsi="Times New Roman"/>
          <w:sz w:val="28"/>
          <w:szCs w:val="28"/>
        </w:rPr>
        <w:t>хормейстеру</w:t>
      </w:r>
      <w:proofErr w:type="spellEnd"/>
      <w:r>
        <w:rPr>
          <w:rFonts w:ascii="Times New Roman" w:hAnsi="Times New Roman"/>
          <w:sz w:val="28"/>
          <w:szCs w:val="28"/>
        </w:rPr>
        <w:t>: Младшим школьникам, учебное пособие. СПб.: Композитор, Санкт-Петербург, 2015</w:t>
      </w:r>
    </w:p>
    <w:p w14:paraId="4B72B053" w14:textId="77777777" w:rsidR="00C867E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t xml:space="preserve">Роганова И. Хрестоматия </w:t>
      </w:r>
      <w:proofErr w:type="spellStart"/>
      <w:r>
        <w:rPr>
          <w:rFonts w:ascii="Times New Roman" w:hAnsi="Times New Roman"/>
          <w:sz w:val="28"/>
          <w:szCs w:val="28"/>
        </w:rPr>
        <w:t>Младшии</w:t>
      </w:r>
      <w:proofErr w:type="spellEnd"/>
      <w:r>
        <w:rPr>
          <w:rFonts w:ascii="Times New Roman" w:hAnsi="Times New Roman"/>
          <w:sz w:val="28"/>
          <w:szCs w:val="28"/>
        </w:rPr>
        <w:t>̆ хор (одноголосие), Ч. 1, 2. СПб.: Композитор, Санкт-Петербург, 2015</w:t>
      </w:r>
    </w:p>
    <w:p w14:paraId="09E34289" w14:textId="77777777" w:rsidR="00C867E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t xml:space="preserve">Роганова И. Хрестоматия </w:t>
      </w:r>
      <w:proofErr w:type="spellStart"/>
      <w:r>
        <w:rPr>
          <w:rFonts w:ascii="Times New Roman" w:hAnsi="Times New Roman"/>
          <w:sz w:val="28"/>
          <w:szCs w:val="28"/>
        </w:rPr>
        <w:t>Младшии</w:t>
      </w:r>
      <w:proofErr w:type="spellEnd"/>
      <w:r>
        <w:rPr>
          <w:rFonts w:ascii="Times New Roman" w:hAnsi="Times New Roman"/>
          <w:sz w:val="28"/>
          <w:szCs w:val="28"/>
        </w:rPr>
        <w:t>̆ хор (</w:t>
      </w:r>
      <w:proofErr w:type="spellStart"/>
      <w:r>
        <w:rPr>
          <w:rFonts w:ascii="Times New Roman" w:hAnsi="Times New Roman"/>
          <w:sz w:val="28"/>
          <w:szCs w:val="28"/>
        </w:rPr>
        <w:t>двухголосие</w:t>
      </w:r>
      <w:proofErr w:type="spellEnd"/>
      <w:r>
        <w:rPr>
          <w:rFonts w:ascii="Times New Roman" w:hAnsi="Times New Roman"/>
          <w:sz w:val="28"/>
          <w:szCs w:val="28"/>
        </w:rPr>
        <w:t>), Ч. 1, 2. СПб.: Композитор, Санкт-Петербург, 2015</w:t>
      </w:r>
    </w:p>
    <w:p w14:paraId="6E7C4833" w14:textId="77777777" w:rsidR="00C867E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t>Русу-Козулина Н. Веселое путешествие. СПб.: Союз художников, 2006</w:t>
      </w:r>
    </w:p>
    <w:p w14:paraId="30EAC2D7" w14:textId="77777777" w:rsidR="00C867E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t>Песни для детского хора», сост. Струве Г. М., 2001</w:t>
      </w:r>
    </w:p>
    <w:p w14:paraId="394184C1" w14:textId="77777777" w:rsidR="00C867E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t xml:space="preserve">«Песни для детского хора», </w:t>
      </w:r>
      <w:proofErr w:type="spellStart"/>
      <w:r>
        <w:rPr>
          <w:rFonts w:ascii="Times New Roman" w:hAnsi="Times New Roman"/>
          <w:sz w:val="28"/>
          <w:szCs w:val="28"/>
        </w:rPr>
        <w:t>Вып</w:t>
      </w:r>
      <w:proofErr w:type="spellEnd"/>
      <w:r>
        <w:rPr>
          <w:rFonts w:ascii="Times New Roman" w:hAnsi="Times New Roman"/>
          <w:sz w:val="28"/>
          <w:szCs w:val="28"/>
        </w:rPr>
        <w:t>. 5. Хоровые произведения русских и зарубежных композиторов, сост. Соколов В. М., 1963</w:t>
      </w:r>
    </w:p>
    <w:p w14:paraId="218EA101" w14:textId="77777777" w:rsidR="00C867E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t xml:space="preserve">«Песни для детского хора», </w:t>
      </w:r>
      <w:proofErr w:type="spellStart"/>
      <w:r>
        <w:rPr>
          <w:rFonts w:ascii="Times New Roman" w:hAnsi="Times New Roman"/>
          <w:sz w:val="28"/>
          <w:szCs w:val="28"/>
        </w:rPr>
        <w:t>Вып</w:t>
      </w:r>
      <w:proofErr w:type="spellEnd"/>
      <w:r>
        <w:rPr>
          <w:rFonts w:ascii="Times New Roman" w:hAnsi="Times New Roman"/>
          <w:sz w:val="28"/>
          <w:szCs w:val="28"/>
        </w:rPr>
        <w:t>. 12, сост. Соколов В. М., 1975</w:t>
      </w:r>
    </w:p>
    <w:p w14:paraId="77C36260" w14:textId="77777777" w:rsidR="00C867E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lastRenderedPageBreak/>
        <w:t>«Поет детская хоровая студия «Пионерия», сост. Струве Г. М., 1989</w:t>
      </w:r>
    </w:p>
    <w:p w14:paraId="1DA1F3DD" w14:textId="77777777" w:rsidR="00C867E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t>«Поющее детство». Произведения для детского хора (сост. Мякишев И.), М., 2002</w:t>
      </w:r>
    </w:p>
    <w:p w14:paraId="691529D8" w14:textId="77777777" w:rsidR="00C867E8" w:rsidRDefault="00000000">
      <w:pPr>
        <w:pStyle w:val="a6"/>
        <w:numPr>
          <w:ilvl w:val="0"/>
          <w:numId w:val="7"/>
        </w:numPr>
        <w:spacing w:before="0" w:line="360" w:lineRule="auto"/>
        <w:rPr>
          <w:rFonts w:ascii="Times New Roman" w:hAnsi="Times New Roman"/>
          <w:sz w:val="28"/>
          <w:szCs w:val="28"/>
        </w:rPr>
      </w:pPr>
      <w:proofErr w:type="spellStart"/>
      <w:r>
        <w:rPr>
          <w:rFonts w:ascii="Times New Roman" w:hAnsi="Times New Roman"/>
          <w:sz w:val="28"/>
          <w:szCs w:val="28"/>
        </w:rPr>
        <w:t>Рубинштейн</w:t>
      </w:r>
      <w:proofErr w:type="spellEnd"/>
      <w:r>
        <w:rPr>
          <w:rFonts w:ascii="Times New Roman" w:hAnsi="Times New Roman"/>
          <w:sz w:val="28"/>
          <w:szCs w:val="28"/>
        </w:rPr>
        <w:t xml:space="preserve"> А. «Избранные хоры», М., 1979</w:t>
      </w:r>
    </w:p>
    <w:p w14:paraId="6BF32506" w14:textId="77777777" w:rsidR="00C867E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t xml:space="preserve">Славкин М. «Поет </w:t>
      </w:r>
      <w:proofErr w:type="spellStart"/>
      <w:r>
        <w:rPr>
          <w:rFonts w:ascii="Times New Roman" w:hAnsi="Times New Roman"/>
          <w:sz w:val="28"/>
          <w:szCs w:val="28"/>
        </w:rPr>
        <w:t>детскии</w:t>
      </w:r>
      <w:proofErr w:type="spellEnd"/>
      <w:r>
        <w:rPr>
          <w:rFonts w:ascii="Times New Roman" w:hAnsi="Times New Roman"/>
          <w:sz w:val="28"/>
          <w:szCs w:val="28"/>
        </w:rPr>
        <w:t>̆ хор «Преображение». - М.,«</w:t>
      </w:r>
      <w:proofErr w:type="spellStart"/>
      <w:r>
        <w:rPr>
          <w:rFonts w:ascii="Times New Roman" w:hAnsi="Times New Roman"/>
          <w:sz w:val="28"/>
          <w:szCs w:val="28"/>
        </w:rPr>
        <w:t>Владос</w:t>
      </w:r>
      <w:proofErr w:type="spellEnd"/>
      <w:r>
        <w:rPr>
          <w:rFonts w:ascii="Times New Roman" w:hAnsi="Times New Roman"/>
          <w:sz w:val="28"/>
          <w:szCs w:val="28"/>
        </w:rPr>
        <w:t>», 2001</w:t>
      </w:r>
    </w:p>
    <w:p w14:paraId="69E0440C" w14:textId="77777777" w:rsidR="00C867E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t>Соколов В. «Обработки и переложения для детского хора». М., 1969</w:t>
      </w:r>
    </w:p>
    <w:p w14:paraId="5B9F7DB7" w14:textId="77777777" w:rsidR="00C867E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t xml:space="preserve">Соколов В., Попов В., </w:t>
      </w:r>
      <w:proofErr w:type="spellStart"/>
      <w:r>
        <w:rPr>
          <w:rFonts w:ascii="Times New Roman" w:hAnsi="Times New Roman"/>
          <w:sz w:val="28"/>
          <w:szCs w:val="28"/>
        </w:rPr>
        <w:t>Арбелян</w:t>
      </w:r>
      <w:proofErr w:type="spellEnd"/>
      <w:r>
        <w:rPr>
          <w:rFonts w:ascii="Times New Roman" w:hAnsi="Times New Roman"/>
          <w:sz w:val="28"/>
          <w:szCs w:val="28"/>
        </w:rPr>
        <w:t xml:space="preserve"> Л. Школа хорового пения. М.: Музыка, 1971 </w:t>
      </w:r>
      <w:proofErr w:type="spellStart"/>
      <w:r>
        <w:rPr>
          <w:rFonts w:ascii="Times New Roman" w:hAnsi="Times New Roman"/>
          <w:sz w:val="28"/>
          <w:szCs w:val="28"/>
        </w:rPr>
        <w:t>Вып</w:t>
      </w:r>
      <w:proofErr w:type="spellEnd"/>
      <w:r>
        <w:rPr>
          <w:rFonts w:ascii="Times New Roman" w:hAnsi="Times New Roman"/>
          <w:sz w:val="28"/>
          <w:szCs w:val="28"/>
        </w:rPr>
        <w:t>. 1, 2</w:t>
      </w:r>
    </w:p>
    <w:p w14:paraId="10A6AAE7" w14:textId="77777777" w:rsidR="00C867E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t xml:space="preserve">Струве Л. «Музыкальные ступеньки». Методика развития музыкальных </w:t>
      </w:r>
      <w:proofErr w:type="spellStart"/>
      <w:r>
        <w:rPr>
          <w:rFonts w:ascii="Times New Roman" w:hAnsi="Times New Roman"/>
          <w:sz w:val="28"/>
          <w:szCs w:val="28"/>
        </w:rPr>
        <w:t>способностеи</w:t>
      </w:r>
      <w:proofErr w:type="spellEnd"/>
      <w:r>
        <w:rPr>
          <w:rFonts w:ascii="Times New Roman" w:hAnsi="Times New Roman"/>
          <w:sz w:val="28"/>
          <w:szCs w:val="28"/>
        </w:rPr>
        <w:t xml:space="preserve">̆ и певческого голоса у </w:t>
      </w:r>
      <w:proofErr w:type="spellStart"/>
      <w:r>
        <w:rPr>
          <w:rFonts w:ascii="Times New Roman" w:hAnsi="Times New Roman"/>
          <w:sz w:val="28"/>
          <w:szCs w:val="28"/>
        </w:rPr>
        <w:t>детеи</w:t>
      </w:r>
      <w:proofErr w:type="spellEnd"/>
      <w:r>
        <w:rPr>
          <w:rFonts w:ascii="Times New Roman" w:hAnsi="Times New Roman"/>
          <w:sz w:val="28"/>
          <w:szCs w:val="28"/>
        </w:rPr>
        <w:t>̆ дошкольного возраста. М., 2001</w:t>
      </w:r>
    </w:p>
    <w:p w14:paraId="64F71617" w14:textId="77777777" w:rsidR="00C867E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t xml:space="preserve">Струве Г.А. «Ступеньки </w:t>
      </w:r>
      <w:proofErr w:type="spellStart"/>
      <w:r>
        <w:rPr>
          <w:rFonts w:ascii="Times New Roman" w:hAnsi="Times New Roman"/>
          <w:sz w:val="28"/>
          <w:szCs w:val="28"/>
        </w:rPr>
        <w:t>музыкальнои</w:t>
      </w:r>
      <w:proofErr w:type="spellEnd"/>
      <w:r>
        <w:rPr>
          <w:rFonts w:ascii="Times New Roman" w:hAnsi="Times New Roman"/>
          <w:sz w:val="28"/>
          <w:szCs w:val="28"/>
        </w:rPr>
        <w:t>̆ грамотности». СПб, 1997</w:t>
      </w:r>
    </w:p>
    <w:p w14:paraId="761756B4" w14:textId="77777777" w:rsidR="00C867E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t>Струве Г.А. «Каноны для детского хора». СПб, 1998</w:t>
      </w:r>
    </w:p>
    <w:p w14:paraId="78663C3C" w14:textId="77777777" w:rsidR="00C867E8" w:rsidRDefault="00000000">
      <w:pPr>
        <w:pStyle w:val="a6"/>
        <w:numPr>
          <w:ilvl w:val="0"/>
          <w:numId w:val="7"/>
        </w:numPr>
        <w:spacing w:before="0" w:line="360" w:lineRule="auto"/>
        <w:rPr>
          <w:rFonts w:ascii="Times New Roman" w:hAnsi="Times New Roman"/>
          <w:sz w:val="28"/>
          <w:szCs w:val="28"/>
        </w:rPr>
      </w:pPr>
      <w:proofErr w:type="spellStart"/>
      <w:r>
        <w:rPr>
          <w:rFonts w:ascii="Times New Roman" w:hAnsi="Times New Roman"/>
          <w:sz w:val="28"/>
          <w:szCs w:val="28"/>
        </w:rPr>
        <w:t>Тормис</w:t>
      </w:r>
      <w:proofErr w:type="spellEnd"/>
      <w:r>
        <w:rPr>
          <w:rFonts w:ascii="Times New Roman" w:hAnsi="Times New Roman"/>
          <w:sz w:val="28"/>
          <w:szCs w:val="28"/>
        </w:rPr>
        <w:t xml:space="preserve"> В. Картинки природы. Л.: Музыка, 1979 </w:t>
      </w:r>
    </w:p>
    <w:p w14:paraId="0521CBF4" w14:textId="77777777" w:rsidR="00C867E8" w:rsidRDefault="00000000">
      <w:pPr>
        <w:pStyle w:val="a6"/>
        <w:numPr>
          <w:ilvl w:val="0"/>
          <w:numId w:val="7"/>
        </w:numPr>
        <w:spacing w:before="0" w:line="360" w:lineRule="auto"/>
        <w:rPr>
          <w:rFonts w:ascii="Times New Roman" w:hAnsi="Times New Roman"/>
          <w:sz w:val="28"/>
          <w:szCs w:val="28"/>
        </w:rPr>
      </w:pPr>
      <w:proofErr w:type="spellStart"/>
      <w:r>
        <w:rPr>
          <w:rFonts w:ascii="Times New Roman" w:hAnsi="Times New Roman"/>
          <w:sz w:val="28"/>
          <w:szCs w:val="28"/>
        </w:rPr>
        <w:t>Ходош</w:t>
      </w:r>
      <w:proofErr w:type="spellEnd"/>
      <w:r>
        <w:rPr>
          <w:rFonts w:ascii="Times New Roman" w:hAnsi="Times New Roman"/>
          <w:sz w:val="28"/>
          <w:szCs w:val="28"/>
        </w:rPr>
        <w:t xml:space="preserve"> Э. «Поет </w:t>
      </w:r>
      <w:proofErr w:type="spellStart"/>
      <w:r>
        <w:rPr>
          <w:rFonts w:ascii="Times New Roman" w:hAnsi="Times New Roman"/>
          <w:sz w:val="28"/>
          <w:szCs w:val="28"/>
        </w:rPr>
        <w:t>детскии</w:t>
      </w:r>
      <w:proofErr w:type="spellEnd"/>
      <w:r>
        <w:rPr>
          <w:rFonts w:ascii="Times New Roman" w:hAnsi="Times New Roman"/>
          <w:sz w:val="28"/>
          <w:szCs w:val="28"/>
        </w:rPr>
        <w:t xml:space="preserve">̆ хор». </w:t>
      </w:r>
      <w:proofErr w:type="spellStart"/>
      <w:r>
        <w:rPr>
          <w:rFonts w:ascii="Times New Roman" w:hAnsi="Times New Roman"/>
          <w:sz w:val="28"/>
          <w:szCs w:val="28"/>
        </w:rPr>
        <w:t>Ростов</w:t>
      </w:r>
      <w:proofErr w:type="spellEnd"/>
      <w:r>
        <w:rPr>
          <w:rFonts w:ascii="Times New Roman" w:hAnsi="Times New Roman"/>
          <w:sz w:val="28"/>
          <w:szCs w:val="28"/>
        </w:rPr>
        <w:t xml:space="preserve">-на-Дону, 1998 </w:t>
      </w:r>
    </w:p>
    <w:p w14:paraId="7C99F062" w14:textId="77777777" w:rsidR="00C867E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t xml:space="preserve">«Хоры без сопровождения», для начинающих детских хоровых коллективов. Сост. В. </w:t>
      </w:r>
      <w:proofErr w:type="spellStart"/>
      <w:r>
        <w:rPr>
          <w:rFonts w:ascii="Times New Roman" w:hAnsi="Times New Roman"/>
          <w:sz w:val="28"/>
          <w:szCs w:val="28"/>
        </w:rPr>
        <w:t>Вып</w:t>
      </w:r>
      <w:proofErr w:type="spellEnd"/>
      <w:r>
        <w:rPr>
          <w:rFonts w:ascii="Times New Roman" w:hAnsi="Times New Roman"/>
          <w:sz w:val="28"/>
          <w:szCs w:val="28"/>
        </w:rPr>
        <w:t xml:space="preserve">. 1, 2. М., 1965 </w:t>
      </w:r>
    </w:p>
    <w:p w14:paraId="38A7C7E7" w14:textId="77777777" w:rsidR="00C867E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t>Хрестоматия для 1-3 классов ДМШ. – М., «Музыка», 1983</w:t>
      </w:r>
    </w:p>
    <w:p w14:paraId="17ACBCC4" w14:textId="77777777" w:rsidR="00C867E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t>Чесноков П. «Собрание духовно-музыкальных сочинений», Тетр.4, М., 1995</w:t>
      </w:r>
    </w:p>
    <w:p w14:paraId="58D2687E" w14:textId="77777777" w:rsidR="00C867E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t xml:space="preserve">Чесноков П. Сборник хоровых произведений для женских хоров. СПб.: Композитор, </w:t>
      </w:r>
    </w:p>
    <w:p w14:paraId="1AFF99F2" w14:textId="77777777" w:rsidR="00C867E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t xml:space="preserve">Тугаринов Ю. «Произведения для детского хора», 2-е издание. «Современная музыка», 2009 </w:t>
      </w:r>
    </w:p>
    <w:p w14:paraId="5AC1892B" w14:textId="77777777" w:rsidR="00C867E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t xml:space="preserve">Фадеев Вал. Про собак, котов и кошек: Песня для детского хора на стихи Б. Заходера и Н. Черных. </w:t>
      </w:r>
      <w:proofErr w:type="spellStart"/>
      <w:r>
        <w:rPr>
          <w:rFonts w:ascii="Times New Roman" w:hAnsi="Times New Roman"/>
          <w:sz w:val="28"/>
          <w:szCs w:val="28"/>
        </w:rPr>
        <w:t>ЧПб</w:t>
      </w:r>
      <w:proofErr w:type="spellEnd"/>
      <w:r>
        <w:rPr>
          <w:rFonts w:ascii="Times New Roman" w:hAnsi="Times New Roman"/>
          <w:sz w:val="28"/>
          <w:szCs w:val="28"/>
        </w:rPr>
        <w:t>.: Союз художников, 2005 Санкт-Петербург, 2000</w:t>
      </w:r>
    </w:p>
    <w:p w14:paraId="4DB80F8F" w14:textId="77777777" w:rsidR="00C867E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t xml:space="preserve">Чесноков П. Духовная музыка. М.: Музыка, 1995 </w:t>
      </w:r>
    </w:p>
    <w:sectPr w:rsidR="00C867E8">
      <w:headerReference w:type="default" r:id="rId7"/>
      <w:footerReference w:type="default" r:id="rId8"/>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DCA41" w14:textId="77777777" w:rsidR="00C454F1" w:rsidRDefault="00C454F1">
      <w:r>
        <w:separator/>
      </w:r>
    </w:p>
  </w:endnote>
  <w:endnote w:type="continuationSeparator" w:id="0">
    <w:p w14:paraId="6FC588AE" w14:textId="77777777" w:rsidR="00C454F1" w:rsidRDefault="00C454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200247B" w:usb2="00000009" w:usb3="00000000" w:csb0="000001FF" w:csb1="00000000"/>
  </w:font>
  <w:font w:name="Times Roman">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F8E00" w14:textId="77777777" w:rsidR="00C867E8" w:rsidRDefault="00C867E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30C8AC" w14:textId="77777777" w:rsidR="00C454F1" w:rsidRDefault="00C454F1">
      <w:r>
        <w:separator/>
      </w:r>
    </w:p>
  </w:footnote>
  <w:footnote w:type="continuationSeparator" w:id="0">
    <w:p w14:paraId="4037A2E6" w14:textId="77777777" w:rsidR="00C454F1" w:rsidRDefault="00C454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9E150" w14:textId="77777777" w:rsidR="00C867E8" w:rsidRDefault="00C867E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4256F"/>
    <w:multiLevelType w:val="hybridMultilevel"/>
    <w:tmpl w:val="01D000CC"/>
    <w:numStyleLink w:val="a"/>
  </w:abstractNum>
  <w:abstractNum w:abstractNumId="1" w15:restartNumberingAfterBreak="0">
    <w:nsid w:val="21870331"/>
    <w:multiLevelType w:val="hybridMultilevel"/>
    <w:tmpl w:val="40845506"/>
    <w:styleLink w:val="a0"/>
    <w:lvl w:ilvl="0" w:tplc="39A841D0">
      <w:start w:val="1"/>
      <w:numFmt w:val="decimal"/>
      <w:lvlText w:val="%1."/>
      <w:lvlJc w:val="left"/>
      <w:pPr>
        <w:ind w:left="720" w:hanging="50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29809390">
      <w:start w:val="1"/>
      <w:numFmt w:val="decimal"/>
      <w:lvlText w:val="%2."/>
      <w:lvlJc w:val="left"/>
      <w:pPr>
        <w:ind w:left="878" w:hanging="438"/>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A0020C7C">
      <w:start w:val="1"/>
      <w:numFmt w:val="decimal"/>
      <w:lvlText w:val="%3."/>
      <w:lvlJc w:val="left"/>
      <w:pPr>
        <w:ind w:left="1098" w:hanging="438"/>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6DD4C6EA">
      <w:start w:val="1"/>
      <w:numFmt w:val="decimal"/>
      <w:lvlText w:val="%4."/>
      <w:lvlJc w:val="left"/>
      <w:pPr>
        <w:ind w:left="1318" w:hanging="438"/>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83027508">
      <w:start w:val="1"/>
      <w:numFmt w:val="decimal"/>
      <w:lvlText w:val="%5."/>
      <w:lvlJc w:val="left"/>
      <w:pPr>
        <w:ind w:left="1538" w:hanging="438"/>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398C36D6">
      <w:start w:val="1"/>
      <w:numFmt w:val="decimal"/>
      <w:lvlText w:val="%6."/>
      <w:lvlJc w:val="left"/>
      <w:pPr>
        <w:ind w:left="1758" w:hanging="438"/>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10D29C80">
      <w:start w:val="1"/>
      <w:numFmt w:val="decimal"/>
      <w:lvlText w:val="%7."/>
      <w:lvlJc w:val="left"/>
      <w:pPr>
        <w:ind w:left="1978" w:hanging="438"/>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65C6C990">
      <w:start w:val="1"/>
      <w:numFmt w:val="decimal"/>
      <w:lvlText w:val="%8."/>
      <w:lvlJc w:val="left"/>
      <w:pPr>
        <w:ind w:left="2198" w:hanging="438"/>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2C4008CE">
      <w:start w:val="1"/>
      <w:numFmt w:val="decimal"/>
      <w:lvlText w:val="%9."/>
      <w:lvlJc w:val="left"/>
      <w:pPr>
        <w:ind w:left="2418" w:hanging="438"/>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2" w15:restartNumberingAfterBreak="0">
    <w:nsid w:val="25C76F4B"/>
    <w:multiLevelType w:val="hybridMultilevel"/>
    <w:tmpl w:val="40845506"/>
    <w:numStyleLink w:val="a0"/>
  </w:abstractNum>
  <w:abstractNum w:abstractNumId="3" w15:restartNumberingAfterBreak="0">
    <w:nsid w:val="2BC905F4"/>
    <w:multiLevelType w:val="hybridMultilevel"/>
    <w:tmpl w:val="01D000CC"/>
    <w:styleLink w:val="a"/>
    <w:lvl w:ilvl="0" w:tplc="CA3840E6">
      <w:start w:val="1"/>
      <w:numFmt w:val="bullet"/>
      <w:lvlText w:val="-"/>
      <w:lvlJc w:val="left"/>
      <w:pPr>
        <w:tabs>
          <w:tab w:val="num" w:pos="331"/>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41" w:hanging="31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 w:ilvl="1" w:tplc="16DC48B4">
      <w:start w:val="1"/>
      <w:numFmt w:val="bullet"/>
      <w:lvlText w:val="-"/>
      <w:lvlJc w:val="left"/>
      <w:pPr>
        <w:tabs>
          <w:tab w:val="num" w:pos="571"/>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581" w:hanging="31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 w:ilvl="2" w:tplc="9FDC32B2">
      <w:start w:val="1"/>
      <w:numFmt w:val="bullet"/>
      <w:lvlText w:val="-"/>
      <w:lvlJc w:val="left"/>
      <w:pPr>
        <w:tabs>
          <w:tab w:val="num" w:pos="81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821" w:hanging="31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 w:ilvl="3" w:tplc="4F3072EA">
      <w:start w:val="1"/>
      <w:numFmt w:val="bullet"/>
      <w:lvlText w:val="-"/>
      <w:lvlJc w:val="left"/>
      <w:pPr>
        <w:tabs>
          <w:tab w:val="left" w:pos="708"/>
          <w:tab w:val="num" w:pos="10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061" w:hanging="31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 w:ilvl="4" w:tplc="DE2E3E9E">
      <w:start w:val="1"/>
      <w:numFmt w:val="bullet"/>
      <w:lvlText w:val="-"/>
      <w:lvlJc w:val="left"/>
      <w:pPr>
        <w:tabs>
          <w:tab w:val="left" w:pos="708"/>
          <w:tab w:val="num" w:pos="129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301" w:hanging="31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 w:ilvl="5" w:tplc="9AA8A60A">
      <w:start w:val="1"/>
      <w:numFmt w:val="bullet"/>
      <w:lvlText w:val="-"/>
      <w:lvlJc w:val="left"/>
      <w:pPr>
        <w:tabs>
          <w:tab w:val="left" w:pos="708"/>
          <w:tab w:val="num" w:pos="1531"/>
          <w:tab w:val="left" w:pos="2124"/>
          <w:tab w:val="left" w:pos="2832"/>
          <w:tab w:val="left" w:pos="3540"/>
          <w:tab w:val="left" w:pos="4248"/>
          <w:tab w:val="left" w:pos="4956"/>
          <w:tab w:val="left" w:pos="5664"/>
          <w:tab w:val="left" w:pos="6372"/>
          <w:tab w:val="left" w:pos="7080"/>
          <w:tab w:val="left" w:pos="7788"/>
          <w:tab w:val="left" w:pos="8496"/>
          <w:tab w:val="left" w:pos="9204"/>
        </w:tabs>
        <w:ind w:left="1541" w:hanging="31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 w:ilvl="6" w:tplc="7CF660EC">
      <w:start w:val="1"/>
      <w:numFmt w:val="bullet"/>
      <w:lvlText w:val="-"/>
      <w:lvlJc w:val="left"/>
      <w:pPr>
        <w:tabs>
          <w:tab w:val="left" w:pos="708"/>
          <w:tab w:val="left" w:pos="1416"/>
          <w:tab w:val="num" w:pos="1771"/>
          <w:tab w:val="left" w:pos="2124"/>
          <w:tab w:val="left" w:pos="2832"/>
          <w:tab w:val="left" w:pos="3540"/>
          <w:tab w:val="left" w:pos="4248"/>
          <w:tab w:val="left" w:pos="4956"/>
          <w:tab w:val="left" w:pos="5664"/>
          <w:tab w:val="left" w:pos="6372"/>
          <w:tab w:val="left" w:pos="7080"/>
          <w:tab w:val="left" w:pos="7788"/>
          <w:tab w:val="left" w:pos="8496"/>
          <w:tab w:val="left" w:pos="9204"/>
        </w:tabs>
        <w:ind w:left="1781" w:hanging="31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 w:ilvl="7" w:tplc="DD0463F6">
      <w:start w:val="1"/>
      <w:numFmt w:val="bullet"/>
      <w:lvlText w:val="-"/>
      <w:lvlJc w:val="left"/>
      <w:pPr>
        <w:tabs>
          <w:tab w:val="left" w:pos="708"/>
          <w:tab w:val="left" w:pos="1416"/>
          <w:tab w:val="num" w:pos="2011"/>
          <w:tab w:val="left" w:pos="2124"/>
          <w:tab w:val="left" w:pos="2832"/>
          <w:tab w:val="left" w:pos="3540"/>
          <w:tab w:val="left" w:pos="4248"/>
          <w:tab w:val="left" w:pos="4956"/>
          <w:tab w:val="left" w:pos="5664"/>
          <w:tab w:val="left" w:pos="6372"/>
          <w:tab w:val="left" w:pos="7080"/>
          <w:tab w:val="left" w:pos="7788"/>
          <w:tab w:val="left" w:pos="8496"/>
          <w:tab w:val="left" w:pos="9204"/>
        </w:tabs>
        <w:ind w:left="2021" w:hanging="31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 w:ilvl="8" w:tplc="5E348A84">
      <w:start w:val="1"/>
      <w:numFmt w:val="bullet"/>
      <w:lvlText w:val="-"/>
      <w:lvlJc w:val="left"/>
      <w:pPr>
        <w:tabs>
          <w:tab w:val="left" w:pos="708"/>
          <w:tab w:val="left" w:pos="1416"/>
          <w:tab w:val="num" w:pos="2251"/>
          <w:tab w:val="left" w:pos="2832"/>
          <w:tab w:val="left" w:pos="3540"/>
          <w:tab w:val="left" w:pos="4248"/>
          <w:tab w:val="left" w:pos="4956"/>
          <w:tab w:val="left" w:pos="5664"/>
          <w:tab w:val="left" w:pos="6372"/>
          <w:tab w:val="left" w:pos="7080"/>
          <w:tab w:val="left" w:pos="7788"/>
          <w:tab w:val="left" w:pos="8496"/>
          <w:tab w:val="left" w:pos="9204"/>
        </w:tabs>
        <w:ind w:left="2261" w:hanging="315"/>
      </w:pPr>
      <w:rPr>
        <w:rFonts w:hAnsi="Arial Unicode MS"/>
        <w:caps w:val="0"/>
        <w:smallCaps w:val="0"/>
        <w:strike w:val="0"/>
        <w:dstrike w:val="0"/>
        <w:outline w:val="0"/>
        <w:emboss w:val="0"/>
        <w:imprint w:val="0"/>
        <w:spacing w:val="0"/>
        <w:w w:val="100"/>
        <w:kern w:val="0"/>
        <w:position w:val="4"/>
        <w:sz w:val="34"/>
        <w:szCs w:val="34"/>
        <w:highlight w:val="none"/>
        <w:vertAlign w:val="baseline"/>
      </w:rPr>
    </w:lvl>
  </w:abstractNum>
  <w:num w:numId="1" w16cid:durableId="249657260">
    <w:abstractNumId w:val="3"/>
  </w:num>
  <w:num w:numId="2" w16cid:durableId="1822885233">
    <w:abstractNumId w:val="0"/>
  </w:num>
  <w:num w:numId="3" w16cid:durableId="634794169">
    <w:abstractNumId w:val="0"/>
    <w:lvlOverride w:ilvl="0">
      <w:lvl w:ilvl="0" w:tplc="9F5E5D88">
        <w:start w:val="1"/>
        <w:numFmt w:val="bullet"/>
        <w:lvlText w:val="-"/>
        <w:lvlJc w:val="left"/>
        <w:pPr>
          <w:ind w:left="305" w:hanging="30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Override>
    <w:lvlOverride w:ilvl="1">
      <w:lvl w:ilvl="1" w:tplc="96E4552C">
        <w:start w:val="1"/>
        <w:numFmt w:val="bullet"/>
        <w:lvlText w:val="-"/>
        <w:lvlJc w:val="left"/>
        <w:pPr>
          <w:ind w:left="545" w:hanging="30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Override>
    <w:lvlOverride w:ilvl="2">
      <w:lvl w:ilvl="2" w:tplc="FF98FF42">
        <w:start w:val="1"/>
        <w:numFmt w:val="bullet"/>
        <w:lvlText w:val="-"/>
        <w:lvlJc w:val="left"/>
        <w:pPr>
          <w:ind w:left="785" w:hanging="30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Override>
    <w:lvlOverride w:ilvl="3">
      <w:lvl w:ilvl="3" w:tplc="377861A2">
        <w:start w:val="1"/>
        <w:numFmt w:val="bullet"/>
        <w:lvlText w:val="-"/>
        <w:lvlJc w:val="left"/>
        <w:pPr>
          <w:ind w:left="1025" w:hanging="30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Override>
    <w:lvlOverride w:ilvl="4">
      <w:lvl w:ilvl="4" w:tplc="051C3F40">
        <w:start w:val="1"/>
        <w:numFmt w:val="bullet"/>
        <w:lvlText w:val="-"/>
        <w:lvlJc w:val="left"/>
        <w:pPr>
          <w:ind w:left="1265" w:hanging="30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Override>
    <w:lvlOverride w:ilvl="5">
      <w:lvl w:ilvl="5" w:tplc="D8E2043C">
        <w:start w:val="1"/>
        <w:numFmt w:val="bullet"/>
        <w:lvlText w:val="-"/>
        <w:lvlJc w:val="left"/>
        <w:pPr>
          <w:ind w:left="1505" w:hanging="30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Override>
    <w:lvlOverride w:ilvl="6">
      <w:lvl w:ilvl="6" w:tplc="C7A47AE2">
        <w:start w:val="1"/>
        <w:numFmt w:val="bullet"/>
        <w:lvlText w:val="-"/>
        <w:lvlJc w:val="left"/>
        <w:pPr>
          <w:ind w:left="1745" w:hanging="30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Override>
    <w:lvlOverride w:ilvl="7">
      <w:lvl w:ilvl="7" w:tplc="BA2E1D6C">
        <w:start w:val="1"/>
        <w:numFmt w:val="bullet"/>
        <w:lvlText w:val="-"/>
        <w:lvlJc w:val="left"/>
        <w:pPr>
          <w:ind w:left="1985" w:hanging="30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Override>
    <w:lvlOverride w:ilvl="8">
      <w:lvl w:ilvl="8" w:tplc="000E863E">
        <w:start w:val="1"/>
        <w:numFmt w:val="bullet"/>
        <w:lvlText w:val="-"/>
        <w:lvlJc w:val="left"/>
        <w:pPr>
          <w:ind w:left="2225" w:hanging="30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Override>
  </w:num>
  <w:num w:numId="4" w16cid:durableId="1590774394">
    <w:abstractNumId w:val="0"/>
    <w:lvlOverride w:ilvl="0">
      <w:lvl w:ilvl="0" w:tplc="9F5E5D88">
        <w:start w:val="1"/>
        <w:numFmt w:val="bullet"/>
        <w:lvlText w:val="-"/>
        <w:lvlJc w:val="left"/>
        <w:pPr>
          <w:ind w:left="283" w:hanging="283"/>
        </w:pPr>
        <w:rPr>
          <w:rFonts w:hAnsi="Arial Unicode MS"/>
          <w:caps w:val="0"/>
          <w:smallCaps w:val="0"/>
          <w:strike w:val="0"/>
          <w:dstrike w:val="0"/>
          <w:outline w:val="0"/>
          <w:emboss w:val="0"/>
          <w:imprint w:val="0"/>
          <w:spacing w:val="0"/>
          <w:w w:val="100"/>
          <w:kern w:val="0"/>
          <w:position w:val="0"/>
          <w:sz w:val="34"/>
          <w:szCs w:val="34"/>
          <w:highlight w:val="none"/>
          <w:vertAlign w:val="baseline"/>
        </w:rPr>
      </w:lvl>
    </w:lvlOverride>
    <w:lvlOverride w:ilvl="1">
      <w:lvl w:ilvl="1" w:tplc="96E4552C">
        <w:start w:val="1"/>
        <w:numFmt w:val="bullet"/>
        <w:lvlText w:val="-"/>
        <w:lvlJc w:val="left"/>
        <w:pPr>
          <w:ind w:left="545" w:hanging="30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Override>
    <w:lvlOverride w:ilvl="2">
      <w:lvl w:ilvl="2" w:tplc="FF98FF42">
        <w:start w:val="1"/>
        <w:numFmt w:val="bullet"/>
        <w:lvlText w:val="-"/>
        <w:lvlJc w:val="left"/>
        <w:pPr>
          <w:ind w:left="785" w:hanging="30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Override>
    <w:lvlOverride w:ilvl="3">
      <w:lvl w:ilvl="3" w:tplc="377861A2">
        <w:start w:val="1"/>
        <w:numFmt w:val="bullet"/>
        <w:lvlText w:val="-"/>
        <w:lvlJc w:val="left"/>
        <w:pPr>
          <w:ind w:left="1025" w:hanging="30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Override>
    <w:lvlOverride w:ilvl="4">
      <w:lvl w:ilvl="4" w:tplc="051C3F40">
        <w:start w:val="1"/>
        <w:numFmt w:val="bullet"/>
        <w:lvlText w:val="-"/>
        <w:lvlJc w:val="left"/>
        <w:pPr>
          <w:ind w:left="1265" w:hanging="30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Override>
    <w:lvlOverride w:ilvl="5">
      <w:lvl w:ilvl="5" w:tplc="D8E2043C">
        <w:start w:val="1"/>
        <w:numFmt w:val="bullet"/>
        <w:lvlText w:val="-"/>
        <w:lvlJc w:val="left"/>
        <w:pPr>
          <w:ind w:left="1505" w:hanging="30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Override>
    <w:lvlOverride w:ilvl="6">
      <w:lvl w:ilvl="6" w:tplc="C7A47AE2">
        <w:start w:val="1"/>
        <w:numFmt w:val="bullet"/>
        <w:lvlText w:val="-"/>
        <w:lvlJc w:val="left"/>
        <w:pPr>
          <w:ind w:left="1745" w:hanging="30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Override>
    <w:lvlOverride w:ilvl="7">
      <w:lvl w:ilvl="7" w:tplc="BA2E1D6C">
        <w:start w:val="1"/>
        <w:numFmt w:val="bullet"/>
        <w:lvlText w:val="-"/>
        <w:lvlJc w:val="left"/>
        <w:pPr>
          <w:ind w:left="1985" w:hanging="30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Override>
    <w:lvlOverride w:ilvl="8">
      <w:lvl w:ilvl="8" w:tplc="000E863E">
        <w:start w:val="1"/>
        <w:numFmt w:val="bullet"/>
        <w:lvlText w:val="-"/>
        <w:lvlJc w:val="left"/>
        <w:pPr>
          <w:ind w:left="2225" w:hanging="30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Override>
  </w:num>
  <w:num w:numId="5" w16cid:durableId="1983579097">
    <w:abstractNumId w:val="0"/>
    <w:lvlOverride w:ilvl="0">
      <w:lvl w:ilvl="0" w:tplc="9F5E5D88">
        <w:start w:val="1"/>
        <w:numFmt w:val="bullet"/>
        <w:lvlText w:val="-"/>
        <w:lvlJc w:val="left"/>
        <w:pPr>
          <w:tabs>
            <w:tab w:val="num" w:pos="331"/>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41" w:hanging="31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Override>
    <w:lvlOverride w:ilvl="1">
      <w:lvl w:ilvl="1" w:tplc="96E4552C">
        <w:start w:val="1"/>
        <w:numFmt w:val="bullet"/>
        <w:lvlText w:val="-"/>
        <w:lvlJc w:val="left"/>
        <w:pPr>
          <w:tabs>
            <w:tab w:val="num" w:pos="571"/>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581" w:hanging="31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Override>
    <w:lvlOverride w:ilvl="2">
      <w:lvl w:ilvl="2" w:tplc="FF98FF42">
        <w:start w:val="1"/>
        <w:numFmt w:val="bullet"/>
        <w:lvlText w:val="-"/>
        <w:lvlJc w:val="left"/>
        <w:pPr>
          <w:tabs>
            <w:tab w:val="num" w:pos="81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821" w:hanging="31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Override>
    <w:lvlOverride w:ilvl="3">
      <w:lvl w:ilvl="3" w:tplc="377861A2">
        <w:start w:val="1"/>
        <w:numFmt w:val="bullet"/>
        <w:lvlText w:val="-"/>
        <w:lvlJc w:val="left"/>
        <w:pPr>
          <w:tabs>
            <w:tab w:val="left" w:pos="708"/>
            <w:tab w:val="num" w:pos="10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061" w:hanging="31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Override>
    <w:lvlOverride w:ilvl="4">
      <w:lvl w:ilvl="4" w:tplc="051C3F40">
        <w:start w:val="1"/>
        <w:numFmt w:val="bullet"/>
        <w:lvlText w:val="-"/>
        <w:lvlJc w:val="left"/>
        <w:pPr>
          <w:tabs>
            <w:tab w:val="left" w:pos="708"/>
            <w:tab w:val="num" w:pos="129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301" w:hanging="31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Override>
    <w:lvlOverride w:ilvl="5">
      <w:lvl w:ilvl="5" w:tplc="D8E2043C">
        <w:start w:val="1"/>
        <w:numFmt w:val="bullet"/>
        <w:lvlText w:val="-"/>
        <w:lvlJc w:val="left"/>
        <w:pPr>
          <w:tabs>
            <w:tab w:val="left" w:pos="708"/>
            <w:tab w:val="num" w:pos="1531"/>
            <w:tab w:val="left" w:pos="2124"/>
            <w:tab w:val="left" w:pos="2832"/>
            <w:tab w:val="left" w:pos="3540"/>
            <w:tab w:val="left" w:pos="4248"/>
            <w:tab w:val="left" w:pos="4956"/>
            <w:tab w:val="left" w:pos="5664"/>
            <w:tab w:val="left" w:pos="6372"/>
            <w:tab w:val="left" w:pos="7080"/>
            <w:tab w:val="left" w:pos="7788"/>
            <w:tab w:val="left" w:pos="8496"/>
            <w:tab w:val="left" w:pos="9204"/>
          </w:tabs>
          <w:ind w:left="1541" w:hanging="31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Override>
    <w:lvlOverride w:ilvl="6">
      <w:lvl w:ilvl="6" w:tplc="C7A47AE2">
        <w:start w:val="1"/>
        <w:numFmt w:val="bullet"/>
        <w:lvlText w:val="-"/>
        <w:lvlJc w:val="left"/>
        <w:pPr>
          <w:tabs>
            <w:tab w:val="left" w:pos="708"/>
            <w:tab w:val="left" w:pos="1416"/>
            <w:tab w:val="num" w:pos="1771"/>
            <w:tab w:val="left" w:pos="2124"/>
            <w:tab w:val="left" w:pos="2832"/>
            <w:tab w:val="left" w:pos="3540"/>
            <w:tab w:val="left" w:pos="4248"/>
            <w:tab w:val="left" w:pos="4956"/>
            <w:tab w:val="left" w:pos="5664"/>
            <w:tab w:val="left" w:pos="6372"/>
            <w:tab w:val="left" w:pos="7080"/>
            <w:tab w:val="left" w:pos="7788"/>
            <w:tab w:val="left" w:pos="8496"/>
            <w:tab w:val="left" w:pos="9204"/>
          </w:tabs>
          <w:ind w:left="1781" w:hanging="31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Override>
    <w:lvlOverride w:ilvl="7">
      <w:lvl w:ilvl="7" w:tplc="BA2E1D6C">
        <w:start w:val="1"/>
        <w:numFmt w:val="bullet"/>
        <w:lvlText w:val="-"/>
        <w:lvlJc w:val="left"/>
        <w:pPr>
          <w:tabs>
            <w:tab w:val="left" w:pos="708"/>
            <w:tab w:val="left" w:pos="1416"/>
            <w:tab w:val="num" w:pos="2011"/>
            <w:tab w:val="left" w:pos="2124"/>
            <w:tab w:val="left" w:pos="2832"/>
            <w:tab w:val="left" w:pos="3540"/>
            <w:tab w:val="left" w:pos="4248"/>
            <w:tab w:val="left" w:pos="4956"/>
            <w:tab w:val="left" w:pos="5664"/>
            <w:tab w:val="left" w:pos="6372"/>
            <w:tab w:val="left" w:pos="7080"/>
            <w:tab w:val="left" w:pos="7788"/>
            <w:tab w:val="left" w:pos="8496"/>
            <w:tab w:val="left" w:pos="9204"/>
          </w:tabs>
          <w:ind w:left="2021" w:hanging="31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Override>
    <w:lvlOverride w:ilvl="8">
      <w:lvl w:ilvl="8" w:tplc="000E863E">
        <w:start w:val="1"/>
        <w:numFmt w:val="bullet"/>
        <w:lvlText w:val="-"/>
        <w:lvlJc w:val="left"/>
        <w:pPr>
          <w:tabs>
            <w:tab w:val="left" w:pos="708"/>
            <w:tab w:val="left" w:pos="1416"/>
            <w:tab w:val="num" w:pos="2251"/>
            <w:tab w:val="left" w:pos="2832"/>
            <w:tab w:val="left" w:pos="3540"/>
            <w:tab w:val="left" w:pos="4248"/>
            <w:tab w:val="left" w:pos="4956"/>
            <w:tab w:val="left" w:pos="5664"/>
            <w:tab w:val="left" w:pos="6372"/>
            <w:tab w:val="left" w:pos="7080"/>
            <w:tab w:val="left" w:pos="7788"/>
            <w:tab w:val="left" w:pos="8496"/>
            <w:tab w:val="left" w:pos="9204"/>
          </w:tabs>
          <w:ind w:left="2261" w:hanging="31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Override>
  </w:num>
  <w:num w:numId="6" w16cid:durableId="1021512785">
    <w:abstractNumId w:val="1"/>
  </w:num>
  <w:num w:numId="7" w16cid:durableId="1243299221">
    <w:abstractNumId w:val="2"/>
  </w:num>
  <w:num w:numId="8" w16cid:durableId="58939098">
    <w:abstractNumId w:val="2"/>
    <w:lvlOverride w:ilvl="0">
      <w:startOverride w:val="5"/>
    </w:lvlOverride>
  </w:num>
  <w:num w:numId="9" w16cid:durableId="1825046959">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8"/>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7E8"/>
    <w:rsid w:val="00025725"/>
    <w:rsid w:val="000C2CF4"/>
    <w:rsid w:val="00511DC2"/>
    <w:rsid w:val="00814F81"/>
    <w:rsid w:val="00C454F1"/>
    <w:rsid w:val="00C867E8"/>
    <w:rsid w:val="00FD7F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487FF"/>
  <w15:docId w15:val="{72248EE9-5CC8-4BB7-8166-FDCDE1A3D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Pr>
      <w:sz w:val="24"/>
      <w:szCs w:val="24"/>
      <w:lang w:val="en-US" w:eastAsia="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a6">
    <w:name w:val="По умолчанию"/>
    <w:pPr>
      <w:spacing w:before="160" w:line="288" w:lineRule="auto"/>
    </w:pPr>
    <w:rPr>
      <w:rFonts w:ascii="Helvetica Neue" w:hAnsi="Helvetica Neue" w:cs="Arial Unicode MS"/>
      <w:color w:val="000000"/>
      <w:sz w:val="24"/>
      <w:szCs w:val="24"/>
      <w14:textOutline w14:w="0" w14:cap="flat" w14:cmpd="sng" w14:algn="ctr">
        <w14:noFill/>
        <w14:prstDash w14:val="solid"/>
        <w14:bevel/>
      </w14:textOutline>
    </w:rPr>
  </w:style>
  <w:style w:type="paragraph" w:styleId="a7">
    <w:name w:val="Body Text"/>
    <w:rPr>
      <w:rFonts w:ascii="Helvetica Neue" w:hAnsi="Helvetica Neue" w:cs="Arial Unicode MS"/>
      <w:color w:val="000000"/>
      <w:sz w:val="22"/>
      <w:szCs w:val="22"/>
      <w14:textOutline w14:w="0" w14:cap="flat" w14:cmpd="sng" w14:algn="ctr">
        <w14:noFill/>
        <w14:prstDash w14:val="solid"/>
        <w14:bevel/>
      </w14:textOutline>
    </w:rPr>
  </w:style>
  <w:style w:type="numbering" w:customStyle="1" w:styleId="a">
    <w:name w:val="Тире"/>
    <w:pPr>
      <w:numPr>
        <w:numId w:val="1"/>
      </w:numPr>
    </w:pPr>
  </w:style>
  <w:style w:type="paragraph" w:customStyle="1" w:styleId="2">
    <w:name w:val="Стиль таблицы 2"/>
    <w:rPr>
      <w:rFonts w:ascii="Helvetica Neue" w:eastAsia="Helvetica Neue" w:hAnsi="Helvetica Neue" w:cs="Helvetica Neue"/>
      <w:color w:val="000000"/>
      <w14:textOutline w14:w="0" w14:cap="flat" w14:cmpd="sng" w14:algn="ctr">
        <w14:noFill/>
        <w14:prstDash w14:val="solid"/>
        <w14:bevel/>
      </w14:textOutline>
    </w:rPr>
  </w:style>
  <w:style w:type="numbering" w:customStyle="1" w:styleId="a0">
    <w:name w:val="С числами"/>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22</Pages>
  <Words>4100</Words>
  <Characters>23370</Characters>
  <Application>Microsoft Office Word</Application>
  <DocSecurity>0</DocSecurity>
  <Lines>194</Lines>
  <Paragraphs>54</Paragraphs>
  <ScaleCrop>false</ScaleCrop>
  <Company/>
  <LinksUpToDate>false</LinksUpToDate>
  <CharactersWithSpaces>27416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iv4fspm@gmail.com</cp:lastModifiedBy>
  <cp:revision>2</cp:revision>
  <dcterms:created xsi:type="dcterms:W3CDTF">2026-06-12T12:23:00Z</dcterms:created>
  <dcterms:modified xsi:type="dcterms:W3CDTF">2026-06-12T12:23:00Z</dcterms:modified>
</cp:coreProperties>
</file>