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A8752" w14:textId="77777777" w:rsidR="00A019FE" w:rsidRDefault="00000000">
      <w:pPr>
        <w:pStyle w:val="a7"/>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60" w:line="259" w:lineRule="auto"/>
        <w:ind w:left="932" w:right="1831" w:hanging="10"/>
        <w:jc w:val="center"/>
        <w:outlineLvl w:val="0"/>
        <w:rPr>
          <w:rFonts w:ascii="Times New Roman" w:eastAsia="Times New Roman" w:hAnsi="Times New Roman" w:cs="Times New Roman"/>
          <w:b/>
          <w:bCs/>
          <w:sz w:val="28"/>
          <w:szCs w:val="28"/>
        </w:rPr>
      </w:pPr>
      <w:r>
        <w:rPr>
          <w:rFonts w:ascii="Times New Roman" w:hAnsi="Times New Roman"/>
          <w:b/>
          <w:bCs/>
          <w:sz w:val="28"/>
          <w:szCs w:val="28"/>
        </w:rPr>
        <w:t xml:space="preserve">Департамент культуры города Москвы </w:t>
      </w:r>
    </w:p>
    <w:p w14:paraId="79561D8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67" w:line="259" w:lineRule="auto"/>
        <w:ind w:left="66" w:right="894" w:hanging="10"/>
        <w:jc w:val="center"/>
        <w:rPr>
          <w:i/>
          <w:iCs/>
          <w:sz w:val="28"/>
          <w:szCs w:val="28"/>
          <w14:textOutline w14:w="12700" w14:cap="flat" w14:cmpd="sng" w14:algn="ctr">
            <w14:noFill/>
            <w14:prstDash w14:val="solid"/>
            <w14:miter w14:lim="400000"/>
          </w14:textOutline>
        </w:rPr>
      </w:pPr>
      <w:r>
        <w:rPr>
          <w:i/>
          <w:iCs/>
          <w:sz w:val="28"/>
          <w:szCs w:val="28"/>
          <w14:textOutline w14:w="12700" w14:cap="flat" w14:cmpd="sng" w14:algn="ctr">
            <w14:noFill/>
            <w14:prstDash w14:val="solid"/>
            <w14:miter w14:lim="400000"/>
          </w14:textOutline>
        </w:rPr>
        <w:t>Государственное бюджетное учреждение</w:t>
      </w:r>
    </w:p>
    <w:p w14:paraId="77B845A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67" w:line="259" w:lineRule="auto"/>
        <w:ind w:left="66" w:right="894" w:hanging="10"/>
        <w:jc w:val="center"/>
        <w:rPr>
          <w:sz w:val="28"/>
          <w:szCs w:val="28"/>
          <w14:textOutline w14:w="12700" w14:cap="flat" w14:cmpd="sng" w14:algn="ctr">
            <w14:noFill/>
            <w14:prstDash w14:val="solid"/>
            <w14:miter w14:lim="400000"/>
          </w14:textOutline>
        </w:rPr>
      </w:pPr>
      <w:r>
        <w:rPr>
          <w:i/>
          <w:iCs/>
          <w:sz w:val="28"/>
          <w:szCs w:val="28"/>
          <w14:textOutline w14:w="12700" w14:cap="flat" w14:cmpd="sng" w14:algn="ctr">
            <w14:noFill/>
            <w14:prstDash w14:val="solid"/>
            <w14:miter w14:lim="400000"/>
          </w14:textOutline>
        </w:rPr>
        <w:t xml:space="preserve"> дополнительного образования города Москвы </w:t>
      </w:r>
    </w:p>
    <w:p w14:paraId="7354B75C" w14:textId="77777777" w:rsidR="00A019FE" w:rsidRDefault="00000000">
      <w:pPr>
        <w:pStyle w:val="a7"/>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60" w:line="259" w:lineRule="auto"/>
        <w:ind w:left="932" w:right="1762" w:hanging="10"/>
        <w:jc w:val="center"/>
        <w:outlineLvl w:val="0"/>
        <w:rPr>
          <w:rFonts w:ascii="Times New Roman" w:eastAsia="Times New Roman" w:hAnsi="Times New Roman" w:cs="Times New Roman"/>
          <w:b/>
          <w:bCs/>
          <w:sz w:val="28"/>
          <w:szCs w:val="28"/>
        </w:rPr>
      </w:pPr>
      <w:r>
        <w:rPr>
          <w:rFonts w:ascii="Times New Roman" w:hAnsi="Times New Roman"/>
          <w:b/>
          <w:bCs/>
          <w:sz w:val="28"/>
          <w:szCs w:val="28"/>
        </w:rPr>
        <w:t xml:space="preserve">«Московская городская детская музыкальная школа имени </w:t>
      </w:r>
      <w:proofErr w:type="spellStart"/>
      <w:r>
        <w:rPr>
          <w:rFonts w:ascii="Times New Roman" w:hAnsi="Times New Roman"/>
          <w:b/>
          <w:bCs/>
          <w:sz w:val="28"/>
          <w:szCs w:val="28"/>
        </w:rPr>
        <w:t>И.О.Дунаевского</w:t>
      </w:r>
      <w:proofErr w:type="spellEnd"/>
      <w:r>
        <w:rPr>
          <w:rFonts w:ascii="Times New Roman" w:hAnsi="Times New Roman"/>
          <w:b/>
          <w:bCs/>
          <w:sz w:val="28"/>
          <w:szCs w:val="28"/>
        </w:rPr>
        <w:t xml:space="preserve">» </w:t>
      </w:r>
    </w:p>
    <w:p w14:paraId="140B3E55"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32" w:line="259" w:lineRule="auto"/>
        <w:ind w:right="840"/>
        <w:jc w:val="center"/>
        <w:rPr>
          <w:sz w:val="28"/>
          <w:szCs w:val="28"/>
          <w14:textOutline w14:w="12700" w14:cap="flat" w14:cmpd="sng" w14:algn="ctr">
            <w14:noFill/>
            <w14:prstDash w14:val="solid"/>
            <w14:miter w14:lim="400000"/>
          </w14:textOutline>
        </w:rPr>
      </w:pPr>
    </w:p>
    <w:p w14:paraId="0E630ABD"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1" w:line="259" w:lineRule="auto"/>
        <w:ind w:left="10" w:right="935" w:hanging="10"/>
        <w:jc w:val="center"/>
        <w:rPr>
          <w:sz w:val="28"/>
          <w:szCs w:val="28"/>
          <w14:textOutline w14:w="12700" w14:cap="flat" w14:cmpd="sng" w14:algn="ctr">
            <w14:noFill/>
            <w14:prstDash w14:val="solid"/>
            <w14:miter w14:lim="400000"/>
          </w14:textOutline>
        </w:rPr>
      </w:pPr>
    </w:p>
    <w:p w14:paraId="089FAF8F"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1" w:line="259" w:lineRule="auto"/>
        <w:ind w:left="10" w:right="935" w:hanging="10"/>
        <w:jc w:val="center"/>
        <w:rPr>
          <w:sz w:val="28"/>
          <w:szCs w:val="28"/>
          <w14:textOutline w14:w="12700" w14:cap="flat" w14:cmpd="sng" w14:algn="ctr">
            <w14:noFill/>
            <w14:prstDash w14:val="solid"/>
            <w14:miter w14:lim="400000"/>
          </w14:textOutline>
        </w:rPr>
      </w:pPr>
    </w:p>
    <w:p w14:paraId="711EAB95"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1" w:line="259" w:lineRule="auto"/>
        <w:ind w:left="10" w:right="935" w:hanging="10"/>
        <w:jc w:val="center"/>
        <w:rPr>
          <w:sz w:val="28"/>
          <w:szCs w:val="28"/>
          <w14:textOutline w14:w="12700" w14:cap="flat" w14:cmpd="sng" w14:algn="ctr">
            <w14:noFill/>
            <w14:prstDash w14:val="solid"/>
            <w14:miter w14:lim="400000"/>
          </w14:textOutline>
        </w:rPr>
      </w:pPr>
    </w:p>
    <w:p w14:paraId="40A95A88"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1" w:line="259" w:lineRule="auto"/>
        <w:ind w:left="10" w:right="935" w:hanging="10"/>
        <w:jc w:val="center"/>
        <w:rPr>
          <w:sz w:val="28"/>
          <w:szCs w:val="28"/>
          <w14:textOutline w14:w="12700" w14:cap="flat" w14:cmpd="sng" w14:algn="ctr">
            <w14:noFill/>
            <w14:prstDash w14:val="solid"/>
            <w14:miter w14:lim="400000"/>
          </w14:textOutline>
        </w:rPr>
      </w:pPr>
    </w:p>
    <w:p w14:paraId="3C02E05C"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1" w:line="259" w:lineRule="auto"/>
        <w:ind w:left="10" w:right="935" w:hanging="10"/>
        <w:jc w:val="center"/>
        <w:rPr>
          <w:sz w:val="28"/>
          <w:szCs w:val="28"/>
          <w14:textOutline w14:w="12700" w14:cap="flat" w14:cmpd="sng" w14:algn="ctr">
            <w14:noFill/>
            <w14:prstDash w14:val="solid"/>
            <w14:miter w14:lim="400000"/>
          </w14:textOutline>
        </w:rPr>
      </w:pPr>
    </w:p>
    <w:p w14:paraId="5565F1CD"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1" w:line="259" w:lineRule="auto"/>
        <w:ind w:left="10" w:right="935" w:hanging="10"/>
        <w:jc w:val="center"/>
        <w:rPr>
          <w:sz w:val="28"/>
          <w:szCs w:val="28"/>
          <w14:textOutline w14:w="12700" w14:cap="flat" w14:cmpd="sng" w14:algn="ctr">
            <w14:noFill/>
            <w14:prstDash w14:val="solid"/>
            <w14:miter w14:lim="400000"/>
          </w14:textOutline>
        </w:rPr>
      </w:pPr>
    </w:p>
    <w:p w14:paraId="42FA3125"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1" w:line="259" w:lineRule="auto"/>
        <w:ind w:left="10" w:right="935" w:hanging="10"/>
        <w:jc w:val="center"/>
        <w:rPr>
          <w:sz w:val="28"/>
          <w:szCs w:val="28"/>
          <w14:textOutline w14:w="12700" w14:cap="flat" w14:cmpd="sng" w14:algn="ctr">
            <w14:noFill/>
            <w14:prstDash w14:val="solid"/>
            <w14:miter w14:lim="400000"/>
          </w14:textOutline>
        </w:rPr>
      </w:pPr>
    </w:p>
    <w:p w14:paraId="133C32F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1" w:line="259" w:lineRule="auto"/>
        <w:ind w:left="10" w:right="935" w:hanging="10"/>
        <w:jc w:val="center"/>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 </w:t>
      </w:r>
    </w:p>
    <w:p w14:paraId="077BA4A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75" w:line="259" w:lineRule="auto"/>
        <w:ind w:right="840"/>
        <w:jc w:val="center"/>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 </w:t>
      </w:r>
    </w:p>
    <w:p w14:paraId="2D68E86C" w14:textId="44DB7034" w:rsidR="00A019FE" w:rsidRDefault="00000000">
      <w:pPr>
        <w:pStyle w:val="A9"/>
        <w:jc w:val="center"/>
        <w:rPr>
          <w:rFonts w:ascii="Times New Roman" w:eastAsia="Times New Roman" w:hAnsi="Times New Roman" w:cs="Times New Roman"/>
          <w:b/>
          <w:bCs/>
          <w:sz w:val="30"/>
          <w:szCs w:val="30"/>
        </w:rPr>
      </w:pPr>
      <w:r>
        <w:rPr>
          <w:rFonts w:ascii="Times New Roman" w:hAnsi="Times New Roman"/>
          <w:b/>
          <w:bCs/>
          <w:sz w:val="30"/>
          <w:szCs w:val="30"/>
        </w:rPr>
        <w:t xml:space="preserve">Дополнительная </w:t>
      </w:r>
      <w:proofErr w:type="gramStart"/>
      <w:r>
        <w:rPr>
          <w:rFonts w:ascii="Times New Roman" w:hAnsi="Times New Roman"/>
          <w:b/>
          <w:bCs/>
          <w:sz w:val="30"/>
          <w:szCs w:val="30"/>
        </w:rPr>
        <w:t>предпрофессиональная  программа</w:t>
      </w:r>
      <w:proofErr w:type="gramEnd"/>
      <w:r>
        <w:rPr>
          <w:rFonts w:ascii="Times New Roman" w:hAnsi="Times New Roman"/>
          <w:b/>
          <w:bCs/>
          <w:sz w:val="30"/>
          <w:szCs w:val="30"/>
        </w:rPr>
        <w:t xml:space="preserve">  в области музыкального искусства </w:t>
      </w:r>
    </w:p>
    <w:p w14:paraId="2CA948D5" w14:textId="77777777" w:rsidR="00A019FE" w:rsidRDefault="00000000">
      <w:pPr>
        <w:pStyle w:val="A9"/>
        <w:jc w:val="center"/>
        <w:rPr>
          <w:rFonts w:ascii="Times New Roman" w:eastAsia="Times New Roman" w:hAnsi="Times New Roman" w:cs="Times New Roman"/>
          <w:sz w:val="30"/>
          <w:szCs w:val="30"/>
        </w:rPr>
      </w:pPr>
      <w:r>
        <w:rPr>
          <w:rFonts w:ascii="Times New Roman" w:hAnsi="Times New Roman"/>
          <w:sz w:val="30"/>
          <w:szCs w:val="30"/>
        </w:rPr>
        <w:t>«ФОРТЕПИАНО»</w:t>
      </w:r>
    </w:p>
    <w:p w14:paraId="755BE5CC" w14:textId="77777777" w:rsidR="00A019FE" w:rsidRDefault="00000000">
      <w:pPr>
        <w:pStyle w:val="A9"/>
        <w:jc w:val="center"/>
        <w:rPr>
          <w:rFonts w:ascii="Times New Roman" w:eastAsia="Times New Roman" w:hAnsi="Times New Roman" w:cs="Times New Roman"/>
          <w:sz w:val="30"/>
          <w:szCs w:val="30"/>
        </w:rPr>
      </w:pPr>
      <w:r>
        <w:rPr>
          <w:rFonts w:ascii="Times New Roman" w:hAnsi="Times New Roman"/>
          <w:sz w:val="30"/>
          <w:szCs w:val="30"/>
        </w:rPr>
        <w:t>Предметная область</w:t>
      </w:r>
    </w:p>
    <w:p w14:paraId="618BBBD1" w14:textId="77777777" w:rsidR="00A019FE" w:rsidRDefault="00000000">
      <w:pPr>
        <w:pStyle w:val="A9"/>
        <w:jc w:val="center"/>
        <w:rPr>
          <w:rFonts w:ascii="Times New Roman" w:eastAsia="Times New Roman" w:hAnsi="Times New Roman" w:cs="Times New Roman"/>
          <w:b/>
          <w:bCs/>
          <w:sz w:val="30"/>
          <w:szCs w:val="30"/>
        </w:rPr>
      </w:pPr>
      <w:r>
        <w:rPr>
          <w:rFonts w:ascii="Times New Roman" w:hAnsi="Times New Roman"/>
          <w:b/>
          <w:bCs/>
          <w:sz w:val="30"/>
          <w:szCs w:val="30"/>
        </w:rPr>
        <w:t>ПО.01. «МУЗЫКАЛЬНОЕ ИСПОЛНИТЕЛЬСТВО»</w:t>
      </w:r>
    </w:p>
    <w:p w14:paraId="48B132BE" w14:textId="77777777" w:rsidR="00A019FE" w:rsidRDefault="00A019FE">
      <w:pPr>
        <w:pStyle w:val="A9"/>
        <w:jc w:val="center"/>
        <w:rPr>
          <w:rFonts w:ascii="Times New Roman" w:eastAsia="Times New Roman" w:hAnsi="Times New Roman" w:cs="Times New Roman"/>
          <w:b/>
          <w:bCs/>
          <w:sz w:val="30"/>
          <w:szCs w:val="30"/>
        </w:rPr>
      </w:pPr>
    </w:p>
    <w:p w14:paraId="50F4797D" w14:textId="77777777" w:rsidR="00A019FE" w:rsidRDefault="00000000">
      <w:pPr>
        <w:pStyle w:val="A9"/>
        <w:jc w:val="center"/>
        <w:rPr>
          <w:rFonts w:ascii="Times New Roman" w:eastAsia="Times New Roman" w:hAnsi="Times New Roman" w:cs="Times New Roman"/>
          <w:sz w:val="30"/>
          <w:szCs w:val="30"/>
        </w:rPr>
      </w:pPr>
      <w:r>
        <w:rPr>
          <w:rFonts w:ascii="Times New Roman" w:hAnsi="Times New Roman"/>
          <w:sz w:val="30"/>
          <w:szCs w:val="30"/>
        </w:rPr>
        <w:t>ПРОГРАММА</w:t>
      </w:r>
    </w:p>
    <w:p w14:paraId="4DE5A1C7" w14:textId="77777777" w:rsidR="00A019FE" w:rsidRDefault="00000000">
      <w:pPr>
        <w:pStyle w:val="A9"/>
        <w:jc w:val="center"/>
        <w:rPr>
          <w:rFonts w:ascii="Times New Roman" w:eastAsia="Times New Roman" w:hAnsi="Times New Roman" w:cs="Times New Roman"/>
          <w:sz w:val="30"/>
          <w:szCs w:val="30"/>
        </w:rPr>
      </w:pPr>
      <w:r>
        <w:rPr>
          <w:rFonts w:ascii="Times New Roman" w:hAnsi="Times New Roman"/>
          <w:sz w:val="30"/>
          <w:szCs w:val="30"/>
        </w:rPr>
        <w:t>по учебному предмету</w:t>
      </w:r>
    </w:p>
    <w:p w14:paraId="7D7C224F" w14:textId="77777777" w:rsidR="00A019FE" w:rsidRDefault="00000000">
      <w:pPr>
        <w:pStyle w:val="A9"/>
        <w:jc w:val="center"/>
        <w:rPr>
          <w:rFonts w:ascii="Times New Roman" w:eastAsia="Times New Roman" w:hAnsi="Times New Roman" w:cs="Times New Roman"/>
          <w:b/>
          <w:bCs/>
          <w:sz w:val="30"/>
          <w:szCs w:val="30"/>
        </w:rPr>
      </w:pPr>
      <w:r>
        <w:rPr>
          <w:rFonts w:ascii="Times New Roman" w:hAnsi="Times New Roman"/>
          <w:b/>
          <w:bCs/>
          <w:sz w:val="30"/>
          <w:szCs w:val="30"/>
        </w:rPr>
        <w:t>ПО.01.УП.04. Хоровой класс</w:t>
      </w:r>
    </w:p>
    <w:p w14:paraId="1E3D3ACB"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center"/>
        <w:rPr>
          <w:b/>
          <w:bCs/>
          <w:sz w:val="30"/>
          <w:szCs w:val="30"/>
          <w14:textOutline w14:w="12700" w14:cap="flat" w14:cmpd="sng" w14:algn="ctr">
            <w14:noFill/>
            <w14:prstDash w14:val="solid"/>
            <w14:miter w14:lim="400000"/>
          </w14:textOutline>
        </w:rPr>
      </w:pPr>
    </w:p>
    <w:p w14:paraId="2E054E98" w14:textId="77777777" w:rsidR="00A019FE" w:rsidRDefault="00000000">
      <w:pPr>
        <w:pStyle w:val="A9"/>
        <w:jc w:val="center"/>
        <w:rPr>
          <w:rFonts w:ascii="Times New Roman" w:eastAsia="Times New Roman" w:hAnsi="Times New Roman" w:cs="Times New Roman"/>
          <w:sz w:val="30"/>
          <w:szCs w:val="30"/>
        </w:rPr>
      </w:pPr>
      <w:r>
        <w:rPr>
          <w:rFonts w:ascii="Times New Roman" w:hAnsi="Times New Roman"/>
          <w:sz w:val="30"/>
          <w:szCs w:val="30"/>
        </w:rPr>
        <w:t>Срок обучения 8 (9) лет</w:t>
      </w:r>
    </w:p>
    <w:p w14:paraId="1CA4F6B0"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center"/>
        <w:rPr>
          <w:sz w:val="28"/>
          <w:szCs w:val="28"/>
          <w14:textOutline w14:w="12700" w14:cap="flat" w14:cmpd="sng" w14:algn="ctr">
            <w14:noFill/>
            <w14:prstDash w14:val="solid"/>
            <w14:miter w14:lim="400000"/>
          </w14:textOutline>
        </w:rPr>
      </w:pPr>
    </w:p>
    <w:p w14:paraId="7F986CC4"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center"/>
        <w:rPr>
          <w:sz w:val="28"/>
          <w:szCs w:val="28"/>
          <w14:textOutline w14:w="12700" w14:cap="flat" w14:cmpd="sng" w14:algn="ctr">
            <w14:noFill/>
            <w14:prstDash w14:val="solid"/>
            <w14:miter w14:lim="400000"/>
          </w14:textOutline>
        </w:rPr>
      </w:pPr>
    </w:p>
    <w:p w14:paraId="15918933"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center"/>
        <w:rPr>
          <w:sz w:val="28"/>
          <w:szCs w:val="28"/>
          <w14:textOutline w14:w="12700" w14:cap="flat" w14:cmpd="sng" w14:algn="ctr">
            <w14:noFill/>
            <w14:prstDash w14:val="solid"/>
            <w14:miter w14:lim="400000"/>
          </w14:textOutline>
        </w:rPr>
      </w:pPr>
    </w:p>
    <w:p w14:paraId="0B4935E2"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center"/>
        <w:rPr>
          <w:sz w:val="28"/>
          <w:szCs w:val="28"/>
          <w14:textOutline w14:w="12700" w14:cap="flat" w14:cmpd="sng" w14:algn="ctr">
            <w14:noFill/>
            <w14:prstDash w14:val="solid"/>
            <w14:miter w14:lim="400000"/>
          </w14:textOutline>
        </w:rPr>
      </w:pPr>
    </w:p>
    <w:p w14:paraId="12A4D61A"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center"/>
        <w:rPr>
          <w:sz w:val="28"/>
          <w:szCs w:val="28"/>
          <w14:textOutline w14:w="12700" w14:cap="flat" w14:cmpd="sng" w14:algn="ctr">
            <w14:noFill/>
            <w14:prstDash w14:val="solid"/>
            <w14:miter w14:lim="400000"/>
          </w14:textOutline>
        </w:rPr>
      </w:pPr>
    </w:p>
    <w:p w14:paraId="58B6635C"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center"/>
        <w:rPr>
          <w:sz w:val="28"/>
          <w:szCs w:val="28"/>
          <w14:textOutline w14:w="12700" w14:cap="flat" w14:cmpd="sng" w14:algn="ctr">
            <w14:noFill/>
            <w14:prstDash w14:val="solid"/>
            <w14:miter w14:lim="400000"/>
          </w14:textOutline>
        </w:rPr>
      </w:pPr>
    </w:p>
    <w:p w14:paraId="680E97F0"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sz w:val="28"/>
          <w:szCs w:val="28"/>
          <w14:textOutline w14:w="12700" w14:cap="flat" w14:cmpd="sng" w14:algn="ctr">
            <w14:noFill/>
            <w14:prstDash w14:val="solid"/>
            <w14:miter w14:lim="400000"/>
          </w14:textOutline>
        </w:rPr>
      </w:pPr>
    </w:p>
    <w:p w14:paraId="12E7B206"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sz w:val="28"/>
          <w:szCs w:val="28"/>
          <w14:textOutline w14:w="12700" w14:cap="flat" w14:cmpd="sng" w14:algn="ctr">
            <w14:noFill/>
            <w14:prstDash w14:val="solid"/>
            <w14:miter w14:lim="400000"/>
          </w14:textOutline>
        </w:rPr>
      </w:pPr>
    </w:p>
    <w:p w14:paraId="5DA54FDE"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sz w:val="28"/>
          <w:szCs w:val="28"/>
          <w14:textOutline w14:w="12700" w14:cap="flat" w14:cmpd="sng" w14:algn="ctr">
            <w14:noFill/>
            <w14:prstDash w14:val="solid"/>
            <w14:miter w14:lim="400000"/>
          </w14:textOutline>
        </w:rPr>
      </w:pPr>
    </w:p>
    <w:p w14:paraId="29F5E0A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Структура программы учебного предмета</w:t>
      </w:r>
    </w:p>
    <w:p w14:paraId="58B71FF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I. Пояснительная записка:</w:t>
      </w:r>
    </w:p>
    <w:p w14:paraId="0451DEF0"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характеристика учебного предмета, его место и роль в образовательном процессе;</w:t>
      </w:r>
    </w:p>
    <w:p w14:paraId="53E24400"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срок реализации учебного предмета;</w:t>
      </w:r>
    </w:p>
    <w:p w14:paraId="2A57914A" w14:textId="53C09146"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объем учебного времени, предусмотренный учебным планом образовательно</w:t>
      </w:r>
      <w:r w:rsidR="004F5717">
        <w:rPr>
          <w:sz w:val="28"/>
          <w:szCs w:val="28"/>
          <w14:textOutline w14:w="12700" w14:cap="flat" w14:cmpd="sng" w14:algn="ctr">
            <w14:noFill/>
            <w14:prstDash w14:val="solid"/>
            <w14:miter w14:lim="400000"/>
          </w14:textOutline>
        </w:rPr>
        <w:t>й</w:t>
      </w:r>
      <w:r>
        <w:rPr>
          <w:sz w:val="28"/>
          <w:szCs w:val="28"/>
          <w14:textOutline w14:w="12700" w14:cap="flat" w14:cmpd="sng" w14:algn="ctr">
            <w14:noFill/>
            <w14:prstDash w14:val="solid"/>
            <w14:miter w14:lim="400000"/>
          </w14:textOutline>
        </w:rPr>
        <w:t xml:space="preserve"> </w:t>
      </w:r>
      <w:r w:rsidR="004F5717">
        <w:rPr>
          <w:sz w:val="28"/>
          <w:szCs w:val="28"/>
          <w14:textOutline w14:w="12700" w14:cap="flat" w14:cmpd="sng" w14:algn="ctr">
            <w14:noFill/>
            <w14:prstDash w14:val="solid"/>
            <w14:miter w14:lim="400000"/>
          </w14:textOutline>
        </w:rPr>
        <w:t>организации</w:t>
      </w:r>
      <w:r>
        <w:rPr>
          <w:sz w:val="28"/>
          <w:szCs w:val="28"/>
          <w14:textOutline w14:w="12700" w14:cap="flat" w14:cmpd="sng" w14:algn="ctr">
            <w14:noFill/>
            <w14:prstDash w14:val="solid"/>
            <w14:miter w14:lim="400000"/>
          </w14:textOutline>
        </w:rPr>
        <w:t xml:space="preserve"> на реализацию учебного предмета;</w:t>
      </w:r>
    </w:p>
    <w:p w14:paraId="7C6D7CD3"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сведения о затратах учебного времени и графике промежуточной аттестации;</w:t>
      </w:r>
    </w:p>
    <w:p w14:paraId="0F5AACA8"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форма проведения учебных аудиторных занятий;</w:t>
      </w:r>
    </w:p>
    <w:p w14:paraId="249E6234"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цели и задачи учебного предмета;</w:t>
      </w:r>
    </w:p>
    <w:p w14:paraId="6B2A2F11"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обоснование структуры программы учебного предмета;</w:t>
      </w:r>
    </w:p>
    <w:p w14:paraId="4C5C98A2"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методы обучения;</w:t>
      </w:r>
    </w:p>
    <w:p w14:paraId="175869A1"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описание материально-технических условий реализации учебного предмета.</w:t>
      </w:r>
    </w:p>
    <w:p w14:paraId="35D8F2B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II. Структура и содержание учебного предмета:</w:t>
      </w:r>
    </w:p>
    <w:p w14:paraId="5EE55823"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учебно-тематический план;</w:t>
      </w:r>
    </w:p>
    <w:p w14:paraId="1F730CE2"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годовые требования. Содержание разделов и тем.</w:t>
      </w:r>
    </w:p>
    <w:p w14:paraId="1BC20F9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III. Требование к уровню подготовки обучающихся.</w:t>
      </w:r>
    </w:p>
    <w:p w14:paraId="7EDD1DB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IV. Формы и методы контроля, система оценок:</w:t>
      </w:r>
    </w:p>
    <w:p w14:paraId="03CA2471"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аттестация: цели, виды, форма, содержание;</w:t>
      </w:r>
    </w:p>
    <w:p w14:paraId="7CE4BB9E"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критерии оценки.</w:t>
      </w:r>
    </w:p>
    <w:p w14:paraId="6DFEA1E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V. Методическое обеспечение учебного процесса:</w:t>
      </w:r>
    </w:p>
    <w:p w14:paraId="5C96A895"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методические рекомендации педагогическим работникам;</w:t>
      </w:r>
    </w:p>
    <w:p w14:paraId="1ACE51D8" w14:textId="77777777" w:rsidR="00A019FE" w:rsidRDefault="00000000">
      <w:pPr>
        <w:pStyle w:val="a8"/>
        <w:numPr>
          <w:ilvl w:val="0"/>
          <w:numId w:val="2"/>
        </w:numPr>
        <w:spacing w:after="235" w:line="259" w:lineRule="auto"/>
        <w:jc w:val="both"/>
        <w:rPr>
          <w:sz w:val="28"/>
          <w:szCs w:val="28"/>
        </w:rPr>
      </w:pPr>
      <w:r>
        <w:rPr>
          <w:sz w:val="28"/>
          <w:szCs w:val="28"/>
          <w14:textOutline w14:w="12700" w14:cap="flat" w14:cmpd="sng" w14:algn="ctr">
            <w14:noFill/>
            <w14:prstDash w14:val="solid"/>
            <w14:miter w14:lim="400000"/>
          </w14:textOutline>
        </w:rPr>
        <w:t>рекомендации по организации самостоятельной работы обучающихся.</w:t>
      </w:r>
    </w:p>
    <w:p w14:paraId="78268CA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35" w:line="259"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lastRenderedPageBreak/>
        <w:t>VI. Список литературы.</w:t>
      </w:r>
    </w:p>
    <w:p w14:paraId="79EEE3EB"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0"/>
        <w:ind w:left="36" w:hanging="10"/>
        <w:jc w:val="both"/>
        <w:rPr>
          <w:b/>
          <w:bCs/>
          <w:sz w:val="28"/>
          <w:szCs w:val="28"/>
          <w14:textOutline w14:w="12700" w14:cap="flat" w14:cmpd="sng" w14:algn="ctr">
            <w14:noFill/>
            <w14:prstDash w14:val="solid"/>
            <w14:miter w14:lim="400000"/>
          </w14:textOutline>
        </w:rPr>
      </w:pPr>
    </w:p>
    <w:p w14:paraId="5CAA94F2"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0"/>
        <w:ind w:left="36" w:hanging="10"/>
        <w:jc w:val="both"/>
        <w:rPr>
          <w:b/>
          <w:bCs/>
          <w:sz w:val="28"/>
          <w:szCs w:val="28"/>
          <w14:textOutline w14:w="12700" w14:cap="flat" w14:cmpd="sng" w14:algn="ctr">
            <w14:noFill/>
            <w14:prstDash w14:val="solid"/>
            <w14:miter w14:lim="400000"/>
          </w14:textOutline>
        </w:rPr>
      </w:pPr>
    </w:p>
    <w:p w14:paraId="1720FB62"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0"/>
        <w:ind w:left="36" w:hanging="10"/>
        <w:jc w:val="both"/>
        <w:rPr>
          <w:b/>
          <w:bCs/>
          <w:sz w:val="28"/>
          <w:szCs w:val="28"/>
          <w14:textOutline w14:w="12700" w14:cap="flat" w14:cmpd="sng" w14:algn="ctr">
            <w14:noFill/>
            <w14:prstDash w14:val="solid"/>
            <w14:miter w14:lim="400000"/>
          </w14:textOutline>
        </w:rPr>
      </w:pPr>
    </w:p>
    <w:p w14:paraId="67588E8E"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0"/>
        <w:ind w:left="36" w:hanging="10"/>
        <w:jc w:val="both"/>
        <w:rPr>
          <w:b/>
          <w:bCs/>
          <w:sz w:val="28"/>
          <w:szCs w:val="28"/>
          <w14:textOutline w14:w="12700" w14:cap="flat" w14:cmpd="sng" w14:algn="ctr">
            <w14:noFill/>
            <w14:prstDash w14:val="solid"/>
            <w14:miter w14:lim="400000"/>
          </w14:textOutline>
        </w:rPr>
      </w:pPr>
    </w:p>
    <w:p w14:paraId="4B61C10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r>
        <w:rPr>
          <w:b/>
          <w:bCs/>
          <w:sz w:val="28"/>
          <w:szCs w:val="28"/>
          <w:lang w:val="en-US"/>
          <w14:textOutline w14:w="12700" w14:cap="flat" w14:cmpd="sng" w14:algn="ctr">
            <w14:noFill/>
            <w14:prstDash w14:val="solid"/>
            <w14:miter w14:lim="400000"/>
          </w14:textOutline>
        </w:rPr>
        <w:t>I</w:t>
      </w:r>
      <w:r w:rsidRPr="004F5717">
        <w:rPr>
          <w:b/>
          <w:bCs/>
          <w:sz w:val="28"/>
          <w:szCs w:val="28"/>
          <w14:textOutline w14:w="12700" w14:cap="flat" w14:cmpd="sng" w14:algn="ctr">
            <w14:noFill/>
            <w14:prstDash w14:val="solid"/>
            <w14:miter w14:lim="400000"/>
          </w14:textOutline>
        </w:rPr>
        <w:t xml:space="preserve">. </w:t>
      </w:r>
      <w:r>
        <w:rPr>
          <w:b/>
          <w:bCs/>
          <w:sz w:val="28"/>
          <w:szCs w:val="28"/>
          <w14:textOutline w14:w="12700" w14:cap="flat" w14:cmpd="sng" w14:algn="ctr">
            <w14:noFill/>
            <w14:prstDash w14:val="solid"/>
            <w14:miter w14:lim="400000"/>
          </w14:textOutline>
        </w:rPr>
        <w:t>Пояснительная записка</w:t>
      </w:r>
    </w:p>
    <w:p w14:paraId="003691B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t>Характеристика учебного предмета, его место и роль в образовательном</w:t>
      </w:r>
    </w:p>
    <w:p w14:paraId="4880FC7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процессе.</w:t>
      </w:r>
    </w:p>
    <w:p w14:paraId="176212B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Программа учебного предмета ПО.01.УП.04. «Хоровой класс» (далее – «Хоровой</w:t>
      </w:r>
      <w:r w:rsidRPr="004F5717">
        <w:rPr>
          <w:sz w:val="28"/>
          <w:szCs w:val="28"/>
          <w14:textOutline w14:w="12700" w14:cap="flat" w14:cmpd="sng" w14:algn="ctr">
            <w14:noFill/>
            <w14:prstDash w14:val="solid"/>
            <w14:miter w14:lim="400000"/>
          </w14:textOutline>
        </w:rPr>
        <w:t xml:space="preserve"> </w:t>
      </w:r>
      <w:r>
        <w:rPr>
          <w:sz w:val="28"/>
          <w:szCs w:val="28"/>
          <w14:textOutline w14:w="12700" w14:cap="flat" w14:cmpd="sng" w14:algn="ctr">
            <w14:noFill/>
            <w14:prstDash w14:val="solid"/>
            <w14:miter w14:lim="400000"/>
          </w14:textOutline>
        </w:rPr>
        <w:t>класс») разработана на основе и с учетом федеральных государственных требований к минимуму содержания, структуре и условиям реализации дополнительных предпрофессиональных программ в области музыкального искусства «Фортепиано» и сроку обучения по этой программе, в соответствии с объемом времени, предусмотренным на данный предмет ФГТ (далее - ФГТ).</w:t>
      </w:r>
    </w:p>
    <w:p w14:paraId="2873A74E"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Хоровое исполнительство является одним из важнейших,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 инструменталиста.</w:t>
      </w:r>
    </w:p>
    <w:p w14:paraId="77E62C1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В «МГДМШ им. И.О. Дунаевского», где обучающиеся совместно с хоровым пением обучаются игре на фортепиано,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Также «МГДМШ им. И.О. Дунаевского», как учреждение дополнительного образования, оказывает через эстетическое воспитание, формирование художественного вкуса и созидательного мировоззрения учащихся значительное влияние на практическое решение задачи формирования гармонически развитой личности, помогает в духовно-нравственном развитии ученика.</w:t>
      </w:r>
    </w:p>
    <w:p w14:paraId="543700A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lastRenderedPageBreak/>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Хоровой класс в «МГДМШ им И.О. Дунаевского» занимает важное место в системе музыкального воспитания и образования.</w:t>
      </w:r>
    </w:p>
    <w:p w14:paraId="5D21798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Хоровое исполнительство, как самый доступный вид коллективного музицирования для детей развивает художественный вкус, обогащает музыкальный кругозор учащихся. Хоровое исполнительство становится мощным средством популяризации классического хорового наследия как русских, так и зарубежных композиторов.</w:t>
      </w:r>
    </w:p>
    <w:p w14:paraId="683F64D0"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630B71AD"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Срок реализации учебного предмета.</w:t>
      </w:r>
    </w:p>
    <w:p w14:paraId="4914EC30" w14:textId="1C7BC06A"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Данная программа учебного предмета рассчитана на 8-летний срок обучения для детей, поступивших в образовательн</w:t>
      </w:r>
      <w:r w:rsidR="004F5717">
        <w:rPr>
          <w:sz w:val="28"/>
          <w:szCs w:val="28"/>
          <w14:textOutline w14:w="12700" w14:cap="flat" w14:cmpd="sng" w14:algn="ctr">
            <w14:noFill/>
            <w14:prstDash w14:val="solid"/>
            <w14:miter w14:lim="400000"/>
          </w14:textOutline>
        </w:rPr>
        <w:t>ую</w:t>
      </w:r>
      <w:r>
        <w:rPr>
          <w:sz w:val="28"/>
          <w:szCs w:val="28"/>
          <w14:textOutline w14:w="12700" w14:cap="flat" w14:cmpd="sng" w14:algn="ctr">
            <w14:noFill/>
            <w14:prstDash w14:val="solid"/>
            <w14:miter w14:lim="400000"/>
          </w14:textOutline>
        </w:rPr>
        <w:t xml:space="preserve"> </w:t>
      </w:r>
      <w:r w:rsidR="004F5717">
        <w:rPr>
          <w:sz w:val="28"/>
          <w:szCs w:val="28"/>
          <w14:textOutline w14:w="12700" w14:cap="flat" w14:cmpd="sng" w14:algn="ctr">
            <w14:noFill/>
            <w14:prstDash w14:val="solid"/>
            <w14:miter w14:lim="400000"/>
          </w14:textOutline>
        </w:rPr>
        <w:t>организацию</w:t>
      </w:r>
      <w:r>
        <w:rPr>
          <w:sz w:val="28"/>
          <w:szCs w:val="28"/>
          <w14:textOutline w14:w="12700" w14:cap="flat" w14:cmpd="sng" w14:algn="ctr">
            <w14:noFill/>
            <w14:prstDash w14:val="solid"/>
            <w14:miter w14:lim="400000"/>
          </w14:textOutline>
        </w:rPr>
        <w:t xml:space="preserve"> в 1-й класс в возрасте от 6 лет 6 месяцев до 9 лет включительно (на момент освоения образовательной программы.</w:t>
      </w:r>
    </w:p>
    <w:p w14:paraId="42B5CE5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Возможна реализация программы по индивидуальным учебным планам в соответствии с ФГТ, на основании успешных результатов освоения учебного материала, решения педагогического совета школы или медицинских показаний.</w:t>
      </w:r>
    </w:p>
    <w:p w14:paraId="53B8F44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t>Объем учебного времени, предусмотренный учебным планом</w:t>
      </w:r>
      <w:r>
        <w:rPr>
          <w:sz w:val="28"/>
          <w:szCs w:val="28"/>
          <w14:textOutline w14:w="12700" w14:cap="flat" w14:cmpd="sng" w14:algn="ctr">
            <w14:noFill/>
            <w14:prstDash w14:val="solid"/>
            <w14:miter w14:lim="400000"/>
          </w14:textOutline>
        </w:rPr>
        <w:t xml:space="preserve"> «МГДМШ им. И.О. Дунаевского» на реализацию учебного предмета «Хоровой класс»:</w:t>
      </w:r>
    </w:p>
    <w:p w14:paraId="79815057"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right"/>
        <w:rPr>
          <w:sz w:val="28"/>
          <w:szCs w:val="28"/>
          <w14:textOutline w14:w="12700" w14:cap="flat" w14:cmpd="sng" w14:algn="ctr">
            <w14:noFill/>
            <w14:prstDash w14:val="solid"/>
            <w14:miter w14:lim="400000"/>
          </w14:textOutline>
        </w:rPr>
      </w:pPr>
    </w:p>
    <w:tbl>
      <w:tblPr>
        <w:tblStyle w:val="TableNormal"/>
        <w:tblW w:w="9638" w:type="dxa"/>
        <w:tblInd w:w="25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6748"/>
        <w:gridCol w:w="2890"/>
      </w:tblGrid>
      <w:tr w:rsidR="00A019FE" w14:paraId="2CD1E6C2" w14:textId="77777777">
        <w:trPr>
          <w:trHeight w:val="369"/>
        </w:trPr>
        <w:tc>
          <w:tcPr>
            <w:tcW w:w="67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646" w:type="dxa"/>
              <w:bottom w:w="80" w:type="dxa"/>
              <w:right w:w="80" w:type="dxa"/>
            </w:tcMar>
          </w:tcPr>
          <w:p w14:paraId="70F40B0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s>
              <w:spacing w:line="259" w:lineRule="auto"/>
              <w:ind w:left="566"/>
            </w:pPr>
            <w:r>
              <w:rPr>
                <w:sz w:val="28"/>
                <w:szCs w:val="28"/>
                <w14:textOutline w14:w="12700" w14:cap="flat" w14:cmpd="sng" w14:algn="ctr">
                  <w14:noFill/>
                  <w14:prstDash w14:val="solid"/>
                  <w14:miter w14:lim="400000"/>
                </w14:textOutline>
              </w:rPr>
              <w:t xml:space="preserve">Срок обучения  </w:t>
            </w:r>
          </w:p>
        </w:tc>
        <w:tc>
          <w:tcPr>
            <w:tcW w:w="28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163" w:type="dxa"/>
            </w:tcMar>
          </w:tcPr>
          <w:p w14:paraId="5D58A57F" w14:textId="77777777" w:rsidR="00A019FE" w:rsidRDefault="00000000">
            <w:pPr>
              <w:pStyle w:val="a8"/>
              <w:tabs>
                <w:tab w:val="left" w:pos="708"/>
                <w:tab w:val="left" w:pos="1416"/>
                <w:tab w:val="left" w:pos="2124"/>
                <w:tab w:val="left" w:pos="2832"/>
              </w:tabs>
              <w:ind w:right="83"/>
              <w:jc w:val="center"/>
            </w:pPr>
            <w:r>
              <w:rPr>
                <w:sz w:val="28"/>
                <w:szCs w:val="28"/>
                <w:lang w:val="en-US"/>
                <w14:textOutline w14:w="12700" w14:cap="flat" w14:cmpd="sng" w14:algn="ctr">
                  <w14:noFill/>
                  <w14:prstDash w14:val="solid"/>
                  <w14:miter w14:lim="400000"/>
                </w14:textOutline>
              </w:rPr>
              <w:t>1-8</w:t>
            </w:r>
            <w:r>
              <w:rPr>
                <w:sz w:val="28"/>
                <w:szCs w:val="28"/>
                <w14:textOutline w14:w="12700" w14:cap="flat" w14:cmpd="sng" w14:algn="ctr">
                  <w14:noFill/>
                  <w14:prstDash w14:val="solid"/>
                  <w14:miter w14:lim="400000"/>
                </w14:textOutline>
              </w:rPr>
              <w:t xml:space="preserve"> классы</w:t>
            </w:r>
          </w:p>
        </w:tc>
      </w:tr>
      <w:tr w:rsidR="00A019FE" w14:paraId="25DA6004" w14:textId="77777777">
        <w:trPr>
          <w:trHeight w:val="328"/>
        </w:trPr>
        <w:tc>
          <w:tcPr>
            <w:tcW w:w="67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116" w:type="dxa"/>
              <w:bottom w:w="80" w:type="dxa"/>
              <w:right w:w="80" w:type="dxa"/>
            </w:tcMar>
          </w:tcPr>
          <w:p w14:paraId="0B8E705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s>
              <w:ind w:left="36"/>
            </w:pPr>
            <w:r>
              <w:rPr>
                <w:sz w:val="28"/>
                <w:szCs w:val="28"/>
                <w14:textOutline w14:w="12700" w14:cap="flat" w14:cmpd="sng" w14:algn="ctr">
                  <w14:noFill/>
                  <w14:prstDash w14:val="solid"/>
                  <w14:miter w14:lim="400000"/>
                </w14:textOutline>
              </w:rPr>
              <w:t>Максимальная учебная нагрузка (</w:t>
            </w:r>
            <w:proofErr w:type="gramStart"/>
            <w:r>
              <w:rPr>
                <w:sz w:val="28"/>
                <w:szCs w:val="28"/>
                <w14:textOutline w14:w="12700" w14:cap="flat" w14:cmpd="sng" w14:algn="ctr">
                  <w14:noFill/>
                  <w14:prstDash w14:val="solid"/>
                  <w14:miter w14:lim="400000"/>
                </w14:textOutline>
              </w:rPr>
              <w:t>в  часах</w:t>
            </w:r>
            <w:proofErr w:type="gramEnd"/>
            <w:r>
              <w:rPr>
                <w:sz w:val="28"/>
                <w:szCs w:val="28"/>
                <w14:textOutline w14:w="12700" w14:cap="flat" w14:cmpd="sng" w14:algn="ctr">
                  <w14:noFill/>
                  <w14:prstDash w14:val="solid"/>
                  <w14:miter w14:lim="400000"/>
                </w14:textOutline>
              </w:rPr>
              <w:t xml:space="preserve">)  </w:t>
            </w:r>
          </w:p>
        </w:tc>
        <w:tc>
          <w:tcPr>
            <w:tcW w:w="28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161" w:type="dxa"/>
            </w:tcMar>
          </w:tcPr>
          <w:p w14:paraId="7278F84C" w14:textId="77777777" w:rsidR="00A019FE" w:rsidRDefault="00000000">
            <w:pPr>
              <w:pStyle w:val="a8"/>
              <w:tabs>
                <w:tab w:val="left" w:pos="708"/>
                <w:tab w:val="left" w:pos="1416"/>
                <w:tab w:val="left" w:pos="2124"/>
                <w:tab w:val="left" w:pos="2832"/>
              </w:tabs>
              <w:ind w:right="81"/>
              <w:jc w:val="center"/>
            </w:pPr>
            <w:r>
              <w:rPr>
                <w:sz w:val="28"/>
                <w:szCs w:val="28"/>
                <w14:textOutline w14:w="12700" w14:cap="flat" w14:cmpd="sng" w14:algn="ctr">
                  <w14:noFill/>
                  <w14:prstDash w14:val="solid"/>
                  <w14:miter w14:lim="400000"/>
                </w14:textOutline>
              </w:rPr>
              <w:t>477</w:t>
            </w:r>
          </w:p>
        </w:tc>
      </w:tr>
      <w:tr w:rsidR="00A019FE" w14:paraId="4903EB70" w14:textId="77777777">
        <w:trPr>
          <w:trHeight w:val="328"/>
        </w:trPr>
        <w:tc>
          <w:tcPr>
            <w:tcW w:w="67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5A23C37" w14:textId="77777777" w:rsidR="00A019FE" w:rsidRDefault="00000000">
            <w:pPr>
              <w:pStyle w:val="a8"/>
              <w:tabs>
                <w:tab w:val="right" w:pos="4859"/>
                <w:tab w:val="left" w:pos="4956"/>
                <w:tab w:val="left" w:pos="5664"/>
                <w:tab w:val="left" w:pos="6372"/>
              </w:tabs>
              <w:spacing w:after="227"/>
            </w:pPr>
            <w:r>
              <w:rPr>
                <w:sz w:val="28"/>
                <w:szCs w:val="28"/>
                <w14:textOutline w14:w="12700" w14:cap="flat" w14:cmpd="sng" w14:algn="ctr">
                  <w14:noFill/>
                  <w14:prstDash w14:val="solid"/>
                  <w14:miter w14:lim="400000"/>
                </w14:textOutline>
              </w:rPr>
              <w:t xml:space="preserve">Количество часов на аудиторные занятия  </w:t>
            </w:r>
          </w:p>
        </w:tc>
        <w:tc>
          <w:tcPr>
            <w:tcW w:w="28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161" w:type="dxa"/>
            </w:tcMar>
          </w:tcPr>
          <w:p w14:paraId="7BECDDBF" w14:textId="77777777" w:rsidR="00A019FE" w:rsidRDefault="00000000">
            <w:pPr>
              <w:pStyle w:val="a8"/>
              <w:tabs>
                <w:tab w:val="left" w:pos="708"/>
                <w:tab w:val="left" w:pos="1416"/>
                <w:tab w:val="left" w:pos="2124"/>
                <w:tab w:val="left" w:pos="2832"/>
              </w:tabs>
              <w:ind w:right="81"/>
              <w:jc w:val="center"/>
            </w:pPr>
            <w:r>
              <w:rPr>
                <w:sz w:val="28"/>
                <w:szCs w:val="28"/>
                <w14:textOutline w14:w="12700" w14:cap="flat" w14:cmpd="sng" w14:algn="ctr">
                  <w14:noFill/>
                  <w14:prstDash w14:val="solid"/>
                  <w14:miter w14:lim="400000"/>
                </w14:textOutline>
              </w:rPr>
              <w:t>345,5</w:t>
            </w:r>
          </w:p>
        </w:tc>
      </w:tr>
      <w:tr w:rsidR="00A019FE" w14:paraId="05061026" w14:textId="77777777">
        <w:trPr>
          <w:trHeight w:val="328"/>
        </w:trPr>
        <w:tc>
          <w:tcPr>
            <w:tcW w:w="67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116" w:type="dxa"/>
              <w:bottom w:w="80" w:type="dxa"/>
              <w:right w:w="80" w:type="dxa"/>
            </w:tcMar>
          </w:tcPr>
          <w:p w14:paraId="366BF5B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s>
              <w:spacing w:after="217"/>
              <w:ind w:left="36"/>
            </w:pPr>
            <w:r>
              <w:rPr>
                <w:sz w:val="28"/>
                <w:szCs w:val="28"/>
                <w14:textOutline w14:w="12700" w14:cap="flat" w14:cmpd="sng" w14:algn="ctr">
                  <w14:noFill/>
                  <w14:prstDash w14:val="solid"/>
                  <w14:miter w14:lim="400000"/>
                </w14:textOutline>
              </w:rPr>
              <w:t xml:space="preserve">Количество часов на внеаудиторную работу  </w:t>
            </w:r>
          </w:p>
        </w:tc>
        <w:tc>
          <w:tcPr>
            <w:tcW w:w="28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161" w:type="dxa"/>
            </w:tcMar>
          </w:tcPr>
          <w:p w14:paraId="66BD3E25" w14:textId="77777777" w:rsidR="00A019FE" w:rsidRDefault="00000000">
            <w:pPr>
              <w:pStyle w:val="a8"/>
              <w:tabs>
                <w:tab w:val="left" w:pos="708"/>
                <w:tab w:val="left" w:pos="1416"/>
                <w:tab w:val="left" w:pos="2124"/>
                <w:tab w:val="left" w:pos="2832"/>
              </w:tabs>
              <w:ind w:right="81"/>
              <w:jc w:val="center"/>
            </w:pPr>
            <w:r>
              <w:rPr>
                <w:sz w:val="28"/>
                <w:szCs w:val="28"/>
                <w14:textOutline w14:w="12700" w14:cap="flat" w14:cmpd="sng" w14:algn="ctr">
                  <w14:noFill/>
                  <w14:prstDash w14:val="solid"/>
                  <w14:miter w14:lim="400000"/>
                </w14:textOutline>
              </w:rPr>
              <w:t>131,5</w:t>
            </w:r>
          </w:p>
        </w:tc>
      </w:tr>
    </w:tbl>
    <w:p w14:paraId="54A63B33" w14:textId="77777777" w:rsidR="00A019FE" w:rsidRDefault="00A019FE">
      <w:pPr>
        <w:pStyle w:val="a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44" w:hanging="144"/>
        <w:rPr>
          <w:sz w:val="28"/>
          <w:szCs w:val="28"/>
          <w14:textOutline w14:w="12700" w14:cap="flat" w14:cmpd="sng" w14:algn="ctr">
            <w14:noFill/>
            <w14:prstDash w14:val="solid"/>
            <w14:miter w14:lim="400000"/>
          </w14:textOutline>
        </w:rPr>
      </w:pPr>
    </w:p>
    <w:p w14:paraId="0839F29D"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321D37C5"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25F1460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lastRenderedPageBreak/>
        <w:tab/>
      </w:r>
      <w:r>
        <w:rPr>
          <w:b/>
          <w:bCs/>
          <w:sz w:val="28"/>
          <w:szCs w:val="28"/>
          <w14:textOutline w14:w="12700" w14:cap="flat" w14:cmpd="sng" w14:algn="ctr">
            <w14:noFill/>
            <w14:prstDash w14:val="solid"/>
            <w14:miter w14:lim="400000"/>
          </w14:textOutline>
        </w:rPr>
        <w:tab/>
        <w:t>Сведения о затратах учебного времени</w:t>
      </w:r>
      <w:r>
        <w:rPr>
          <w:sz w:val="28"/>
          <w:szCs w:val="28"/>
          <w14:textOutline w14:w="12700" w14:cap="flat" w14:cmpd="sng" w14:algn="ctr">
            <w14:noFill/>
            <w14:prstDash w14:val="solid"/>
            <w14:miter w14:lim="400000"/>
          </w14:textOutline>
        </w:rPr>
        <w:t>, предусмотренного на освоение учебного предмета «Хоровой класс», на максимальную, самостоятельную нагрузку обучающихся, аудиторные занятия и консультации:</w:t>
      </w:r>
    </w:p>
    <w:tbl>
      <w:tblPr>
        <w:tblStyle w:val="TableNormal"/>
        <w:tblW w:w="9638" w:type="dxa"/>
        <w:tblInd w:w="25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2817"/>
        <w:gridCol w:w="742"/>
        <w:gridCol w:w="741"/>
        <w:gridCol w:w="738"/>
        <w:gridCol w:w="743"/>
        <w:gridCol w:w="889"/>
        <w:gridCol w:w="742"/>
        <w:gridCol w:w="741"/>
        <w:gridCol w:w="744"/>
        <w:gridCol w:w="741"/>
      </w:tblGrid>
      <w:tr w:rsidR="00A019FE" w14:paraId="0528087C" w14:textId="77777777">
        <w:trPr>
          <w:trHeight w:val="340"/>
          <w:tblHeader/>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4183CA1" w14:textId="77777777" w:rsidR="00A019FE" w:rsidRPr="004F5717" w:rsidRDefault="00A019FE">
            <w:pPr>
              <w:rPr>
                <w:lang w:val="ru-RU"/>
              </w:rPr>
            </w:pPr>
          </w:p>
        </w:tc>
        <w:tc>
          <w:tcPr>
            <w:tcW w:w="6821" w:type="dxa"/>
            <w:gridSpan w:val="9"/>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0DACE4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s>
              <w:spacing w:after="200" w:line="276" w:lineRule="auto"/>
              <w:jc w:val="center"/>
            </w:pPr>
            <w:r>
              <w:rPr>
                <w:b/>
                <w:bCs/>
                <w:i/>
                <w:iCs/>
                <w14:textOutline w14:w="12700" w14:cap="flat" w14:cmpd="sng" w14:algn="ctr">
                  <w14:noFill/>
                  <w14:prstDash w14:val="solid"/>
                  <w14:miter w14:lim="400000"/>
                </w14:textOutline>
              </w:rPr>
              <w:t>Распределение по годам обучения</w:t>
            </w:r>
          </w:p>
        </w:tc>
      </w:tr>
      <w:tr w:rsidR="00A019FE" w14:paraId="1F1C2176" w14:textId="77777777">
        <w:trPr>
          <w:trHeight w:val="340"/>
          <w:tblHeader/>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BDA213C" w14:textId="77777777" w:rsidR="00A019FE" w:rsidRDefault="00000000">
            <w:pPr>
              <w:pStyle w:val="a8"/>
              <w:tabs>
                <w:tab w:val="left" w:pos="708"/>
                <w:tab w:val="left" w:pos="1416"/>
                <w:tab w:val="left" w:pos="2124"/>
              </w:tabs>
              <w:spacing w:after="200" w:line="276" w:lineRule="auto"/>
            </w:pPr>
            <w:r>
              <w:rPr>
                <w:b/>
                <w:bCs/>
                <w:i/>
                <w:iCs/>
                <w14:textOutline w14:w="12700" w14:cap="flat" w14:cmpd="sng" w14:algn="ctr">
                  <w14:noFill/>
                  <w14:prstDash w14:val="solid"/>
                  <w14:miter w14:lim="400000"/>
                </w14:textOutline>
              </w:rPr>
              <w:t>Класс</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A39F0BC"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1</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D5328B"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2</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00B499"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3</w:t>
            </w:r>
          </w:p>
        </w:tc>
        <w:tc>
          <w:tcPr>
            <w:tcW w:w="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1D0A9A"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4</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82C988D"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1E5348F"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6</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11E3BE7"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7</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FECBA65"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8</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B7BEB6" w14:textId="77777777" w:rsidR="00A019FE" w:rsidRDefault="00000000">
            <w:pPr>
              <w:pStyle w:val="a8"/>
              <w:tabs>
                <w:tab w:val="left" w:pos="708"/>
              </w:tabs>
              <w:spacing w:after="200" w:line="276" w:lineRule="auto"/>
              <w:jc w:val="center"/>
            </w:pPr>
            <w:r>
              <w:rPr>
                <w:b/>
                <w:bCs/>
                <w14:textOutline w14:w="12700" w14:cap="flat" w14:cmpd="sng" w14:algn="ctr">
                  <w14:noFill/>
                  <w14:prstDash w14:val="solid"/>
                  <w14:miter w14:lim="400000"/>
                </w14:textOutline>
              </w:rPr>
              <w:t>9</w:t>
            </w:r>
          </w:p>
        </w:tc>
      </w:tr>
      <w:tr w:rsidR="00A019FE" w14:paraId="54E522C9" w14:textId="77777777">
        <w:tblPrEx>
          <w:shd w:val="clear" w:color="auto" w:fill="CADFFF"/>
        </w:tblPrEx>
        <w:trPr>
          <w:trHeight w:val="640"/>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3C8170" w14:textId="77777777" w:rsidR="00A019FE" w:rsidRDefault="00000000">
            <w:pPr>
              <w:pStyle w:val="a8"/>
              <w:tabs>
                <w:tab w:val="left" w:pos="708"/>
                <w:tab w:val="left" w:pos="1416"/>
                <w:tab w:val="left" w:pos="2124"/>
              </w:tabs>
              <w:jc w:val="both"/>
            </w:pPr>
            <w:r>
              <w:rPr>
                <w:i/>
                <w:iCs/>
                <w14:textOutline w14:w="12700" w14:cap="flat" w14:cmpd="sng" w14:algn="ctr">
                  <w14:noFill/>
                  <w14:prstDash w14:val="solid"/>
                  <w14:miter w14:lim="400000"/>
                </w14:textOutline>
              </w:rPr>
              <w:t xml:space="preserve">Продолжительность учебных занятий (в </w:t>
            </w:r>
            <w:proofErr w:type="spellStart"/>
            <w:r>
              <w:rPr>
                <w:i/>
                <w:iCs/>
                <w14:textOutline w14:w="12700" w14:cap="flat" w14:cmpd="sng" w14:algn="ctr">
                  <w14:noFill/>
                  <w14:prstDash w14:val="solid"/>
                  <w14:miter w14:lim="400000"/>
                </w14:textOutline>
              </w:rPr>
              <w:t>нед</w:t>
            </w:r>
            <w:proofErr w:type="spellEnd"/>
            <w:r>
              <w:rPr>
                <w:i/>
                <w:iCs/>
                <w14:textOutline w14:w="12700" w14:cap="flat" w14:cmpd="sng" w14:algn="ctr">
                  <w14:noFill/>
                  <w14:prstDash w14:val="solid"/>
                  <w14:miter w14:lim="400000"/>
                </w14:textOutline>
              </w:rPr>
              <w:t>.)</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D3E69CC" w14:textId="77777777" w:rsidR="00A019FE" w:rsidRDefault="00000000">
            <w:pPr>
              <w:pStyle w:val="a8"/>
              <w:tabs>
                <w:tab w:val="left" w:pos="708"/>
              </w:tabs>
              <w:spacing w:after="200" w:line="276" w:lineRule="auto"/>
              <w:jc w:val="center"/>
            </w:pPr>
            <w:r>
              <w:rPr>
                <w:i/>
                <w:iCs/>
                <w14:textOutline w14:w="12700" w14:cap="flat" w14:cmpd="sng" w14:algn="ctr">
                  <w14:noFill/>
                  <w14:prstDash w14:val="solid"/>
                  <w14:miter w14:lim="400000"/>
                </w14:textOutline>
              </w:rPr>
              <w:t>32</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E6D9538"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026493"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D95682"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FD8A3DA"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512A7E1"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BF39BB"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E16905A"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2ACA93C"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r>
      <w:tr w:rsidR="00A019FE" w14:paraId="690FA973" w14:textId="77777777">
        <w:tblPrEx>
          <w:shd w:val="clear" w:color="auto" w:fill="CADFFF"/>
        </w:tblPrEx>
        <w:trPr>
          <w:trHeight w:val="940"/>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745780" w14:textId="77777777" w:rsidR="00A019FE" w:rsidRDefault="00000000">
            <w:pPr>
              <w:pStyle w:val="a8"/>
              <w:tabs>
                <w:tab w:val="left" w:pos="708"/>
                <w:tab w:val="left" w:pos="1416"/>
                <w:tab w:val="left" w:pos="2124"/>
              </w:tabs>
              <w:jc w:val="both"/>
            </w:pPr>
            <w:r>
              <w:rPr>
                <w:i/>
                <w:iCs/>
                <w14:textOutline w14:w="12700" w14:cap="flat" w14:cmpd="sng" w14:algn="ctr">
                  <w14:noFill/>
                  <w14:prstDash w14:val="solid"/>
                  <w14:miter w14:lim="400000"/>
                </w14:textOutline>
              </w:rPr>
              <w:t xml:space="preserve">Количество часов на </w:t>
            </w:r>
            <w:r>
              <w:rPr>
                <w:b/>
                <w:bCs/>
                <w:i/>
                <w:iCs/>
                <w14:textOutline w14:w="12700" w14:cap="flat" w14:cmpd="sng" w14:algn="ctr">
                  <w14:noFill/>
                  <w14:prstDash w14:val="solid"/>
                  <w14:miter w14:lim="400000"/>
                </w14:textOutline>
              </w:rPr>
              <w:t>аудиторные</w:t>
            </w:r>
            <w:r>
              <w:rPr>
                <w:i/>
                <w:iCs/>
                <w14:textOutline w14:w="12700" w14:cap="flat" w14:cmpd="sng" w14:algn="ctr">
                  <w14:noFill/>
                  <w14:prstDash w14:val="solid"/>
                  <w14:miter w14:lim="400000"/>
                </w14:textOutline>
              </w:rPr>
              <w:t xml:space="preserve"> занятия в неделю</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4DCB94"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287ACD4"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9FE2677"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w:t>
            </w:r>
          </w:p>
        </w:tc>
        <w:tc>
          <w:tcPr>
            <w:tcW w:w="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616A12F"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1,5</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D326EE0"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D4694E"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D8BEB0"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182840"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CCEF92"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w:t>
            </w:r>
          </w:p>
        </w:tc>
      </w:tr>
      <w:tr w:rsidR="00A019FE" w14:paraId="7F4FF101" w14:textId="77777777">
        <w:tblPrEx>
          <w:shd w:val="clear" w:color="auto" w:fill="CADFFF"/>
        </w:tblPrEx>
        <w:trPr>
          <w:trHeight w:val="940"/>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E492E5" w14:textId="77777777" w:rsidR="00A019FE" w:rsidRDefault="00000000">
            <w:pPr>
              <w:pStyle w:val="a8"/>
              <w:tabs>
                <w:tab w:val="left" w:pos="708"/>
                <w:tab w:val="left" w:pos="1416"/>
                <w:tab w:val="left" w:pos="2124"/>
              </w:tabs>
              <w:jc w:val="both"/>
              <w:rPr>
                <w:i/>
                <w:iCs/>
                <w14:textOutline w14:w="12700" w14:cap="flat" w14:cmpd="sng" w14:algn="ctr">
                  <w14:noFill/>
                  <w14:prstDash w14:val="solid"/>
                  <w14:miter w14:lim="400000"/>
                </w14:textOutline>
              </w:rPr>
            </w:pPr>
            <w:r>
              <w:rPr>
                <w:i/>
                <w:iCs/>
                <w14:textOutline w14:w="12700" w14:cap="flat" w14:cmpd="sng" w14:algn="ctr">
                  <w14:noFill/>
                  <w14:prstDash w14:val="solid"/>
                  <w14:miter w14:lim="400000"/>
                </w14:textOutline>
              </w:rPr>
              <w:t>Общее количество</w:t>
            </w:r>
          </w:p>
          <w:p w14:paraId="13E4272C" w14:textId="77777777" w:rsidR="00A019FE" w:rsidRDefault="00000000">
            <w:pPr>
              <w:pStyle w:val="a8"/>
              <w:tabs>
                <w:tab w:val="left" w:pos="708"/>
                <w:tab w:val="left" w:pos="1416"/>
                <w:tab w:val="left" w:pos="2124"/>
              </w:tabs>
              <w:jc w:val="both"/>
            </w:pPr>
            <w:r>
              <w:rPr>
                <w:i/>
                <w:iCs/>
                <w14:textOutline w14:w="12700" w14:cap="flat" w14:cmpd="sng" w14:algn="ctr">
                  <w14:noFill/>
                  <w14:prstDash w14:val="solid"/>
                  <w14:miter w14:lim="400000"/>
                </w14:textOutline>
              </w:rPr>
              <w:t>часов на аудиторные занятия по годам</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2BF7D81"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32</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73E9261"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828F3F"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33</w:t>
            </w:r>
          </w:p>
        </w:tc>
        <w:tc>
          <w:tcPr>
            <w:tcW w:w="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9BE2F0A"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49,5</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01F7398"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49,5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1A24357"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49,5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FE587D"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49,5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095A53A"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49,5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7F0789E"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w:t>
            </w:r>
          </w:p>
        </w:tc>
      </w:tr>
      <w:tr w:rsidR="00A019FE" w14:paraId="6C565D45" w14:textId="77777777">
        <w:tblPrEx>
          <w:shd w:val="clear" w:color="auto" w:fill="CADFFF"/>
        </w:tblPrEx>
        <w:trPr>
          <w:trHeight w:val="340"/>
        </w:trPr>
        <w:tc>
          <w:tcPr>
            <w:tcW w:w="2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DDA8A0" w14:textId="77777777" w:rsidR="00A019FE" w:rsidRDefault="00000000">
            <w:pPr>
              <w:pStyle w:val="a8"/>
              <w:tabs>
                <w:tab w:val="left" w:pos="708"/>
                <w:tab w:val="left" w:pos="1416"/>
                <w:tab w:val="left" w:pos="2124"/>
              </w:tabs>
              <w:jc w:val="both"/>
              <w:rPr>
                <w:i/>
                <w:iCs/>
                <w14:textOutline w14:w="12700" w14:cap="flat" w14:cmpd="sng" w14:algn="ctr">
                  <w14:noFill/>
                  <w14:prstDash w14:val="solid"/>
                  <w14:miter w14:lim="400000"/>
                </w14:textOutline>
              </w:rPr>
            </w:pPr>
            <w:r>
              <w:rPr>
                <w:i/>
                <w:iCs/>
                <w14:textOutline w14:w="12700" w14:cap="flat" w14:cmpd="sng" w14:algn="ctr">
                  <w14:noFill/>
                  <w14:prstDash w14:val="solid"/>
                  <w14:miter w14:lim="400000"/>
                </w14:textOutline>
              </w:rPr>
              <w:t>Общее количество</w:t>
            </w:r>
          </w:p>
          <w:p w14:paraId="2A9AE64E" w14:textId="77777777" w:rsidR="00A019FE" w:rsidRDefault="00000000">
            <w:pPr>
              <w:pStyle w:val="a8"/>
              <w:tabs>
                <w:tab w:val="left" w:pos="708"/>
                <w:tab w:val="left" w:pos="1416"/>
                <w:tab w:val="left" w:pos="2124"/>
              </w:tabs>
              <w:jc w:val="both"/>
              <w:rPr>
                <w:i/>
                <w:iCs/>
                <w14:textOutline w14:w="12700" w14:cap="flat" w14:cmpd="sng" w14:algn="ctr">
                  <w14:noFill/>
                  <w14:prstDash w14:val="solid"/>
                  <w14:miter w14:lim="400000"/>
                </w14:textOutline>
              </w:rPr>
            </w:pPr>
            <w:r>
              <w:rPr>
                <w:i/>
                <w:iCs/>
                <w14:textOutline w14:w="12700" w14:cap="flat" w14:cmpd="sng" w14:algn="ctr">
                  <w14:noFill/>
                  <w14:prstDash w14:val="solid"/>
                  <w14:miter w14:lim="400000"/>
                </w14:textOutline>
              </w:rPr>
              <w:t>часов на аудиторные</w:t>
            </w:r>
          </w:p>
          <w:p w14:paraId="1382128F" w14:textId="77777777" w:rsidR="00A019FE" w:rsidRDefault="00000000">
            <w:pPr>
              <w:pStyle w:val="a8"/>
              <w:tabs>
                <w:tab w:val="left" w:pos="708"/>
                <w:tab w:val="left" w:pos="1416"/>
                <w:tab w:val="left" w:pos="2124"/>
              </w:tabs>
              <w:jc w:val="both"/>
            </w:pPr>
            <w:r>
              <w:rPr>
                <w:i/>
                <w:iCs/>
                <w14:textOutline w14:w="12700" w14:cap="flat" w14:cmpd="sng" w14:algn="ctr">
                  <w14:noFill/>
                  <w14:prstDash w14:val="solid"/>
                  <w14:miter w14:lim="400000"/>
                </w14:textOutline>
              </w:rPr>
              <w:t xml:space="preserve"> занятия</w:t>
            </w:r>
          </w:p>
        </w:tc>
        <w:tc>
          <w:tcPr>
            <w:tcW w:w="608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00EB1B9" w14:textId="77777777" w:rsidR="00A019FE" w:rsidRDefault="00000000">
            <w:pPr>
              <w:pStyle w:val="a8"/>
              <w:tabs>
                <w:tab w:val="left" w:pos="708"/>
                <w:tab w:val="left" w:pos="1416"/>
                <w:tab w:val="left" w:pos="2124"/>
                <w:tab w:val="left" w:pos="2832"/>
                <w:tab w:val="left" w:pos="3540"/>
                <w:tab w:val="left" w:pos="4248"/>
                <w:tab w:val="left" w:pos="4956"/>
                <w:tab w:val="left" w:pos="5664"/>
              </w:tabs>
              <w:spacing w:after="200" w:line="276" w:lineRule="auto"/>
              <w:jc w:val="center"/>
            </w:pPr>
            <w:r>
              <w:rPr>
                <w14:textOutline w14:w="12700" w14:cap="flat" w14:cmpd="sng" w14:algn="ctr">
                  <w14:noFill/>
                  <w14:prstDash w14:val="solid"/>
                  <w14:miter w14:lim="400000"/>
                </w14:textOutline>
              </w:rPr>
              <w:t>345,5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EC4BB68"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w:t>
            </w:r>
          </w:p>
        </w:tc>
      </w:tr>
      <w:tr w:rsidR="00A019FE" w14:paraId="098DB0E7" w14:textId="77777777">
        <w:tblPrEx>
          <w:shd w:val="clear" w:color="auto" w:fill="CADFFF"/>
        </w:tblPrEx>
        <w:trPr>
          <w:trHeight w:val="480"/>
        </w:trPr>
        <w:tc>
          <w:tcPr>
            <w:tcW w:w="2817" w:type="dxa"/>
            <w:vMerge/>
            <w:tcBorders>
              <w:top w:val="single" w:sz="4" w:space="0" w:color="000000"/>
              <w:left w:val="single" w:sz="4" w:space="0" w:color="000000"/>
              <w:bottom w:val="single" w:sz="4" w:space="0" w:color="000000"/>
              <w:right w:val="single" w:sz="4" w:space="0" w:color="000000"/>
            </w:tcBorders>
            <w:shd w:val="clear" w:color="auto" w:fill="FFFFFF"/>
          </w:tcPr>
          <w:p w14:paraId="48451B66" w14:textId="77777777" w:rsidR="00A019FE" w:rsidRDefault="00A019FE"/>
        </w:tc>
        <w:tc>
          <w:tcPr>
            <w:tcW w:w="6821" w:type="dxa"/>
            <w:gridSpan w:val="9"/>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E38F14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s>
              <w:spacing w:after="200" w:line="276" w:lineRule="auto"/>
              <w:jc w:val="center"/>
            </w:pPr>
            <w:r>
              <w:rPr>
                <w14:textOutline w14:w="12700" w14:cap="flat" w14:cmpd="sng" w14:algn="ctr">
                  <w14:noFill/>
                  <w14:prstDash w14:val="solid"/>
                  <w14:miter w14:lim="400000"/>
                </w14:textOutline>
              </w:rPr>
              <w:t>345,5</w:t>
            </w:r>
          </w:p>
        </w:tc>
      </w:tr>
      <w:tr w:rsidR="00A019FE" w14:paraId="2659D378" w14:textId="77777777">
        <w:tblPrEx>
          <w:shd w:val="clear" w:color="auto" w:fill="CADFFF"/>
        </w:tblPrEx>
        <w:trPr>
          <w:trHeight w:val="940"/>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BC83B8D" w14:textId="77777777" w:rsidR="00A019FE" w:rsidRDefault="00000000">
            <w:pPr>
              <w:pStyle w:val="a8"/>
              <w:tabs>
                <w:tab w:val="left" w:pos="708"/>
                <w:tab w:val="left" w:pos="1416"/>
                <w:tab w:val="left" w:pos="2124"/>
              </w:tabs>
              <w:jc w:val="both"/>
            </w:pPr>
            <w:r>
              <w:rPr>
                <w:i/>
                <w:iCs/>
                <w14:textOutline w14:w="12700" w14:cap="flat" w14:cmpd="sng" w14:algn="ctr">
                  <w14:noFill/>
                  <w14:prstDash w14:val="solid"/>
                  <w14:miter w14:lim="400000"/>
                </w14:textOutline>
              </w:rPr>
              <w:t xml:space="preserve">Количество часов на </w:t>
            </w:r>
            <w:r>
              <w:rPr>
                <w:b/>
                <w:bCs/>
                <w:i/>
                <w:iCs/>
                <w14:textOutline w14:w="12700" w14:cap="flat" w14:cmpd="sng" w14:algn="ctr">
                  <w14:noFill/>
                  <w14:prstDash w14:val="solid"/>
                  <w14:miter w14:lim="400000"/>
                </w14:textOutline>
              </w:rPr>
              <w:t xml:space="preserve">внеаудиторные </w:t>
            </w:r>
            <w:r>
              <w:rPr>
                <w:i/>
                <w:iCs/>
                <w14:textOutline w14:w="12700" w14:cap="flat" w14:cmpd="sng" w14:algn="ctr">
                  <w14:noFill/>
                  <w14:prstDash w14:val="solid"/>
                  <w14:miter w14:lim="400000"/>
                </w14:textOutline>
              </w:rPr>
              <w:t>занятия в неделю</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135" w:type="dxa"/>
              <w:bottom w:w="80" w:type="dxa"/>
              <w:right w:w="80" w:type="dxa"/>
            </w:tcMar>
            <w:vAlign w:val="center"/>
          </w:tcPr>
          <w:p w14:paraId="6BA15B73" w14:textId="77777777" w:rsidR="00A019FE" w:rsidRDefault="00A019FE">
            <w:pPr>
              <w:pStyle w:val="a8"/>
              <w:tabs>
                <w:tab w:val="left" w:pos="708"/>
              </w:tabs>
              <w:spacing w:after="112" w:line="276" w:lineRule="auto"/>
              <w:ind w:left="55"/>
              <w:jc w:val="center"/>
              <w:rPr>
                <w:sz w:val="22"/>
                <w:szCs w:val="22"/>
                <w14:textOutline w14:w="12700" w14:cap="flat" w14:cmpd="sng" w14:algn="ctr">
                  <w14:noFill/>
                  <w14:prstDash w14:val="solid"/>
                  <w14:miter w14:lim="400000"/>
                </w14:textOutline>
              </w:rPr>
            </w:pPr>
          </w:p>
          <w:p w14:paraId="283E32B4" w14:textId="77777777" w:rsidR="00A019FE" w:rsidRDefault="00000000">
            <w:pPr>
              <w:pStyle w:val="a8"/>
              <w:tabs>
                <w:tab w:val="left" w:pos="708"/>
              </w:tabs>
              <w:spacing w:line="276" w:lineRule="auto"/>
              <w:ind w:right="5"/>
              <w:jc w:val="center"/>
            </w:pPr>
            <w:r>
              <w:rPr>
                <w14:textOutline w14:w="12700" w14:cap="flat" w14:cmpd="sng" w14:algn="ctr">
                  <w14:noFill/>
                  <w14:prstDash w14:val="solid"/>
                  <w14:miter w14:lim="400000"/>
                </w14:textOutline>
              </w:rPr>
              <w:t>0,5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135" w:type="dxa"/>
              <w:bottom w:w="80" w:type="dxa"/>
              <w:right w:w="80" w:type="dxa"/>
            </w:tcMar>
            <w:vAlign w:val="center"/>
          </w:tcPr>
          <w:p w14:paraId="752BFAD4" w14:textId="77777777" w:rsidR="00A019FE" w:rsidRDefault="00A019FE">
            <w:pPr>
              <w:pStyle w:val="a8"/>
              <w:tabs>
                <w:tab w:val="left" w:pos="708"/>
              </w:tabs>
              <w:spacing w:after="112" w:line="276" w:lineRule="auto"/>
              <w:ind w:left="55"/>
              <w:jc w:val="center"/>
              <w:rPr>
                <w:sz w:val="22"/>
                <w:szCs w:val="22"/>
                <w14:textOutline w14:w="12700" w14:cap="flat" w14:cmpd="sng" w14:algn="ctr">
                  <w14:noFill/>
                  <w14:prstDash w14:val="solid"/>
                  <w14:miter w14:lim="400000"/>
                </w14:textOutline>
              </w:rPr>
            </w:pPr>
          </w:p>
          <w:p w14:paraId="3342963F" w14:textId="77777777" w:rsidR="00A019FE" w:rsidRDefault="00000000">
            <w:pPr>
              <w:pStyle w:val="a8"/>
              <w:tabs>
                <w:tab w:val="left" w:pos="708"/>
              </w:tabs>
              <w:spacing w:line="276" w:lineRule="auto"/>
              <w:ind w:right="5"/>
              <w:jc w:val="center"/>
            </w:pPr>
            <w:r>
              <w:rPr>
                <w14:textOutline w14:w="12700" w14:cap="flat" w14:cmpd="sng" w14:algn="ctr">
                  <w14:noFill/>
                  <w14:prstDash w14:val="solid"/>
                  <w14:miter w14:lim="400000"/>
                </w14:textOutline>
              </w:rPr>
              <w:t>0,5</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138" w:type="dxa"/>
              <w:bottom w:w="80" w:type="dxa"/>
              <w:right w:w="80" w:type="dxa"/>
            </w:tcMar>
            <w:vAlign w:val="center"/>
          </w:tcPr>
          <w:p w14:paraId="1C8AB2D9" w14:textId="77777777" w:rsidR="00A019FE" w:rsidRDefault="00A019FE">
            <w:pPr>
              <w:pStyle w:val="a8"/>
              <w:tabs>
                <w:tab w:val="left" w:pos="708"/>
              </w:tabs>
              <w:spacing w:after="112" w:line="276" w:lineRule="auto"/>
              <w:ind w:left="58"/>
              <w:jc w:val="center"/>
              <w:rPr>
                <w:sz w:val="22"/>
                <w:szCs w:val="22"/>
                <w14:textOutline w14:w="12700" w14:cap="flat" w14:cmpd="sng" w14:algn="ctr">
                  <w14:noFill/>
                  <w14:prstDash w14:val="solid"/>
                  <w14:miter w14:lim="400000"/>
                </w14:textOutline>
              </w:rPr>
            </w:pPr>
          </w:p>
          <w:p w14:paraId="0FFBFF02" w14:textId="77777777" w:rsidR="00A019FE" w:rsidRDefault="00000000">
            <w:pPr>
              <w:pStyle w:val="a8"/>
              <w:tabs>
                <w:tab w:val="left" w:pos="708"/>
              </w:tabs>
              <w:spacing w:line="276" w:lineRule="auto"/>
              <w:ind w:right="2"/>
              <w:jc w:val="center"/>
            </w:pPr>
            <w:r>
              <w:rPr>
                <w14:textOutline w14:w="12700" w14:cap="flat" w14:cmpd="sng" w14:algn="ctr">
                  <w14:noFill/>
                  <w14:prstDash w14:val="solid"/>
                  <w14:miter w14:lim="400000"/>
                </w14:textOutline>
              </w:rPr>
              <w:t>0,5</w:t>
            </w:r>
          </w:p>
        </w:tc>
        <w:tc>
          <w:tcPr>
            <w:tcW w:w="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138" w:type="dxa"/>
              <w:bottom w:w="80" w:type="dxa"/>
              <w:right w:w="80" w:type="dxa"/>
            </w:tcMar>
            <w:vAlign w:val="center"/>
          </w:tcPr>
          <w:p w14:paraId="5172B0D7" w14:textId="77777777" w:rsidR="00A019FE" w:rsidRDefault="00A019FE">
            <w:pPr>
              <w:pStyle w:val="a8"/>
              <w:tabs>
                <w:tab w:val="left" w:pos="708"/>
              </w:tabs>
              <w:spacing w:after="112" w:line="276" w:lineRule="auto"/>
              <w:ind w:left="58"/>
              <w:jc w:val="center"/>
              <w:rPr>
                <w:sz w:val="22"/>
                <w:szCs w:val="22"/>
                <w14:textOutline w14:w="12700" w14:cap="flat" w14:cmpd="sng" w14:algn="ctr">
                  <w14:noFill/>
                  <w14:prstDash w14:val="solid"/>
                  <w14:miter w14:lim="400000"/>
                </w14:textOutline>
              </w:rPr>
            </w:pPr>
          </w:p>
          <w:p w14:paraId="37F6FC07" w14:textId="77777777" w:rsidR="00A019FE" w:rsidRDefault="00000000">
            <w:pPr>
              <w:pStyle w:val="a8"/>
              <w:tabs>
                <w:tab w:val="left" w:pos="708"/>
              </w:tabs>
              <w:spacing w:line="276" w:lineRule="auto"/>
              <w:ind w:right="2"/>
              <w:jc w:val="center"/>
            </w:pPr>
            <w:r>
              <w:rPr>
                <w14:textOutline w14:w="12700" w14:cap="flat" w14:cmpd="sng" w14:algn="ctr">
                  <w14:noFill/>
                  <w14:prstDash w14:val="solid"/>
                  <w14:miter w14:lim="400000"/>
                </w14:textOutline>
              </w:rPr>
              <w:t>0,5</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140" w:type="dxa"/>
              <w:bottom w:w="80" w:type="dxa"/>
              <w:right w:w="80" w:type="dxa"/>
            </w:tcMar>
            <w:vAlign w:val="center"/>
          </w:tcPr>
          <w:p w14:paraId="192F5CCE" w14:textId="77777777" w:rsidR="00A019FE" w:rsidRDefault="00A019FE">
            <w:pPr>
              <w:pStyle w:val="a8"/>
              <w:tabs>
                <w:tab w:val="left" w:pos="708"/>
              </w:tabs>
              <w:spacing w:after="112" w:line="276" w:lineRule="auto"/>
              <w:ind w:left="60"/>
              <w:jc w:val="center"/>
              <w:rPr>
                <w:sz w:val="22"/>
                <w:szCs w:val="22"/>
                <w14:textOutline w14:w="12700" w14:cap="flat" w14:cmpd="sng" w14:algn="ctr">
                  <w14:noFill/>
                  <w14:prstDash w14:val="solid"/>
                  <w14:miter w14:lim="400000"/>
                </w14:textOutline>
              </w:rPr>
            </w:pPr>
          </w:p>
          <w:p w14:paraId="49081085" w14:textId="77777777" w:rsidR="00A019FE" w:rsidRDefault="00000000">
            <w:pPr>
              <w:pStyle w:val="a8"/>
              <w:tabs>
                <w:tab w:val="left" w:pos="708"/>
              </w:tabs>
              <w:spacing w:line="276" w:lineRule="auto"/>
              <w:jc w:val="center"/>
            </w:pPr>
            <w:r>
              <w:rPr>
                <w14:textOutline w14:w="12700" w14:cap="flat" w14:cmpd="sng" w14:algn="ctr">
                  <w14:noFill/>
                  <w14:prstDash w14:val="solid"/>
                  <w14:miter w14:lim="400000"/>
                </w14:textOutline>
              </w:rPr>
              <w:t>0,5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138" w:type="dxa"/>
              <w:bottom w:w="80" w:type="dxa"/>
              <w:right w:w="80" w:type="dxa"/>
            </w:tcMar>
            <w:vAlign w:val="center"/>
          </w:tcPr>
          <w:p w14:paraId="556E954F" w14:textId="77777777" w:rsidR="00A019FE" w:rsidRDefault="00A019FE">
            <w:pPr>
              <w:pStyle w:val="a8"/>
              <w:tabs>
                <w:tab w:val="left" w:pos="708"/>
              </w:tabs>
              <w:spacing w:after="112" w:line="276" w:lineRule="auto"/>
              <w:ind w:left="58"/>
              <w:jc w:val="center"/>
              <w:rPr>
                <w:sz w:val="22"/>
                <w:szCs w:val="22"/>
                <w14:textOutline w14:w="12700" w14:cap="flat" w14:cmpd="sng" w14:algn="ctr">
                  <w14:noFill/>
                  <w14:prstDash w14:val="solid"/>
                  <w14:miter w14:lim="400000"/>
                </w14:textOutline>
              </w:rPr>
            </w:pPr>
          </w:p>
          <w:p w14:paraId="0E62CD1F" w14:textId="77777777" w:rsidR="00A019FE" w:rsidRDefault="00000000">
            <w:pPr>
              <w:pStyle w:val="a8"/>
              <w:tabs>
                <w:tab w:val="left" w:pos="708"/>
              </w:tabs>
              <w:spacing w:line="276" w:lineRule="auto"/>
              <w:ind w:right="2"/>
              <w:jc w:val="center"/>
            </w:pPr>
            <w:r>
              <w:rPr>
                <w14:textOutline w14:w="12700" w14:cap="flat" w14:cmpd="sng" w14:algn="ctr">
                  <w14:noFill/>
                  <w14:prstDash w14:val="solid"/>
                  <w14:miter w14:lim="400000"/>
                </w14:textOutline>
              </w:rPr>
              <w:t>0,5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140" w:type="dxa"/>
              <w:bottom w:w="80" w:type="dxa"/>
              <w:right w:w="80" w:type="dxa"/>
            </w:tcMar>
            <w:vAlign w:val="center"/>
          </w:tcPr>
          <w:p w14:paraId="7F63D46E" w14:textId="77777777" w:rsidR="00A019FE" w:rsidRDefault="00A019FE">
            <w:pPr>
              <w:pStyle w:val="a8"/>
              <w:tabs>
                <w:tab w:val="left" w:pos="708"/>
              </w:tabs>
              <w:spacing w:after="112" w:line="276" w:lineRule="auto"/>
              <w:ind w:left="60"/>
              <w:jc w:val="center"/>
              <w:rPr>
                <w:sz w:val="22"/>
                <w:szCs w:val="22"/>
                <w14:textOutline w14:w="12700" w14:cap="flat" w14:cmpd="sng" w14:algn="ctr">
                  <w14:noFill/>
                  <w14:prstDash w14:val="solid"/>
                  <w14:miter w14:lim="400000"/>
                </w14:textOutline>
              </w:rPr>
            </w:pPr>
          </w:p>
          <w:p w14:paraId="33D98CAD" w14:textId="77777777" w:rsidR="00A019FE" w:rsidRDefault="00000000">
            <w:pPr>
              <w:pStyle w:val="a8"/>
              <w:tabs>
                <w:tab w:val="left" w:pos="708"/>
              </w:tabs>
              <w:spacing w:line="276" w:lineRule="auto"/>
              <w:jc w:val="center"/>
            </w:pPr>
            <w:r>
              <w:rPr>
                <w14:textOutline w14:w="12700" w14:cap="flat" w14:cmpd="sng" w14:algn="ctr">
                  <w14:noFill/>
                  <w14:prstDash w14:val="solid"/>
                  <w14:miter w14:lim="400000"/>
                </w14:textOutline>
              </w:rPr>
              <w:t>0,5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166" w:type="dxa"/>
            </w:tcMar>
            <w:vAlign w:val="center"/>
          </w:tcPr>
          <w:p w14:paraId="3BF6A77C" w14:textId="77777777" w:rsidR="00A019FE" w:rsidRDefault="00A019FE">
            <w:pPr>
              <w:pStyle w:val="a8"/>
              <w:tabs>
                <w:tab w:val="left" w:pos="708"/>
              </w:tabs>
              <w:spacing w:after="112" w:line="276" w:lineRule="auto"/>
              <w:ind w:right="86"/>
              <w:jc w:val="center"/>
              <w:rPr>
                <w:sz w:val="22"/>
                <w:szCs w:val="22"/>
                <w14:textOutline w14:w="12700" w14:cap="flat" w14:cmpd="sng" w14:algn="ctr">
                  <w14:noFill/>
                  <w14:prstDash w14:val="solid"/>
                  <w14:miter w14:lim="400000"/>
                </w14:textOutline>
              </w:rPr>
            </w:pPr>
          </w:p>
          <w:p w14:paraId="00840356" w14:textId="77777777" w:rsidR="00A019FE" w:rsidRDefault="00000000">
            <w:pPr>
              <w:pStyle w:val="a8"/>
              <w:tabs>
                <w:tab w:val="left" w:pos="708"/>
              </w:tabs>
              <w:spacing w:line="276" w:lineRule="auto"/>
              <w:ind w:right="146"/>
              <w:jc w:val="center"/>
            </w:pPr>
            <w:r>
              <w:rPr>
                <w14:textOutline w14:w="12700" w14:cap="flat" w14:cmpd="sng" w14:algn="ctr">
                  <w14:noFill/>
                  <w14:prstDash w14:val="solid"/>
                  <w14:miter w14:lim="400000"/>
                </w14:textOutline>
              </w:rPr>
              <w:t>0,5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135" w:type="dxa"/>
              <w:bottom w:w="80" w:type="dxa"/>
              <w:right w:w="80" w:type="dxa"/>
            </w:tcMar>
            <w:vAlign w:val="center"/>
          </w:tcPr>
          <w:p w14:paraId="6380B210" w14:textId="77777777" w:rsidR="00A019FE" w:rsidRDefault="00A019FE">
            <w:pPr>
              <w:pStyle w:val="a8"/>
              <w:tabs>
                <w:tab w:val="left" w:pos="708"/>
              </w:tabs>
              <w:spacing w:after="112" w:line="276" w:lineRule="auto"/>
              <w:ind w:left="55"/>
              <w:jc w:val="center"/>
              <w:rPr>
                <w:sz w:val="22"/>
                <w:szCs w:val="22"/>
                <w14:textOutline w14:w="12700" w14:cap="flat" w14:cmpd="sng" w14:algn="ctr">
                  <w14:noFill/>
                  <w14:prstDash w14:val="solid"/>
                  <w14:miter w14:lim="400000"/>
                </w14:textOutline>
              </w:rPr>
            </w:pPr>
          </w:p>
          <w:p w14:paraId="5B3BF604" w14:textId="77777777" w:rsidR="00A019FE" w:rsidRDefault="00000000">
            <w:pPr>
              <w:pStyle w:val="a8"/>
              <w:tabs>
                <w:tab w:val="left" w:pos="708"/>
              </w:tabs>
              <w:spacing w:line="276" w:lineRule="auto"/>
              <w:ind w:right="5"/>
              <w:jc w:val="center"/>
            </w:pPr>
            <w:r>
              <w:rPr>
                <w14:textOutline w14:w="12700" w14:cap="flat" w14:cmpd="sng" w14:algn="ctr">
                  <w14:noFill/>
                  <w14:prstDash w14:val="solid"/>
                  <w14:miter w14:lim="400000"/>
                </w14:textOutline>
              </w:rPr>
              <w:t>-</w:t>
            </w:r>
          </w:p>
        </w:tc>
      </w:tr>
      <w:tr w:rsidR="00A019FE" w14:paraId="0F2CA89A" w14:textId="77777777">
        <w:tblPrEx>
          <w:shd w:val="clear" w:color="auto" w:fill="CADFFF"/>
        </w:tblPrEx>
        <w:trPr>
          <w:trHeight w:val="1001"/>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F12582A" w14:textId="77777777" w:rsidR="00A019FE" w:rsidRDefault="00000000">
            <w:pPr>
              <w:pStyle w:val="a8"/>
              <w:tabs>
                <w:tab w:val="left" w:pos="708"/>
                <w:tab w:val="left" w:pos="1416"/>
                <w:tab w:val="left" w:pos="2124"/>
              </w:tabs>
              <w:jc w:val="both"/>
              <w:rPr>
                <w:i/>
                <w:iCs/>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Общее количество</w:t>
            </w:r>
          </w:p>
          <w:p w14:paraId="5DCD3E97" w14:textId="77777777" w:rsidR="00A019FE" w:rsidRDefault="00000000">
            <w:pPr>
              <w:pStyle w:val="a8"/>
              <w:tabs>
                <w:tab w:val="left" w:pos="708"/>
                <w:tab w:val="left" w:pos="1416"/>
                <w:tab w:val="left" w:pos="2124"/>
              </w:tabs>
              <w:jc w:val="both"/>
            </w:pPr>
            <w:r>
              <w:rPr>
                <w:i/>
                <w:iCs/>
                <w:sz w:val="22"/>
                <w:szCs w:val="22"/>
                <w14:textOutline w14:w="12700" w14:cap="flat" w14:cmpd="sng" w14:algn="ctr">
                  <w14:noFill/>
                  <w14:prstDash w14:val="solid"/>
                  <w14:miter w14:lim="400000"/>
                </w14:textOutline>
              </w:rPr>
              <w:t>часов на внеаудиторные занятия по годам</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5E6FFF2"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16</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9F5BFA1"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16,5</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3C55FB9"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16,5</w:t>
            </w:r>
          </w:p>
        </w:tc>
        <w:tc>
          <w:tcPr>
            <w:tcW w:w="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5F62D0C"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16,5</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2B1454"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16,5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B7B4BA"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16,5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59D3815"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16,5</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B7D68DA"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16,5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2C4A57"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w:t>
            </w:r>
          </w:p>
        </w:tc>
      </w:tr>
      <w:tr w:rsidR="00A019FE" w14:paraId="0E82B870" w14:textId="77777777">
        <w:tblPrEx>
          <w:shd w:val="clear" w:color="auto" w:fill="CADFFF"/>
        </w:tblPrEx>
        <w:trPr>
          <w:trHeight w:val="340"/>
        </w:trPr>
        <w:tc>
          <w:tcPr>
            <w:tcW w:w="2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F4CC9E0" w14:textId="77777777" w:rsidR="00A019FE" w:rsidRDefault="00000000">
            <w:pPr>
              <w:pStyle w:val="a8"/>
              <w:tabs>
                <w:tab w:val="left" w:pos="708"/>
                <w:tab w:val="left" w:pos="1416"/>
                <w:tab w:val="left" w:pos="2124"/>
              </w:tabs>
              <w:jc w:val="both"/>
              <w:rPr>
                <w:i/>
                <w:iCs/>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Общее количество</w:t>
            </w:r>
          </w:p>
          <w:p w14:paraId="7FE97D79" w14:textId="77777777" w:rsidR="00A019FE" w:rsidRDefault="00000000">
            <w:pPr>
              <w:pStyle w:val="a8"/>
              <w:tabs>
                <w:tab w:val="left" w:pos="708"/>
                <w:tab w:val="left" w:pos="1416"/>
                <w:tab w:val="left" w:pos="2124"/>
              </w:tabs>
              <w:jc w:val="both"/>
            </w:pPr>
            <w:r>
              <w:rPr>
                <w:i/>
                <w:iCs/>
                <w:sz w:val="22"/>
                <w:szCs w:val="22"/>
                <w14:textOutline w14:w="12700" w14:cap="flat" w14:cmpd="sng" w14:algn="ctr">
                  <w14:noFill/>
                  <w14:prstDash w14:val="solid"/>
                  <w14:miter w14:lim="400000"/>
                </w14:textOutline>
              </w:rPr>
              <w:t>часов на внеаудиторные занятия</w:t>
            </w:r>
          </w:p>
        </w:tc>
        <w:tc>
          <w:tcPr>
            <w:tcW w:w="608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7F88C3" w14:textId="77777777" w:rsidR="00A019FE" w:rsidRDefault="00000000">
            <w:pPr>
              <w:pStyle w:val="a8"/>
              <w:tabs>
                <w:tab w:val="left" w:pos="708"/>
                <w:tab w:val="left" w:pos="1416"/>
                <w:tab w:val="left" w:pos="2124"/>
                <w:tab w:val="left" w:pos="2832"/>
                <w:tab w:val="left" w:pos="3540"/>
                <w:tab w:val="left" w:pos="4248"/>
                <w:tab w:val="left" w:pos="4956"/>
                <w:tab w:val="left" w:pos="5664"/>
              </w:tabs>
              <w:spacing w:after="200" w:line="276" w:lineRule="auto"/>
              <w:jc w:val="center"/>
            </w:pPr>
            <w:r>
              <w:rPr>
                <w14:textOutline w14:w="12700" w14:cap="flat" w14:cmpd="sng" w14:algn="ctr">
                  <w14:noFill/>
                  <w14:prstDash w14:val="solid"/>
                  <w14:miter w14:lim="400000"/>
                </w14:textOutline>
              </w:rPr>
              <w:t>131,5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6AE79C8"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w:t>
            </w:r>
          </w:p>
        </w:tc>
      </w:tr>
      <w:tr w:rsidR="00A019FE" w14:paraId="15586054" w14:textId="77777777">
        <w:tblPrEx>
          <w:shd w:val="clear" w:color="auto" w:fill="CADFFF"/>
        </w:tblPrEx>
        <w:trPr>
          <w:trHeight w:val="781"/>
        </w:trPr>
        <w:tc>
          <w:tcPr>
            <w:tcW w:w="2817" w:type="dxa"/>
            <w:vMerge/>
            <w:tcBorders>
              <w:top w:val="single" w:sz="4" w:space="0" w:color="000000"/>
              <w:left w:val="single" w:sz="4" w:space="0" w:color="000000"/>
              <w:bottom w:val="single" w:sz="4" w:space="0" w:color="000000"/>
              <w:right w:val="single" w:sz="4" w:space="0" w:color="000000"/>
            </w:tcBorders>
            <w:shd w:val="clear" w:color="auto" w:fill="FFFFFF"/>
          </w:tcPr>
          <w:p w14:paraId="47EA5ECE" w14:textId="77777777" w:rsidR="00A019FE" w:rsidRDefault="00A019FE"/>
        </w:tc>
        <w:tc>
          <w:tcPr>
            <w:tcW w:w="6821" w:type="dxa"/>
            <w:gridSpan w:val="9"/>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43CE9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s>
              <w:spacing w:after="200" w:line="276" w:lineRule="auto"/>
              <w:jc w:val="center"/>
            </w:pPr>
            <w:r>
              <w:rPr>
                <w14:textOutline w14:w="12700" w14:cap="flat" w14:cmpd="sng" w14:algn="ctr">
                  <w14:noFill/>
                  <w14:prstDash w14:val="solid"/>
                  <w14:miter w14:lim="400000"/>
                </w14:textOutline>
              </w:rPr>
              <w:t>131,5</w:t>
            </w:r>
          </w:p>
        </w:tc>
      </w:tr>
      <w:tr w:rsidR="00A019FE" w14:paraId="72BFF998" w14:textId="77777777">
        <w:tblPrEx>
          <w:shd w:val="clear" w:color="auto" w:fill="CADFFF"/>
        </w:tblPrEx>
        <w:trPr>
          <w:trHeight w:val="761"/>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742D36" w14:textId="77777777" w:rsidR="00A019FE" w:rsidRDefault="00000000">
            <w:pPr>
              <w:pStyle w:val="a8"/>
              <w:tabs>
                <w:tab w:val="left" w:pos="708"/>
                <w:tab w:val="left" w:pos="1416"/>
                <w:tab w:val="left" w:pos="2124"/>
              </w:tabs>
              <w:jc w:val="both"/>
            </w:pPr>
            <w:r>
              <w:rPr>
                <w:b/>
                <w:bCs/>
                <w:i/>
                <w:iCs/>
                <w:sz w:val="22"/>
                <w:szCs w:val="22"/>
                <w14:textOutline w14:w="12700" w14:cap="flat" w14:cmpd="sng" w14:algn="ctr">
                  <w14:noFill/>
                  <w14:prstDash w14:val="solid"/>
                  <w14:miter w14:lim="400000"/>
                </w14:textOutline>
              </w:rPr>
              <w:t xml:space="preserve">Максимальное </w:t>
            </w:r>
            <w:r>
              <w:rPr>
                <w:i/>
                <w:iCs/>
                <w:sz w:val="22"/>
                <w:szCs w:val="22"/>
                <w14:textOutline w14:w="12700" w14:cap="flat" w14:cmpd="sng" w14:algn="ctr">
                  <w14:noFill/>
                  <w14:prstDash w14:val="solid"/>
                  <w14:miter w14:lim="400000"/>
                </w14:textOutline>
              </w:rPr>
              <w:t>количество часов на занятия в неделю</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5F76162"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1,5</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5FD4AE"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1,5</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6ED627"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1,5</w:t>
            </w:r>
          </w:p>
        </w:tc>
        <w:tc>
          <w:tcPr>
            <w:tcW w:w="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1A5FD2"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2</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EDAEA55"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2</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5CA035"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2</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F7B0F95"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2</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F11AA8F"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2</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3C90B37"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w:t>
            </w:r>
          </w:p>
        </w:tc>
      </w:tr>
      <w:tr w:rsidR="00A019FE" w14:paraId="65FB340A" w14:textId="77777777">
        <w:tblPrEx>
          <w:shd w:val="clear" w:color="auto" w:fill="CADFFF"/>
        </w:tblPrEx>
        <w:trPr>
          <w:trHeight w:val="683"/>
        </w:trPr>
        <w:tc>
          <w:tcPr>
            <w:tcW w:w="28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9D73A66" w14:textId="77777777" w:rsidR="00A019FE" w:rsidRDefault="00000000">
            <w:pPr>
              <w:pStyle w:val="a8"/>
              <w:tabs>
                <w:tab w:val="left" w:pos="708"/>
                <w:tab w:val="left" w:pos="1416"/>
                <w:tab w:val="left" w:pos="2124"/>
              </w:tabs>
              <w:jc w:val="both"/>
            </w:pPr>
            <w:r>
              <w:rPr>
                <w:i/>
                <w:iCs/>
                <w:sz w:val="22"/>
                <w:szCs w:val="22"/>
                <w14:textOutline w14:w="12700" w14:cap="flat" w14:cmpd="sng" w14:algn="ctr">
                  <w14:noFill/>
                  <w14:prstDash w14:val="solid"/>
                  <w14:miter w14:lim="400000"/>
                </w14:textOutline>
              </w:rPr>
              <w:t>Общее максимальное количество часов по годам</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E83065"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48</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6958E9F"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49,5</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28D543B"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49,5</w:t>
            </w:r>
          </w:p>
        </w:tc>
        <w:tc>
          <w:tcPr>
            <w:tcW w:w="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2E55FE8"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66</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49D2684"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66</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DB6A9F"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66</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B963957"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66</w:t>
            </w:r>
          </w:p>
        </w:tc>
        <w:tc>
          <w:tcPr>
            <w:tcW w:w="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22A7CD"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66</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58C6493"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w:t>
            </w:r>
          </w:p>
        </w:tc>
      </w:tr>
      <w:tr w:rsidR="00A019FE" w14:paraId="218C2249" w14:textId="77777777">
        <w:tblPrEx>
          <w:shd w:val="clear" w:color="auto" w:fill="CADFFF"/>
        </w:tblPrEx>
        <w:trPr>
          <w:trHeight w:val="683"/>
        </w:trPr>
        <w:tc>
          <w:tcPr>
            <w:tcW w:w="2817"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1085F43" w14:textId="77777777" w:rsidR="00A019FE" w:rsidRDefault="00000000">
            <w:pPr>
              <w:pStyle w:val="a8"/>
              <w:tabs>
                <w:tab w:val="left" w:pos="708"/>
                <w:tab w:val="left" w:pos="1416"/>
                <w:tab w:val="left" w:pos="2124"/>
              </w:tabs>
              <w:jc w:val="both"/>
            </w:pPr>
            <w:r>
              <w:rPr>
                <w:i/>
                <w:iCs/>
                <w:sz w:val="22"/>
                <w:szCs w:val="22"/>
                <w14:textOutline w14:w="12700" w14:cap="flat" w14:cmpd="sng" w14:algn="ctr">
                  <w14:noFill/>
                  <w14:prstDash w14:val="solid"/>
                  <w14:miter w14:lim="400000"/>
                </w14:textOutline>
              </w:rPr>
              <w:t>Общее максимальное количество часов на весь период обучения</w:t>
            </w:r>
          </w:p>
        </w:tc>
        <w:tc>
          <w:tcPr>
            <w:tcW w:w="608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93B824D" w14:textId="77777777" w:rsidR="00A019FE" w:rsidRDefault="00000000">
            <w:pPr>
              <w:pStyle w:val="a8"/>
              <w:tabs>
                <w:tab w:val="left" w:pos="708"/>
                <w:tab w:val="left" w:pos="1416"/>
                <w:tab w:val="left" w:pos="2124"/>
                <w:tab w:val="left" w:pos="2832"/>
                <w:tab w:val="left" w:pos="3540"/>
                <w:tab w:val="left" w:pos="4248"/>
                <w:tab w:val="left" w:pos="4956"/>
                <w:tab w:val="left" w:pos="5664"/>
              </w:tabs>
              <w:spacing w:after="200" w:line="276" w:lineRule="auto"/>
              <w:jc w:val="center"/>
            </w:pPr>
            <w:r>
              <w:rPr>
                <w14:textOutline w14:w="12700" w14:cap="flat" w14:cmpd="sng" w14:algn="ctr">
                  <w14:noFill/>
                  <w14:prstDash w14:val="solid"/>
                  <w14:miter w14:lim="400000"/>
                </w14:textOutline>
              </w:rPr>
              <w:t>477</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B02B2A5" w14:textId="77777777" w:rsidR="00A019FE" w:rsidRDefault="00000000">
            <w:pPr>
              <w:pStyle w:val="a8"/>
              <w:tabs>
                <w:tab w:val="left" w:pos="708"/>
              </w:tabs>
              <w:spacing w:after="200" w:line="276" w:lineRule="auto"/>
              <w:jc w:val="center"/>
            </w:pPr>
            <w:r>
              <w:rPr>
                <w14:textOutline w14:w="12700" w14:cap="flat" w14:cmpd="sng" w14:algn="ctr">
                  <w14:noFill/>
                  <w14:prstDash w14:val="solid"/>
                  <w14:miter w14:lim="400000"/>
                </w14:textOutline>
              </w:rPr>
              <w:t>-</w:t>
            </w:r>
          </w:p>
        </w:tc>
      </w:tr>
      <w:tr w:rsidR="00A019FE" w14:paraId="1F9FB618" w14:textId="77777777">
        <w:tblPrEx>
          <w:shd w:val="clear" w:color="auto" w:fill="CADFFF"/>
        </w:tblPrEx>
        <w:trPr>
          <w:trHeight w:val="340"/>
        </w:trPr>
        <w:tc>
          <w:tcPr>
            <w:tcW w:w="2817" w:type="dxa"/>
            <w:vMerge/>
            <w:tcBorders>
              <w:top w:val="single" w:sz="4" w:space="0" w:color="000000"/>
              <w:left w:val="single" w:sz="4" w:space="0" w:color="000000"/>
              <w:bottom w:val="single" w:sz="4" w:space="0" w:color="000000"/>
              <w:right w:val="single" w:sz="4" w:space="0" w:color="000000"/>
            </w:tcBorders>
            <w:shd w:val="clear" w:color="auto" w:fill="FFFFFF"/>
          </w:tcPr>
          <w:p w14:paraId="180C02CB" w14:textId="77777777" w:rsidR="00A019FE" w:rsidRDefault="00A019FE"/>
        </w:tc>
        <w:tc>
          <w:tcPr>
            <w:tcW w:w="6821" w:type="dxa"/>
            <w:gridSpan w:val="9"/>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D3E90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s>
              <w:spacing w:after="200" w:line="276" w:lineRule="auto"/>
              <w:jc w:val="center"/>
            </w:pPr>
            <w:r>
              <w:rPr>
                <w14:textOutline w14:w="12700" w14:cap="flat" w14:cmpd="sng" w14:algn="ctr">
                  <w14:noFill/>
                  <w14:prstDash w14:val="solid"/>
                  <w14:miter w14:lim="400000"/>
                </w14:textOutline>
              </w:rPr>
              <w:t>477</w:t>
            </w:r>
          </w:p>
        </w:tc>
      </w:tr>
    </w:tbl>
    <w:p w14:paraId="4D19768F" w14:textId="77777777" w:rsidR="00A019FE" w:rsidRDefault="00A019FE">
      <w:pPr>
        <w:pStyle w:val="a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44" w:hanging="144"/>
        <w:rPr>
          <w:sz w:val="28"/>
          <w:szCs w:val="28"/>
          <w14:textOutline w14:w="12700" w14:cap="flat" w14:cmpd="sng" w14:algn="ctr">
            <w14:noFill/>
            <w14:prstDash w14:val="solid"/>
            <w14:miter w14:lim="400000"/>
          </w14:textOutline>
        </w:rPr>
      </w:pPr>
    </w:p>
    <w:p w14:paraId="64E61C7F"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6AE01817"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3209100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Занятия делятся на аудиторные и самостоятельные. Объем времени на самостоятельную работу определяется с учетом сложившихся педагогических традиций, методической целесообразности и индивидуальных способностей ученика.</w:t>
      </w:r>
    </w:p>
    <w:p w14:paraId="20B8EF7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Аудиторная нагрузка по учебному предмету обязательной части образовательной программы в области искусств распределяется по годам обучения с учётом общего объёма аудиторного времени, предусмотренного на учебный предмет федеральными государственными требованиями.</w:t>
      </w:r>
    </w:p>
    <w:p w14:paraId="71C7FCB9" w14:textId="6E1A135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Консультации проводятся с целью подготовки учащихся к контрольным урокам, зачетам, экзаменам, творческим конкурсам и другим мероприятиям по усмотрению образовательн</w:t>
      </w:r>
      <w:r w:rsidR="004F5717">
        <w:rPr>
          <w:sz w:val="28"/>
          <w:szCs w:val="28"/>
          <w14:textOutline w14:w="12700" w14:cap="flat" w14:cmpd="sng" w14:algn="ctr">
            <w14:noFill/>
            <w14:prstDash w14:val="solid"/>
            <w14:miter w14:lim="400000"/>
          </w14:textOutline>
        </w:rPr>
        <w:t>ой организации</w:t>
      </w:r>
      <w:r>
        <w:rPr>
          <w:sz w:val="28"/>
          <w:szCs w:val="28"/>
          <w14:textOutline w14:w="12700" w14:cap="flat" w14:cmpd="sng" w14:algn="ctr">
            <w14:noFill/>
            <w14:prstDash w14:val="solid"/>
            <w14:miter w14:lim="400000"/>
          </w14:textOutline>
        </w:rPr>
        <w:t>.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используется после окончания промежуточной аттестации с целью обеспечения самостоятельной работой обучающихся на период летних каникул.</w:t>
      </w:r>
    </w:p>
    <w:p w14:paraId="20374A82"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0432161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t>Форма проведения учебных аудиторных занятий:</w:t>
      </w:r>
      <w:r>
        <w:rPr>
          <w:sz w:val="28"/>
          <w:szCs w:val="28"/>
          <w14:textOutline w14:w="12700" w14:cap="flat" w14:cmpd="sng" w14:algn="ctr">
            <w14:noFill/>
            <w14:prstDash w14:val="solid"/>
            <w14:miter w14:lim="400000"/>
          </w14:textOutline>
        </w:rPr>
        <w:t xml:space="preserve"> групповая, предусматривает 1 час в неделю с 1 по 3 класс, 1,5 часа с 4 по 8 класс. Рекомендуемая продолжительность урока – 45 минут.</w:t>
      </w:r>
    </w:p>
    <w:p w14:paraId="108691C1"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Возможно проведение занятий хором следующими группами:</w:t>
      </w:r>
    </w:p>
    <w:p w14:paraId="1592565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Учащиеся первого класса обучаются отдельно, в связи со спецификой задач начального обучения.</w:t>
      </w:r>
    </w:p>
    <w:p w14:paraId="2A06BDB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Младший хор: 2-3 классы.</w:t>
      </w:r>
    </w:p>
    <w:p w14:paraId="5FA8F03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Старший хор: 4-8 классы.</w:t>
      </w:r>
    </w:p>
    <w:p w14:paraId="6F146CE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lastRenderedPageBreak/>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14:paraId="7DA2F4F1"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6F9BBAB5" w14:textId="77777777" w:rsidR="00A019FE" w:rsidRDefault="00000000">
      <w:pPr>
        <w:pStyle w:val="a7"/>
        <w:spacing w:before="0"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Цели и задачи учебного предмета.</w:t>
      </w:r>
    </w:p>
    <w:p w14:paraId="4456A704"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b/>
          <w:bCs/>
          <w:sz w:val="28"/>
          <w:szCs w:val="28"/>
        </w:rPr>
        <w:t>Цели</w:t>
      </w:r>
      <w:r>
        <w:rPr>
          <w:rFonts w:ascii="Times New Roman" w:hAnsi="Times New Roman"/>
          <w:sz w:val="28"/>
          <w:szCs w:val="28"/>
        </w:rPr>
        <w:t>:</w:t>
      </w:r>
    </w:p>
    <w:p w14:paraId="4B5228A2" w14:textId="77777777" w:rsidR="00A019FE" w:rsidRDefault="00000000">
      <w:pPr>
        <w:pStyle w:val="a7"/>
        <w:numPr>
          <w:ilvl w:val="0"/>
          <w:numId w:val="3"/>
        </w:numPr>
        <w:spacing w:before="0" w:line="360" w:lineRule="auto"/>
        <w:jc w:val="both"/>
        <w:rPr>
          <w:rFonts w:ascii="Times New Roman" w:hAnsi="Times New Roman"/>
          <w:sz w:val="28"/>
          <w:szCs w:val="28"/>
        </w:rPr>
      </w:pPr>
      <w:r>
        <w:rPr>
          <w:rFonts w:ascii="Times New Roman" w:hAnsi="Times New Roman"/>
          <w:sz w:val="28"/>
          <w:szCs w:val="28"/>
        </w:rPr>
        <w:t>привить детям любовь к музыке, хоровому пению, формировать навыки коллективного музицирования;</w:t>
      </w:r>
    </w:p>
    <w:p w14:paraId="29EDA313" w14:textId="77777777" w:rsidR="00A019FE" w:rsidRDefault="00000000">
      <w:pPr>
        <w:pStyle w:val="a7"/>
        <w:numPr>
          <w:ilvl w:val="0"/>
          <w:numId w:val="3"/>
        </w:numPr>
        <w:spacing w:before="0" w:line="360" w:lineRule="auto"/>
        <w:jc w:val="both"/>
        <w:rPr>
          <w:rFonts w:ascii="Times New Roman" w:hAnsi="Times New Roman"/>
          <w:sz w:val="28"/>
          <w:szCs w:val="28"/>
        </w:rPr>
      </w:pPr>
      <w:r>
        <w:rPr>
          <w:rFonts w:ascii="Times New Roman" w:hAnsi="Times New Roman"/>
          <w:sz w:val="28"/>
          <w:szCs w:val="28"/>
        </w:rPr>
        <w:t xml:space="preserve">развитие музыкально-творческих </w:t>
      </w:r>
      <w:proofErr w:type="spellStart"/>
      <w:r>
        <w:rPr>
          <w:rFonts w:ascii="Times New Roman" w:hAnsi="Times New Roman"/>
          <w:sz w:val="28"/>
          <w:szCs w:val="28"/>
        </w:rPr>
        <w:t>способностеи</w:t>
      </w:r>
      <w:proofErr w:type="spellEnd"/>
      <w:r>
        <w:rPr>
          <w:rFonts w:ascii="Times New Roman" w:hAnsi="Times New Roman"/>
          <w:sz w:val="28"/>
          <w:szCs w:val="28"/>
        </w:rPr>
        <w:t xml:space="preserve">̆ обучающегося на основе приобретенных им знаний, умений и навыков в области хорового исполнительства, через правильное пение, приобщение </w:t>
      </w:r>
      <w:proofErr w:type="spellStart"/>
      <w:r>
        <w:rPr>
          <w:rFonts w:ascii="Times New Roman" w:hAnsi="Times New Roman"/>
          <w:sz w:val="28"/>
          <w:szCs w:val="28"/>
        </w:rPr>
        <w:t>детеи</w:t>
      </w:r>
      <w:proofErr w:type="spellEnd"/>
      <w:r>
        <w:rPr>
          <w:rFonts w:ascii="Times New Roman" w:hAnsi="Times New Roman"/>
          <w:sz w:val="28"/>
          <w:szCs w:val="28"/>
        </w:rPr>
        <w:t>̆ к прекрасному миру вокально-</w:t>
      </w:r>
      <w:proofErr w:type="spellStart"/>
      <w:r>
        <w:rPr>
          <w:rFonts w:ascii="Times New Roman" w:hAnsi="Times New Roman"/>
          <w:sz w:val="28"/>
          <w:szCs w:val="28"/>
        </w:rPr>
        <w:t>хоровои</w:t>
      </w:r>
      <w:proofErr w:type="spellEnd"/>
      <w:r>
        <w:rPr>
          <w:rFonts w:ascii="Times New Roman" w:hAnsi="Times New Roman"/>
          <w:sz w:val="28"/>
          <w:szCs w:val="28"/>
        </w:rPr>
        <w:t xml:space="preserve">̆ классики, </w:t>
      </w:r>
      <w:proofErr w:type="spellStart"/>
      <w:r>
        <w:rPr>
          <w:rFonts w:ascii="Times New Roman" w:hAnsi="Times New Roman"/>
          <w:sz w:val="28"/>
          <w:szCs w:val="28"/>
        </w:rPr>
        <w:t>народнои</w:t>
      </w:r>
      <w:proofErr w:type="spellEnd"/>
      <w:r>
        <w:rPr>
          <w:rFonts w:ascii="Times New Roman" w:hAnsi="Times New Roman"/>
          <w:sz w:val="28"/>
          <w:szCs w:val="28"/>
        </w:rPr>
        <w:t xml:space="preserve">̆ музыки, современному композиторскому творчеству. </w:t>
      </w:r>
    </w:p>
    <w:p w14:paraId="1C95C9AD" w14:textId="77777777" w:rsidR="00A019FE" w:rsidRDefault="00A019FE">
      <w:pPr>
        <w:pStyle w:val="a7"/>
        <w:spacing w:before="0" w:line="360" w:lineRule="auto"/>
        <w:jc w:val="both"/>
        <w:rPr>
          <w:rFonts w:ascii="Times New Roman" w:eastAsia="Times New Roman" w:hAnsi="Times New Roman" w:cs="Times New Roman"/>
          <w:sz w:val="28"/>
          <w:szCs w:val="28"/>
        </w:rPr>
      </w:pPr>
    </w:p>
    <w:p w14:paraId="3966A70C"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hAnsi="Times New Roman"/>
          <w:b/>
          <w:bCs/>
          <w:sz w:val="28"/>
          <w:szCs w:val="28"/>
        </w:rPr>
        <w:t xml:space="preserve">Задачи: </w:t>
      </w:r>
    </w:p>
    <w:p w14:paraId="32234FDA" w14:textId="77777777" w:rsidR="00A019FE" w:rsidRDefault="00000000">
      <w:pPr>
        <w:pStyle w:val="a7"/>
        <w:numPr>
          <w:ilvl w:val="0"/>
          <w:numId w:val="4"/>
        </w:numPr>
        <w:spacing w:before="0" w:line="360" w:lineRule="auto"/>
        <w:jc w:val="both"/>
        <w:rPr>
          <w:rFonts w:ascii="Times New Roman" w:hAnsi="Times New Roman"/>
          <w:sz w:val="28"/>
          <w:szCs w:val="28"/>
        </w:rPr>
      </w:pPr>
      <w:r>
        <w:rPr>
          <w:rFonts w:ascii="Times New Roman" w:hAnsi="Times New Roman"/>
          <w:sz w:val="28"/>
          <w:szCs w:val="28"/>
        </w:rPr>
        <w:t xml:space="preserve">развитие интереса к </w:t>
      </w:r>
      <w:proofErr w:type="spellStart"/>
      <w:r>
        <w:rPr>
          <w:rFonts w:ascii="Times New Roman" w:hAnsi="Times New Roman"/>
          <w:sz w:val="28"/>
          <w:szCs w:val="28"/>
        </w:rPr>
        <w:t>классическои</w:t>
      </w:r>
      <w:proofErr w:type="spellEnd"/>
      <w:r>
        <w:rPr>
          <w:rFonts w:ascii="Times New Roman" w:hAnsi="Times New Roman"/>
          <w:sz w:val="28"/>
          <w:szCs w:val="28"/>
        </w:rPr>
        <w:t xml:space="preserve">̆ музыке и музыкальному творчеству; </w:t>
      </w:r>
    </w:p>
    <w:p w14:paraId="0FBB2588" w14:textId="77777777" w:rsidR="00A019FE" w:rsidRDefault="00000000">
      <w:pPr>
        <w:pStyle w:val="a7"/>
        <w:numPr>
          <w:ilvl w:val="0"/>
          <w:numId w:val="4"/>
        </w:numPr>
        <w:spacing w:before="0" w:line="360" w:lineRule="auto"/>
        <w:jc w:val="both"/>
        <w:rPr>
          <w:rFonts w:ascii="Times New Roman" w:hAnsi="Times New Roman"/>
          <w:sz w:val="28"/>
          <w:szCs w:val="28"/>
        </w:rPr>
      </w:pPr>
      <w:r>
        <w:rPr>
          <w:rFonts w:ascii="Times New Roman" w:hAnsi="Times New Roman"/>
          <w:sz w:val="28"/>
          <w:szCs w:val="28"/>
        </w:rPr>
        <w:t xml:space="preserve">развитие музыкальных </w:t>
      </w:r>
      <w:proofErr w:type="spellStart"/>
      <w:r>
        <w:rPr>
          <w:rFonts w:ascii="Times New Roman" w:hAnsi="Times New Roman"/>
          <w:sz w:val="28"/>
          <w:szCs w:val="28"/>
        </w:rPr>
        <w:t>способностеи</w:t>
      </w:r>
      <w:proofErr w:type="spellEnd"/>
      <w:r>
        <w:rPr>
          <w:rFonts w:ascii="Times New Roman" w:hAnsi="Times New Roman"/>
          <w:sz w:val="28"/>
          <w:szCs w:val="28"/>
        </w:rPr>
        <w:t xml:space="preserve">̆: слуха, ритма, памяти, музыкальности и артистизма; </w:t>
      </w:r>
    </w:p>
    <w:p w14:paraId="199B82E3" w14:textId="77777777" w:rsidR="00A019FE" w:rsidRDefault="00000000">
      <w:pPr>
        <w:pStyle w:val="a7"/>
        <w:numPr>
          <w:ilvl w:val="0"/>
          <w:numId w:val="4"/>
        </w:numPr>
        <w:spacing w:before="0" w:line="360" w:lineRule="auto"/>
        <w:jc w:val="both"/>
        <w:rPr>
          <w:rFonts w:ascii="Times New Roman" w:hAnsi="Times New Roman"/>
          <w:sz w:val="28"/>
          <w:szCs w:val="28"/>
        </w:rPr>
      </w:pPr>
      <w:r>
        <w:rPr>
          <w:rFonts w:ascii="Times New Roman" w:hAnsi="Times New Roman"/>
          <w:sz w:val="28"/>
          <w:szCs w:val="28"/>
        </w:rPr>
        <w:t xml:space="preserve">формирование умений и навыков хорового исполнительства; </w:t>
      </w:r>
    </w:p>
    <w:p w14:paraId="7DF905F1" w14:textId="77777777" w:rsidR="00A019FE" w:rsidRDefault="00000000">
      <w:pPr>
        <w:pStyle w:val="a7"/>
        <w:numPr>
          <w:ilvl w:val="0"/>
          <w:numId w:val="4"/>
        </w:numPr>
        <w:spacing w:before="0" w:line="360" w:lineRule="auto"/>
        <w:jc w:val="both"/>
        <w:rPr>
          <w:rFonts w:ascii="Times New Roman" w:hAnsi="Times New Roman"/>
          <w:sz w:val="28"/>
          <w:szCs w:val="28"/>
        </w:rPr>
      </w:pPr>
      <w:r>
        <w:rPr>
          <w:rFonts w:ascii="Times New Roman" w:hAnsi="Times New Roman"/>
          <w:sz w:val="28"/>
          <w:szCs w:val="28"/>
        </w:rPr>
        <w:t xml:space="preserve">обучение навыкам </w:t>
      </w:r>
      <w:proofErr w:type="spellStart"/>
      <w:r>
        <w:rPr>
          <w:rFonts w:ascii="Times New Roman" w:hAnsi="Times New Roman"/>
          <w:sz w:val="28"/>
          <w:szCs w:val="28"/>
        </w:rPr>
        <w:t>самостоятельнои</w:t>
      </w:r>
      <w:proofErr w:type="spellEnd"/>
      <w:r>
        <w:rPr>
          <w:rFonts w:ascii="Times New Roman" w:hAnsi="Times New Roman"/>
          <w:sz w:val="28"/>
          <w:szCs w:val="28"/>
        </w:rPr>
        <w:t xml:space="preserve">̆ работы с музыкальным материалом и чтению нот с листа; </w:t>
      </w:r>
    </w:p>
    <w:p w14:paraId="5565F9B1" w14:textId="77777777" w:rsidR="00A019FE" w:rsidRDefault="00000000">
      <w:pPr>
        <w:pStyle w:val="a7"/>
        <w:numPr>
          <w:ilvl w:val="0"/>
          <w:numId w:val="4"/>
        </w:numPr>
        <w:spacing w:before="0" w:line="360" w:lineRule="auto"/>
        <w:jc w:val="both"/>
        <w:rPr>
          <w:rFonts w:ascii="Times New Roman" w:hAnsi="Times New Roman"/>
          <w:sz w:val="28"/>
          <w:szCs w:val="28"/>
        </w:rPr>
      </w:pPr>
      <w:r>
        <w:rPr>
          <w:rFonts w:ascii="Times New Roman" w:hAnsi="Times New Roman"/>
          <w:sz w:val="28"/>
          <w:szCs w:val="28"/>
        </w:rPr>
        <w:t>приобретение обучающимися опыта хорового исполнительства и публичных выступлений;</w:t>
      </w:r>
    </w:p>
    <w:p w14:paraId="4428E0FB" w14:textId="77777777" w:rsidR="00A019FE" w:rsidRDefault="00000000">
      <w:pPr>
        <w:pStyle w:val="a7"/>
        <w:numPr>
          <w:ilvl w:val="0"/>
          <w:numId w:val="4"/>
        </w:numPr>
        <w:spacing w:before="0" w:line="360" w:lineRule="auto"/>
        <w:jc w:val="both"/>
        <w:rPr>
          <w:rFonts w:ascii="Times New Roman" w:hAnsi="Times New Roman"/>
          <w:sz w:val="28"/>
          <w:szCs w:val="28"/>
        </w:rPr>
      </w:pPr>
      <w:r>
        <w:rPr>
          <w:rFonts w:ascii="Times New Roman" w:hAnsi="Times New Roman"/>
          <w:sz w:val="28"/>
          <w:szCs w:val="28"/>
        </w:rPr>
        <w:t xml:space="preserve">создание в коллективе атмосферы творчества, взаимопомощи, ответственности каждого за результаты общего дела (все это способствует формированию личности ребенка, помогает ему поверить в свои силы и </w:t>
      </w:r>
      <w:proofErr w:type="spellStart"/>
      <w:r>
        <w:rPr>
          <w:rFonts w:ascii="Times New Roman" w:hAnsi="Times New Roman"/>
          <w:sz w:val="28"/>
          <w:szCs w:val="28"/>
        </w:rPr>
        <w:t>содействует</w:t>
      </w:r>
      <w:proofErr w:type="spellEnd"/>
      <w:r>
        <w:rPr>
          <w:rFonts w:ascii="Times New Roman" w:hAnsi="Times New Roman"/>
          <w:sz w:val="28"/>
          <w:szCs w:val="28"/>
        </w:rPr>
        <w:t xml:space="preserve"> раскрытию творческого потенциала). </w:t>
      </w:r>
    </w:p>
    <w:p w14:paraId="6F4BC350" w14:textId="77777777" w:rsidR="00A019FE" w:rsidRDefault="00A019FE">
      <w:pPr>
        <w:pStyle w:val="a7"/>
        <w:spacing w:before="0" w:line="360" w:lineRule="auto"/>
        <w:jc w:val="both"/>
        <w:rPr>
          <w:rFonts w:ascii="Times New Roman" w:eastAsia="Times New Roman" w:hAnsi="Times New Roman" w:cs="Times New Roman"/>
          <w:sz w:val="28"/>
          <w:szCs w:val="28"/>
        </w:rPr>
      </w:pPr>
    </w:p>
    <w:p w14:paraId="4890D4DD"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hAnsi="Times New Roman"/>
          <w:b/>
          <w:bCs/>
          <w:sz w:val="28"/>
          <w:szCs w:val="28"/>
        </w:rPr>
        <w:lastRenderedPageBreak/>
        <w:t xml:space="preserve">Обоснование структуры учебного предмета. </w:t>
      </w:r>
    </w:p>
    <w:p w14:paraId="7743056A"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Обоснованием структуры программы являются федеральные государственные требования</w:t>
      </w:r>
      <w:r>
        <w:rPr>
          <w:rFonts w:ascii="Times New Roman" w:hAnsi="Times New Roman"/>
          <w:sz w:val="28"/>
          <w:szCs w:val="28"/>
        </w:rPr>
        <w:t xml:space="preserve">, отражающие все аспекты работы преподавателя с обучающимися. </w:t>
      </w:r>
    </w:p>
    <w:p w14:paraId="61339942"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Программа содержит следующие разделы</w:t>
      </w:r>
      <w:r>
        <w:rPr>
          <w:rFonts w:ascii="Times New Roman" w:hAnsi="Times New Roman"/>
          <w:sz w:val="28"/>
          <w:szCs w:val="28"/>
        </w:rPr>
        <w:t xml:space="preserve">: </w:t>
      </w:r>
    </w:p>
    <w:p w14:paraId="138B6C98"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 xml:space="preserve">- сведения о затратах учебного времени, предусмотренного на освоение учебного предмета; </w:t>
      </w:r>
    </w:p>
    <w:p w14:paraId="66D1C11C"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 распределение учебного материала по годам обучения; - описание дидактических единиц учебного предмета;</w:t>
      </w:r>
      <w:r>
        <w:rPr>
          <w:rFonts w:ascii="Arial Unicode MS" w:hAnsi="Arial Unicode MS"/>
          <w:sz w:val="28"/>
          <w:szCs w:val="28"/>
        </w:rPr>
        <w:br/>
      </w:r>
      <w:r>
        <w:rPr>
          <w:rFonts w:ascii="Times New Roman" w:hAnsi="Times New Roman"/>
          <w:sz w:val="28"/>
          <w:szCs w:val="28"/>
        </w:rPr>
        <w:t>- требования к уровню подготовки обучающихся;</w:t>
      </w:r>
      <w:r>
        <w:rPr>
          <w:rFonts w:ascii="Arial Unicode MS" w:hAnsi="Arial Unicode MS"/>
          <w:sz w:val="28"/>
          <w:szCs w:val="28"/>
        </w:rPr>
        <w:br/>
      </w:r>
      <w:r>
        <w:rPr>
          <w:rFonts w:ascii="Times New Roman" w:hAnsi="Times New Roman"/>
          <w:sz w:val="28"/>
          <w:szCs w:val="28"/>
        </w:rPr>
        <w:t xml:space="preserve">- формы и методы контроля, система оценок; </w:t>
      </w:r>
    </w:p>
    <w:p w14:paraId="17EA2A5D"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 xml:space="preserve">- методическое обеспечение учебного процесса. </w:t>
      </w:r>
    </w:p>
    <w:p w14:paraId="0D67E770"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 xml:space="preserve">В соответствии с данными направлениями строится </w:t>
      </w:r>
      <w:proofErr w:type="spellStart"/>
      <w:r>
        <w:rPr>
          <w:rFonts w:ascii="Times New Roman" w:hAnsi="Times New Roman"/>
          <w:sz w:val="28"/>
          <w:szCs w:val="28"/>
        </w:rPr>
        <w:t>основнои</w:t>
      </w:r>
      <w:proofErr w:type="spellEnd"/>
      <w:r>
        <w:rPr>
          <w:rFonts w:ascii="Times New Roman" w:hAnsi="Times New Roman"/>
          <w:sz w:val="28"/>
          <w:szCs w:val="28"/>
        </w:rPr>
        <w:t xml:space="preserve">̆ раздел программы "Содержание учебного предмета". </w:t>
      </w:r>
    </w:p>
    <w:p w14:paraId="66266942" w14:textId="77777777" w:rsidR="00A019FE" w:rsidRDefault="00A019FE">
      <w:pPr>
        <w:pStyle w:val="a7"/>
        <w:spacing w:before="0" w:line="360" w:lineRule="auto"/>
        <w:jc w:val="both"/>
        <w:rPr>
          <w:rFonts w:ascii="Times New Roman" w:eastAsia="Times New Roman" w:hAnsi="Times New Roman" w:cs="Times New Roman"/>
          <w:sz w:val="28"/>
          <w:szCs w:val="28"/>
        </w:rPr>
      </w:pPr>
    </w:p>
    <w:p w14:paraId="6AA1044E" w14:textId="77777777" w:rsidR="00A019FE" w:rsidRDefault="00A019FE">
      <w:pPr>
        <w:pStyle w:val="a7"/>
        <w:spacing w:before="0" w:line="360" w:lineRule="auto"/>
        <w:jc w:val="both"/>
        <w:rPr>
          <w:rFonts w:ascii="Times New Roman" w:eastAsia="Times New Roman" w:hAnsi="Times New Roman" w:cs="Times New Roman"/>
          <w:sz w:val="28"/>
          <w:szCs w:val="28"/>
        </w:rPr>
      </w:pPr>
    </w:p>
    <w:p w14:paraId="3E2F23CA"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hAnsi="Times New Roman"/>
          <w:b/>
          <w:bCs/>
          <w:sz w:val="28"/>
          <w:szCs w:val="28"/>
        </w:rPr>
        <w:t xml:space="preserve">Методы обучения. </w:t>
      </w:r>
    </w:p>
    <w:p w14:paraId="317CD519"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Для достижения </w:t>
      </w:r>
      <w:proofErr w:type="spellStart"/>
      <w:r>
        <w:rPr>
          <w:rFonts w:ascii="Times New Roman" w:eastAsia="Times New Roman" w:hAnsi="Times New Roman" w:cs="Times New Roman"/>
          <w:sz w:val="28"/>
          <w:szCs w:val="28"/>
        </w:rPr>
        <w:t>поставленнои</w:t>
      </w:r>
      <w:proofErr w:type="spellEnd"/>
      <w:r>
        <w:rPr>
          <w:rFonts w:ascii="Times New Roman" w:eastAsia="Times New Roman" w:hAnsi="Times New Roman" w:cs="Times New Roman"/>
          <w:sz w:val="28"/>
          <w:szCs w:val="28"/>
        </w:rPr>
        <w:t>̆ цели и реализации задач предмета используются следующие методы обучения</w:t>
      </w:r>
      <w:r>
        <w:rPr>
          <w:rFonts w:ascii="Times New Roman" w:hAnsi="Times New Roman"/>
          <w:sz w:val="28"/>
          <w:szCs w:val="28"/>
        </w:rPr>
        <w:t xml:space="preserve">: </w:t>
      </w:r>
    </w:p>
    <w:p w14:paraId="1D07FC52" w14:textId="77777777" w:rsidR="00A019FE" w:rsidRDefault="00000000">
      <w:pPr>
        <w:pStyle w:val="a7"/>
        <w:numPr>
          <w:ilvl w:val="0"/>
          <w:numId w:val="3"/>
        </w:numPr>
        <w:spacing w:before="0" w:line="360" w:lineRule="auto"/>
        <w:jc w:val="both"/>
        <w:rPr>
          <w:rFonts w:ascii="Times New Roman" w:hAnsi="Times New Roman"/>
          <w:sz w:val="28"/>
          <w:szCs w:val="28"/>
        </w:rPr>
      </w:pPr>
      <w:proofErr w:type="spellStart"/>
      <w:r>
        <w:rPr>
          <w:rFonts w:ascii="Times New Roman" w:hAnsi="Times New Roman"/>
          <w:sz w:val="28"/>
          <w:szCs w:val="28"/>
        </w:rPr>
        <w:t>словесныи</w:t>
      </w:r>
      <w:proofErr w:type="spellEnd"/>
      <w:r>
        <w:rPr>
          <w:rFonts w:ascii="Times New Roman" w:hAnsi="Times New Roman"/>
          <w:sz w:val="28"/>
          <w:szCs w:val="28"/>
        </w:rPr>
        <w:t>̆ (объяснение, разбор, анализ музыкального материала);</w:t>
      </w:r>
    </w:p>
    <w:p w14:paraId="5667A044" w14:textId="77777777" w:rsidR="00A019FE" w:rsidRDefault="00000000">
      <w:pPr>
        <w:pStyle w:val="a7"/>
        <w:numPr>
          <w:ilvl w:val="0"/>
          <w:numId w:val="3"/>
        </w:numPr>
        <w:spacing w:before="0" w:line="360" w:lineRule="auto"/>
        <w:jc w:val="both"/>
        <w:rPr>
          <w:rFonts w:ascii="Times New Roman" w:hAnsi="Times New Roman"/>
          <w:sz w:val="28"/>
          <w:szCs w:val="28"/>
        </w:rPr>
      </w:pPr>
      <w:proofErr w:type="spellStart"/>
      <w:r>
        <w:rPr>
          <w:rFonts w:ascii="Times New Roman" w:hAnsi="Times New Roman"/>
          <w:sz w:val="28"/>
          <w:szCs w:val="28"/>
        </w:rPr>
        <w:t>наглядныи</w:t>
      </w:r>
      <w:proofErr w:type="spellEnd"/>
      <w:r>
        <w:rPr>
          <w:rFonts w:ascii="Times New Roman" w:hAnsi="Times New Roman"/>
          <w:sz w:val="28"/>
          <w:szCs w:val="28"/>
        </w:rPr>
        <w:t xml:space="preserve">̆ (показ, демонстрация отдельных </w:t>
      </w:r>
      <w:proofErr w:type="spellStart"/>
      <w:r>
        <w:rPr>
          <w:rFonts w:ascii="Times New Roman" w:hAnsi="Times New Roman"/>
          <w:sz w:val="28"/>
          <w:szCs w:val="28"/>
        </w:rPr>
        <w:t>частеи</w:t>
      </w:r>
      <w:proofErr w:type="spellEnd"/>
      <w:r>
        <w:rPr>
          <w:rFonts w:ascii="Times New Roman" w:hAnsi="Times New Roman"/>
          <w:sz w:val="28"/>
          <w:szCs w:val="28"/>
        </w:rPr>
        <w:t>̆ и всего произведения);</w:t>
      </w:r>
    </w:p>
    <w:p w14:paraId="607C3FAC" w14:textId="77777777" w:rsidR="00A019FE" w:rsidRDefault="00000000">
      <w:pPr>
        <w:pStyle w:val="a7"/>
        <w:numPr>
          <w:ilvl w:val="0"/>
          <w:numId w:val="3"/>
        </w:numPr>
        <w:spacing w:before="0" w:line="360" w:lineRule="auto"/>
        <w:jc w:val="both"/>
        <w:rPr>
          <w:rFonts w:ascii="Times New Roman" w:hAnsi="Times New Roman"/>
          <w:sz w:val="28"/>
          <w:szCs w:val="28"/>
        </w:rPr>
      </w:pPr>
      <w:proofErr w:type="spellStart"/>
      <w:r>
        <w:rPr>
          <w:rFonts w:ascii="Times New Roman" w:hAnsi="Times New Roman"/>
          <w:sz w:val="28"/>
          <w:szCs w:val="28"/>
        </w:rPr>
        <w:t>практическии</w:t>
      </w:r>
      <w:proofErr w:type="spellEnd"/>
      <w:r>
        <w:rPr>
          <w:rFonts w:ascii="Times New Roman" w:hAnsi="Times New Roman"/>
          <w:sz w:val="28"/>
          <w:szCs w:val="28"/>
        </w:rPr>
        <w:t>̆ (воспроизводящие и творческие упражнения, деление целого.</w:t>
      </w:r>
    </w:p>
    <w:p w14:paraId="19A383B3"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Предложенные методы работы с хоровым коллективом в рамках </w:t>
      </w:r>
      <w:proofErr w:type="spellStart"/>
      <w:r>
        <w:rPr>
          <w:rFonts w:ascii="Times New Roman" w:eastAsia="Times New Roman" w:hAnsi="Times New Roman" w:cs="Times New Roman"/>
          <w:sz w:val="28"/>
          <w:szCs w:val="28"/>
        </w:rPr>
        <w:t>предпрофессиональнои</w:t>
      </w:r>
      <w:proofErr w:type="spellEnd"/>
      <w:r>
        <w:rPr>
          <w:rFonts w:ascii="Times New Roman" w:eastAsia="Times New Roman" w:hAnsi="Times New Roman" w:cs="Times New Roman"/>
          <w:sz w:val="28"/>
          <w:szCs w:val="28"/>
        </w:rPr>
        <w:t xml:space="preserve">̆ программы являются наиболее продуктивными при реализации поставленных </w:t>
      </w:r>
      <w:proofErr w:type="spellStart"/>
      <w:r>
        <w:rPr>
          <w:rFonts w:ascii="Times New Roman" w:eastAsia="Times New Roman" w:hAnsi="Times New Roman" w:cs="Times New Roman"/>
          <w:sz w:val="28"/>
          <w:szCs w:val="28"/>
        </w:rPr>
        <w:t>целеи</w:t>
      </w:r>
      <w:proofErr w:type="spellEnd"/>
      <w:r>
        <w:rPr>
          <w:rFonts w:ascii="Times New Roman" w:eastAsia="Times New Roman" w:hAnsi="Times New Roman" w:cs="Times New Roman"/>
          <w:sz w:val="28"/>
          <w:szCs w:val="28"/>
        </w:rPr>
        <w:t>̆ и задач учебного предмета и основаны на проверенных методиках и сложившихся традициях хорового исполнительства</w:t>
      </w:r>
      <w:r>
        <w:rPr>
          <w:rFonts w:ascii="Times New Roman" w:hAnsi="Times New Roman"/>
          <w:sz w:val="28"/>
          <w:szCs w:val="28"/>
        </w:rPr>
        <w:t xml:space="preserve">. Применяется </w:t>
      </w:r>
      <w:proofErr w:type="spellStart"/>
      <w:r>
        <w:rPr>
          <w:rFonts w:ascii="Times New Roman" w:hAnsi="Times New Roman"/>
          <w:sz w:val="28"/>
          <w:szCs w:val="28"/>
        </w:rPr>
        <w:t>индивидуальныи</w:t>
      </w:r>
      <w:proofErr w:type="spellEnd"/>
      <w:r>
        <w:rPr>
          <w:rFonts w:ascii="Times New Roman" w:hAnsi="Times New Roman"/>
          <w:sz w:val="28"/>
          <w:szCs w:val="28"/>
        </w:rPr>
        <w:t xml:space="preserve">̆ подход к каждому ученику с учетом возрастных </w:t>
      </w:r>
      <w:proofErr w:type="spellStart"/>
      <w:r>
        <w:rPr>
          <w:rFonts w:ascii="Times New Roman" w:hAnsi="Times New Roman"/>
          <w:sz w:val="28"/>
          <w:szCs w:val="28"/>
        </w:rPr>
        <w:t>особенностеи</w:t>
      </w:r>
      <w:proofErr w:type="spellEnd"/>
      <w:r>
        <w:rPr>
          <w:rFonts w:ascii="Times New Roman" w:hAnsi="Times New Roman"/>
          <w:sz w:val="28"/>
          <w:szCs w:val="28"/>
        </w:rPr>
        <w:t>̆, работоспособности и уровня подготовки.</w:t>
      </w:r>
    </w:p>
    <w:p w14:paraId="3100382E" w14:textId="77777777" w:rsidR="00A019FE" w:rsidRDefault="00A019FE">
      <w:pPr>
        <w:pStyle w:val="a7"/>
        <w:spacing w:before="0" w:line="360" w:lineRule="auto"/>
        <w:jc w:val="center"/>
        <w:rPr>
          <w:rFonts w:ascii="Times New Roman" w:eastAsia="Times New Roman" w:hAnsi="Times New Roman" w:cs="Times New Roman"/>
          <w:b/>
          <w:bCs/>
          <w:sz w:val="28"/>
          <w:szCs w:val="28"/>
        </w:rPr>
      </w:pPr>
    </w:p>
    <w:p w14:paraId="7078017E" w14:textId="77777777" w:rsidR="00A019FE" w:rsidRDefault="00000000">
      <w:pPr>
        <w:pStyle w:val="a7"/>
        <w:spacing w:before="0" w:line="360" w:lineRule="auto"/>
        <w:jc w:val="center"/>
        <w:rPr>
          <w:rFonts w:ascii="Times New Roman" w:eastAsia="Times New Roman" w:hAnsi="Times New Roman" w:cs="Times New Roman"/>
          <w:sz w:val="28"/>
          <w:szCs w:val="28"/>
        </w:rPr>
      </w:pPr>
      <w:r>
        <w:rPr>
          <w:rFonts w:ascii="Times New Roman" w:hAnsi="Times New Roman"/>
          <w:b/>
          <w:bCs/>
          <w:sz w:val="28"/>
          <w:szCs w:val="28"/>
        </w:rPr>
        <w:lastRenderedPageBreak/>
        <w:t>Описание материально-технических условий реализации учебного предмета</w:t>
      </w:r>
    </w:p>
    <w:p w14:paraId="46DE353C" w14:textId="2F88CDED"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Материально</w:t>
      </w:r>
      <w:r>
        <w:rPr>
          <w:rFonts w:ascii="Times New Roman" w:hAnsi="Times New Roman"/>
          <w:sz w:val="28"/>
          <w:szCs w:val="28"/>
        </w:rPr>
        <w:t>-техническая база образовательно</w:t>
      </w:r>
      <w:r w:rsidR="004F5717">
        <w:rPr>
          <w:rFonts w:ascii="Times New Roman" w:hAnsi="Times New Roman"/>
          <w:sz w:val="28"/>
          <w:szCs w:val="28"/>
        </w:rPr>
        <w:t>й</w:t>
      </w:r>
      <w:r>
        <w:rPr>
          <w:rFonts w:ascii="Times New Roman" w:hAnsi="Times New Roman"/>
          <w:sz w:val="28"/>
          <w:szCs w:val="28"/>
        </w:rPr>
        <w:t xml:space="preserve"> </w:t>
      </w:r>
      <w:r w:rsidR="004F5717">
        <w:rPr>
          <w:rFonts w:ascii="Times New Roman" w:hAnsi="Times New Roman"/>
          <w:sz w:val="28"/>
          <w:szCs w:val="28"/>
        </w:rPr>
        <w:t xml:space="preserve">организации </w:t>
      </w:r>
      <w:r>
        <w:rPr>
          <w:rFonts w:ascii="Times New Roman" w:hAnsi="Times New Roman"/>
          <w:sz w:val="28"/>
          <w:szCs w:val="28"/>
        </w:rPr>
        <w:t xml:space="preserve">соответствует санитарным и противопожарным нормам, нормам охраны труда. </w:t>
      </w:r>
    </w:p>
    <w:p w14:paraId="55AD1F61"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Для реализации программы учебного предмета «</w:t>
      </w:r>
      <w:proofErr w:type="spellStart"/>
      <w:r>
        <w:rPr>
          <w:rFonts w:ascii="Times New Roman" w:eastAsia="Times New Roman" w:hAnsi="Times New Roman" w:cs="Times New Roman"/>
          <w:sz w:val="28"/>
          <w:szCs w:val="28"/>
        </w:rPr>
        <w:t>Хоровои</w:t>
      </w:r>
      <w:proofErr w:type="spellEnd"/>
      <w:r>
        <w:rPr>
          <w:rFonts w:ascii="Times New Roman" w:eastAsia="Times New Roman" w:hAnsi="Times New Roman" w:cs="Times New Roman"/>
          <w:sz w:val="28"/>
          <w:szCs w:val="28"/>
        </w:rPr>
        <w:t>̆ класс» в школе созданы следующие материально</w:t>
      </w:r>
      <w:r>
        <w:rPr>
          <w:rFonts w:ascii="Times New Roman" w:hAnsi="Times New Roman"/>
          <w:sz w:val="28"/>
          <w:szCs w:val="28"/>
        </w:rPr>
        <w:t xml:space="preserve">-технические условия, которые включают в себя: </w:t>
      </w:r>
    </w:p>
    <w:p w14:paraId="6D99AB3F" w14:textId="77777777" w:rsidR="00A019FE" w:rsidRDefault="00000000">
      <w:pPr>
        <w:pStyle w:val="a7"/>
        <w:numPr>
          <w:ilvl w:val="0"/>
          <w:numId w:val="3"/>
        </w:numPr>
        <w:spacing w:before="0" w:line="360" w:lineRule="auto"/>
        <w:jc w:val="both"/>
        <w:rPr>
          <w:rFonts w:ascii="Times New Roman" w:hAnsi="Times New Roman"/>
          <w:sz w:val="28"/>
          <w:szCs w:val="28"/>
        </w:rPr>
      </w:pPr>
      <w:proofErr w:type="spellStart"/>
      <w:r>
        <w:rPr>
          <w:rFonts w:ascii="Times New Roman" w:hAnsi="Times New Roman"/>
          <w:sz w:val="28"/>
          <w:szCs w:val="28"/>
        </w:rPr>
        <w:t>концертныи</w:t>
      </w:r>
      <w:proofErr w:type="spellEnd"/>
      <w:r>
        <w:rPr>
          <w:rFonts w:ascii="Times New Roman" w:hAnsi="Times New Roman"/>
          <w:sz w:val="28"/>
          <w:szCs w:val="28"/>
        </w:rPr>
        <w:t xml:space="preserve">̆ зал с концертным роялем, подставками для хора, пультами и звукотехническим оборудованием. </w:t>
      </w:r>
    </w:p>
    <w:p w14:paraId="3B4B7604" w14:textId="0138F2DF"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Учебные аудитории имеют </w:t>
      </w:r>
      <w:r w:rsidR="00824502">
        <w:rPr>
          <w:rFonts w:ascii="Times New Roman" w:hAnsi="Times New Roman"/>
          <w:sz w:val="28"/>
          <w:szCs w:val="28"/>
        </w:rPr>
        <w:t>шум</w:t>
      </w:r>
      <w:r>
        <w:rPr>
          <w:rFonts w:ascii="Times New Roman" w:hAnsi="Times New Roman"/>
          <w:sz w:val="28"/>
          <w:szCs w:val="28"/>
        </w:rPr>
        <w:t xml:space="preserve">оизоляцию. </w:t>
      </w:r>
    </w:p>
    <w:p w14:paraId="58FB411B" w14:textId="77777777" w:rsidR="00A019FE" w:rsidRDefault="00A019FE">
      <w:pPr>
        <w:pStyle w:val="a7"/>
        <w:spacing w:before="0" w:line="360" w:lineRule="auto"/>
        <w:rPr>
          <w:rFonts w:ascii="Times New Roman" w:eastAsia="Times New Roman" w:hAnsi="Times New Roman" w:cs="Times New Roman"/>
          <w:sz w:val="28"/>
          <w:szCs w:val="28"/>
        </w:rPr>
      </w:pPr>
    </w:p>
    <w:p w14:paraId="39FD97DA" w14:textId="77777777" w:rsidR="00A019FE" w:rsidRDefault="00A019FE">
      <w:pPr>
        <w:pStyle w:val="a7"/>
        <w:spacing w:before="0" w:line="360" w:lineRule="auto"/>
        <w:rPr>
          <w:rFonts w:ascii="Times New Roman" w:eastAsia="Times New Roman" w:hAnsi="Times New Roman" w:cs="Times New Roman"/>
          <w:sz w:val="28"/>
          <w:szCs w:val="28"/>
        </w:rPr>
      </w:pPr>
    </w:p>
    <w:p w14:paraId="50B76760" w14:textId="77777777" w:rsidR="00A019FE" w:rsidRDefault="00000000">
      <w:pPr>
        <w:pStyle w:val="a7"/>
        <w:spacing w:before="0" w:line="360" w:lineRule="auto"/>
        <w:jc w:val="center"/>
        <w:rPr>
          <w:rFonts w:ascii="Times New Roman" w:eastAsia="Times New Roman" w:hAnsi="Times New Roman" w:cs="Times New Roman"/>
          <w:sz w:val="28"/>
          <w:szCs w:val="28"/>
        </w:rPr>
      </w:pPr>
      <w:r>
        <w:rPr>
          <w:rFonts w:ascii="Times New Roman" w:hAnsi="Times New Roman"/>
          <w:b/>
          <w:bCs/>
          <w:sz w:val="28"/>
          <w:szCs w:val="28"/>
        </w:rPr>
        <w:t>II. Содержание учебного предмета</w:t>
      </w:r>
      <w:r>
        <w:rPr>
          <w:rFonts w:ascii="Times New Roman" w:hAnsi="Times New Roman"/>
          <w:sz w:val="28"/>
          <w:szCs w:val="28"/>
        </w:rPr>
        <w:t xml:space="preserve"> </w:t>
      </w:r>
    </w:p>
    <w:p w14:paraId="2705BE45" w14:textId="77777777" w:rsidR="00A019FE" w:rsidRDefault="00000000">
      <w:pPr>
        <w:pStyle w:val="a7"/>
        <w:spacing w:before="0" w:line="360" w:lineRule="auto"/>
        <w:jc w:val="center"/>
        <w:rPr>
          <w:rFonts w:ascii="Times New Roman" w:eastAsia="Times New Roman" w:hAnsi="Times New Roman" w:cs="Times New Roman"/>
          <w:sz w:val="28"/>
          <w:szCs w:val="28"/>
        </w:rPr>
      </w:pPr>
      <w:r>
        <w:rPr>
          <w:rFonts w:ascii="Times New Roman" w:hAnsi="Times New Roman"/>
          <w:b/>
          <w:bCs/>
          <w:sz w:val="28"/>
          <w:szCs w:val="28"/>
        </w:rPr>
        <w:t>Учебно-</w:t>
      </w:r>
      <w:proofErr w:type="spellStart"/>
      <w:r>
        <w:rPr>
          <w:rFonts w:ascii="Times New Roman" w:hAnsi="Times New Roman"/>
          <w:b/>
          <w:bCs/>
          <w:sz w:val="28"/>
          <w:szCs w:val="28"/>
        </w:rPr>
        <w:t>тематическии</w:t>
      </w:r>
      <w:proofErr w:type="spellEnd"/>
      <w:r>
        <w:rPr>
          <w:rFonts w:ascii="Times New Roman" w:hAnsi="Times New Roman"/>
          <w:b/>
          <w:bCs/>
          <w:sz w:val="28"/>
          <w:szCs w:val="28"/>
        </w:rPr>
        <w:t xml:space="preserve">̆ план </w:t>
      </w:r>
    </w:p>
    <w:p w14:paraId="2261223A"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036AD7A7"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34DFC735"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tbl>
      <w:tblPr>
        <w:tblStyle w:val="TableNormal"/>
        <w:tblW w:w="9482" w:type="dxa"/>
        <w:tblInd w:w="25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631"/>
        <w:gridCol w:w="6593"/>
        <w:gridCol w:w="1098"/>
        <w:gridCol w:w="1160"/>
      </w:tblGrid>
      <w:tr w:rsidR="00A019FE" w:rsidRPr="00824502" w14:paraId="3816BA46" w14:textId="77777777">
        <w:trPr>
          <w:trHeight w:val="953"/>
        </w:trPr>
        <w:tc>
          <w:tcPr>
            <w:tcW w:w="631"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EA162C" w14:textId="77777777" w:rsidR="00A019FE" w:rsidRDefault="00000000">
            <w:pPr>
              <w:pStyle w:val="2"/>
              <w:jc w:val="center"/>
            </w:pPr>
            <w:r>
              <w:rPr>
                <w:rFonts w:ascii="Times New Roman" w:hAnsi="Times New Roman"/>
                <w:b/>
                <w:bCs/>
                <w:sz w:val="28"/>
                <w:szCs w:val="28"/>
              </w:rPr>
              <w:t>№</w:t>
            </w:r>
          </w:p>
        </w:tc>
        <w:tc>
          <w:tcPr>
            <w:tcW w:w="6592"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614843" w14:textId="77777777" w:rsidR="00A019FE" w:rsidRDefault="00000000">
            <w:pPr>
              <w:pStyle w:val="2"/>
              <w:jc w:val="center"/>
            </w:pPr>
            <w:r>
              <w:rPr>
                <w:rFonts w:ascii="Times New Roman" w:hAnsi="Times New Roman"/>
                <w:sz w:val="28"/>
                <w:szCs w:val="28"/>
              </w:rPr>
              <w:t xml:space="preserve">Наименование раздела </w:t>
            </w:r>
          </w:p>
        </w:tc>
        <w:tc>
          <w:tcPr>
            <w:tcW w:w="2258"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11E079C" w14:textId="77777777" w:rsidR="00A019FE" w:rsidRDefault="00000000">
            <w:pPr>
              <w:pStyle w:val="a7"/>
              <w:spacing w:before="0" w:after="240" w:line="300" w:lineRule="atLeast"/>
              <w:jc w:val="center"/>
            </w:pPr>
            <w:proofErr w:type="spellStart"/>
            <w:r>
              <w:rPr>
                <w:rFonts w:ascii="Times New Roman" w:hAnsi="Times New Roman"/>
                <w:sz w:val="28"/>
                <w:szCs w:val="28"/>
              </w:rPr>
              <w:t>Общии</w:t>
            </w:r>
            <w:proofErr w:type="spellEnd"/>
            <w:r>
              <w:rPr>
                <w:rFonts w:ascii="Times New Roman" w:hAnsi="Times New Roman"/>
                <w:sz w:val="28"/>
                <w:szCs w:val="28"/>
              </w:rPr>
              <w:t>̆ объем времени (в часах)</w:t>
            </w:r>
          </w:p>
        </w:tc>
      </w:tr>
      <w:tr w:rsidR="00A019FE" w14:paraId="6C051272" w14:textId="77777777">
        <w:trPr>
          <w:trHeight w:val="640"/>
        </w:trPr>
        <w:tc>
          <w:tcPr>
            <w:tcW w:w="631" w:type="dxa"/>
            <w:vMerge/>
            <w:tcBorders>
              <w:top w:val="single" w:sz="2" w:space="0" w:color="000000"/>
              <w:left w:val="single" w:sz="2" w:space="0" w:color="000000"/>
              <w:bottom w:val="single" w:sz="2" w:space="0" w:color="000000"/>
              <w:right w:val="single" w:sz="2" w:space="0" w:color="000000"/>
            </w:tcBorders>
          </w:tcPr>
          <w:p w14:paraId="5AF4D7A9" w14:textId="77777777" w:rsidR="00A019FE" w:rsidRPr="004F5717" w:rsidRDefault="00A019FE">
            <w:pPr>
              <w:rPr>
                <w:lang w:val="ru-RU"/>
              </w:rPr>
            </w:pPr>
          </w:p>
        </w:tc>
        <w:tc>
          <w:tcPr>
            <w:tcW w:w="6592" w:type="dxa"/>
            <w:vMerge/>
            <w:tcBorders>
              <w:top w:val="single" w:sz="2" w:space="0" w:color="000000"/>
              <w:left w:val="single" w:sz="2" w:space="0" w:color="000000"/>
              <w:bottom w:val="single" w:sz="2" w:space="0" w:color="000000"/>
              <w:right w:val="single" w:sz="2" w:space="0" w:color="000000"/>
            </w:tcBorders>
          </w:tcPr>
          <w:p w14:paraId="7E024C20" w14:textId="77777777" w:rsidR="00A019FE" w:rsidRPr="004F5717" w:rsidRDefault="00A019FE">
            <w:pPr>
              <w:rPr>
                <w:lang w:val="ru-RU"/>
              </w:rPr>
            </w:pPr>
          </w:p>
        </w:tc>
        <w:tc>
          <w:tcPr>
            <w:tcW w:w="2258" w:type="dxa"/>
            <w:gridSpan w:val="2"/>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92F70BF" w14:textId="77777777" w:rsidR="00A019FE" w:rsidRDefault="00000000">
            <w:pPr>
              <w:pStyle w:val="a7"/>
              <w:spacing w:before="0" w:after="240" w:line="300" w:lineRule="atLeast"/>
              <w:jc w:val="center"/>
            </w:pPr>
            <w:r>
              <w:rPr>
                <w:rFonts w:ascii="Times New Roman" w:hAnsi="Times New Roman"/>
                <w:sz w:val="28"/>
                <w:szCs w:val="28"/>
              </w:rPr>
              <w:t>Аудиторная учебная нагрузка</w:t>
            </w:r>
          </w:p>
        </w:tc>
      </w:tr>
      <w:tr w:rsidR="00A019FE" w14:paraId="74FEE48B" w14:textId="77777777">
        <w:trPr>
          <w:trHeight w:val="302"/>
        </w:trPr>
        <w:tc>
          <w:tcPr>
            <w:tcW w:w="631" w:type="dxa"/>
            <w:vMerge/>
            <w:tcBorders>
              <w:top w:val="single" w:sz="2" w:space="0" w:color="000000"/>
              <w:left w:val="single" w:sz="2" w:space="0" w:color="000000"/>
              <w:bottom w:val="single" w:sz="2" w:space="0" w:color="000000"/>
              <w:right w:val="single" w:sz="2" w:space="0" w:color="000000"/>
            </w:tcBorders>
          </w:tcPr>
          <w:p w14:paraId="19A18F0F" w14:textId="77777777" w:rsidR="00A019FE" w:rsidRDefault="00A019FE"/>
        </w:tc>
        <w:tc>
          <w:tcPr>
            <w:tcW w:w="6592" w:type="dxa"/>
            <w:vMerge/>
            <w:tcBorders>
              <w:top w:val="single" w:sz="2" w:space="0" w:color="000000"/>
              <w:left w:val="single" w:sz="2" w:space="0" w:color="000000"/>
              <w:bottom w:val="single" w:sz="2" w:space="0" w:color="000000"/>
              <w:right w:val="single" w:sz="2" w:space="0" w:color="000000"/>
            </w:tcBorders>
          </w:tcPr>
          <w:p w14:paraId="65F9FECD" w14:textId="77777777" w:rsidR="00A019FE" w:rsidRDefault="00A019FE"/>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B0DBD5" w14:textId="77777777" w:rsidR="00A019FE" w:rsidRDefault="00000000">
            <w:pPr>
              <w:pStyle w:val="a7"/>
              <w:spacing w:before="0" w:after="240" w:line="300" w:lineRule="atLeast"/>
              <w:jc w:val="center"/>
            </w:pPr>
            <w:r>
              <w:rPr>
                <w:rFonts w:ascii="Times New Roman" w:hAnsi="Times New Roman"/>
              </w:rPr>
              <w:t>Теория</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EE60A9" w14:textId="77777777" w:rsidR="00A019FE" w:rsidRDefault="00000000">
            <w:pPr>
              <w:pStyle w:val="a7"/>
              <w:spacing w:before="0" w:after="240" w:line="300" w:lineRule="atLeast"/>
              <w:jc w:val="center"/>
            </w:pPr>
            <w:r>
              <w:rPr>
                <w:rFonts w:ascii="Times New Roman" w:hAnsi="Times New Roman"/>
              </w:rPr>
              <w:t>Практика</w:t>
            </w:r>
          </w:p>
        </w:tc>
      </w:tr>
      <w:tr w:rsidR="00A019FE" w14:paraId="2344A26E" w14:textId="77777777">
        <w:trPr>
          <w:trHeight w:val="320"/>
        </w:trPr>
        <w:tc>
          <w:tcPr>
            <w:tcW w:w="9482" w:type="dxa"/>
            <w:gridSpan w:val="4"/>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7192AEB1" w14:textId="77777777" w:rsidR="00A019FE" w:rsidRDefault="00000000">
            <w:pPr>
              <w:pStyle w:val="a7"/>
              <w:spacing w:before="0" w:after="240" w:line="340" w:lineRule="atLeast"/>
              <w:jc w:val="center"/>
            </w:pPr>
            <w:proofErr w:type="spellStart"/>
            <w:r>
              <w:rPr>
                <w:rFonts w:ascii="Times New Roman" w:hAnsi="Times New Roman"/>
                <w:b/>
                <w:bCs/>
                <w:sz w:val="28"/>
                <w:szCs w:val="28"/>
              </w:rPr>
              <w:t>Первыи</w:t>
            </w:r>
            <w:proofErr w:type="spellEnd"/>
            <w:r>
              <w:rPr>
                <w:rFonts w:ascii="Times New Roman" w:hAnsi="Times New Roman"/>
                <w:b/>
                <w:bCs/>
                <w:sz w:val="28"/>
                <w:szCs w:val="28"/>
              </w:rPr>
              <w:t>̆ класс</w:t>
            </w:r>
          </w:p>
        </w:tc>
      </w:tr>
      <w:tr w:rsidR="00A019FE" w14:paraId="7AB9185B" w14:textId="77777777">
        <w:trPr>
          <w:trHeight w:val="1000"/>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181F9E"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81B915" w14:textId="77777777" w:rsidR="00A019FE" w:rsidRDefault="00000000">
            <w:pPr>
              <w:pStyle w:val="a7"/>
              <w:spacing w:before="0" w:after="240" w:line="340" w:lineRule="atLeast"/>
            </w:pPr>
            <w:r>
              <w:rPr>
                <w:rFonts w:ascii="Times New Roman" w:hAnsi="Times New Roman"/>
                <w:sz w:val="28"/>
                <w:szCs w:val="28"/>
              </w:rPr>
              <w:t>Вводное занятие. Беседа о гигиене голоса.</w:t>
            </w:r>
            <w:r>
              <w:rPr>
                <w:rFonts w:ascii="Arial Unicode MS" w:hAnsi="Arial Unicode MS"/>
                <w:sz w:val="28"/>
                <w:szCs w:val="28"/>
              </w:rPr>
              <w:br/>
            </w:r>
            <w:r>
              <w:rPr>
                <w:rFonts w:ascii="Times New Roman" w:hAnsi="Times New Roman"/>
                <w:sz w:val="28"/>
                <w:szCs w:val="28"/>
              </w:rPr>
              <w:t>Диагностика детских голосов. Артикуляционная гимнастика.</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A61573"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91A6CE"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r>
      <w:tr w:rsidR="00A019FE" w14:paraId="1A5704A9" w14:textId="77777777">
        <w:trPr>
          <w:trHeight w:val="1000"/>
        </w:trPr>
        <w:tc>
          <w:tcPr>
            <w:tcW w:w="631"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29E84E13"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lastRenderedPageBreak/>
              <w:t>2</w:t>
            </w:r>
          </w:p>
        </w:tc>
        <w:tc>
          <w:tcPr>
            <w:tcW w:w="659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500801D9" w14:textId="77777777" w:rsidR="00A019FE" w:rsidRDefault="00000000">
            <w:pPr>
              <w:spacing w:after="240" w:line="340" w:lineRule="atLeast"/>
            </w:pPr>
            <w:r w:rsidRPr="004F5717">
              <w:rPr>
                <w:rFonts w:cs="Arial Unicode MS"/>
                <w:color w:val="000000"/>
                <w:sz w:val="28"/>
                <w:szCs w:val="28"/>
                <w:u w:color="000000"/>
                <w:lang w:val="ru-RU"/>
                <w14:textOutline w14:w="12700" w14:cap="flat" w14:cmpd="sng" w14:algn="ctr">
                  <w14:noFill/>
                  <w14:prstDash w14:val="solid"/>
                  <w14:miter w14:lim="400000"/>
                </w14:textOutline>
              </w:rPr>
              <w:t xml:space="preserve">Работа над дыханием. Следить за </w:t>
            </w:r>
            <w:proofErr w:type="spellStart"/>
            <w:r w:rsidRPr="004F5717">
              <w:rPr>
                <w:rFonts w:cs="Arial Unicode MS"/>
                <w:color w:val="000000"/>
                <w:sz w:val="28"/>
                <w:szCs w:val="28"/>
                <w:u w:color="000000"/>
                <w:lang w:val="ru-RU"/>
                <w14:textOutline w14:w="12700" w14:cap="flat" w14:cmpd="sng" w14:algn="ctr">
                  <w14:noFill/>
                  <w14:prstDash w14:val="solid"/>
                  <w14:miter w14:lim="400000"/>
                </w14:textOutline>
              </w:rPr>
              <w:t>правильнои</w:t>
            </w:r>
            <w:proofErr w:type="spellEnd"/>
            <w:r w:rsidRPr="004F5717">
              <w:rPr>
                <w:rFonts w:cs="Arial Unicode MS"/>
                <w:color w:val="000000"/>
                <w:sz w:val="28"/>
                <w:szCs w:val="28"/>
                <w:u w:color="000000"/>
                <w:lang w:val="ru-RU"/>
                <w14:textOutline w14:w="12700" w14:cap="flat" w14:cmpd="sng" w14:algn="ctr">
                  <w14:noFill/>
                  <w14:prstDash w14:val="solid"/>
                  <w14:miter w14:lim="400000"/>
                </w14:textOutline>
              </w:rPr>
              <w:t xml:space="preserve">̆ </w:t>
            </w:r>
            <w:proofErr w:type="spellStart"/>
            <w:r w:rsidRPr="004F5717">
              <w:rPr>
                <w:rFonts w:cs="Arial Unicode MS"/>
                <w:color w:val="000000"/>
                <w:sz w:val="28"/>
                <w:szCs w:val="28"/>
                <w:u w:color="000000"/>
                <w:lang w:val="ru-RU"/>
                <w14:textOutline w14:w="12700" w14:cap="flat" w14:cmpd="sng" w14:algn="ctr">
                  <w14:noFill/>
                  <w14:prstDash w14:val="solid"/>
                  <w14:miter w14:lim="400000"/>
                </w14:textOutline>
              </w:rPr>
              <w:t>осанкои</w:t>
            </w:r>
            <w:proofErr w:type="spellEnd"/>
            <w:r w:rsidRPr="004F5717">
              <w:rPr>
                <w:rFonts w:cs="Arial Unicode MS"/>
                <w:color w:val="000000"/>
                <w:sz w:val="28"/>
                <w:szCs w:val="28"/>
                <w:u w:color="000000"/>
                <w:lang w:val="ru-RU"/>
                <w14:textOutline w14:w="12700" w14:cap="flat" w14:cmpd="sng" w14:algn="ctr">
                  <w14:noFill/>
                  <w14:prstDash w14:val="solid"/>
                  <w14:miter w14:lim="400000"/>
                </w14:textOutline>
              </w:rPr>
              <w:t xml:space="preserve">̆ </w:t>
            </w:r>
            <w:proofErr w:type="spellStart"/>
            <w:r w:rsidRPr="004F5717">
              <w:rPr>
                <w:rFonts w:cs="Arial Unicode MS"/>
                <w:color w:val="000000"/>
                <w:sz w:val="28"/>
                <w:szCs w:val="28"/>
                <w:u w:color="000000"/>
                <w:lang w:val="ru-RU"/>
                <w14:textOutline w14:w="12700" w14:cap="flat" w14:cmpd="sng" w14:algn="ctr">
                  <w14:noFill/>
                  <w14:prstDash w14:val="solid"/>
                  <w14:miter w14:lim="400000"/>
                </w14:textOutline>
              </w:rPr>
              <w:t>детеи</w:t>
            </w:r>
            <w:proofErr w:type="spellEnd"/>
            <w:r w:rsidRPr="004F5717">
              <w:rPr>
                <w:rFonts w:cs="Arial Unicode MS"/>
                <w:color w:val="000000"/>
                <w:sz w:val="28"/>
                <w:szCs w:val="28"/>
                <w:u w:color="000000"/>
                <w:lang w:val="ru-RU"/>
                <w14:textOutline w14:w="12700" w14:cap="flat" w14:cmpd="sng" w14:algn="ctr">
                  <w14:noFill/>
                  <w14:prstDash w14:val="solid"/>
                  <w14:miter w14:lim="400000"/>
                </w14:textOutline>
              </w:rPr>
              <w:t xml:space="preserve">̆ во время пения. </w:t>
            </w:r>
            <w:proofErr w:type="spellStart"/>
            <w:r>
              <w:rPr>
                <w:rFonts w:cs="Arial Unicode MS"/>
                <w:color w:val="000000"/>
                <w:sz w:val="28"/>
                <w:szCs w:val="28"/>
                <w:u w:color="000000"/>
                <w14:textOutline w14:w="12700" w14:cap="flat" w14:cmpd="sng" w14:algn="ctr">
                  <w14:noFill/>
                  <w14:prstDash w14:val="solid"/>
                  <w14:miter w14:lim="400000"/>
                </w14:textOutline>
              </w:rPr>
              <w:t>Речевая</w:t>
            </w:r>
            <w:proofErr w:type="spellEnd"/>
            <w:r>
              <w:rPr>
                <w:rFonts w:cs="Arial Unicode MS"/>
                <w:color w:val="000000"/>
                <w:sz w:val="28"/>
                <w:szCs w:val="28"/>
                <w:u w:color="000000"/>
                <w14:textOutline w14:w="12700" w14:cap="flat" w14:cmpd="sng" w14:algn="ctr">
                  <w14:noFill/>
                  <w14:prstDash w14:val="solid"/>
                  <w14:miter w14:lim="400000"/>
                </w14:textOutline>
              </w:rPr>
              <w:t xml:space="preserve"> </w:t>
            </w:r>
            <w:proofErr w:type="spellStart"/>
            <w:r>
              <w:rPr>
                <w:rFonts w:cs="Arial Unicode MS"/>
                <w:color w:val="000000"/>
                <w:sz w:val="28"/>
                <w:szCs w:val="28"/>
                <w:u w:color="000000"/>
                <w14:textOutline w14:w="12700" w14:cap="flat" w14:cmpd="sng" w14:algn="ctr">
                  <w14:noFill/>
                  <w14:prstDash w14:val="solid"/>
                  <w14:miter w14:lim="400000"/>
                </w14:textOutline>
              </w:rPr>
              <w:t>разработка</w:t>
            </w:r>
            <w:proofErr w:type="spellEnd"/>
            <w:r>
              <w:rPr>
                <w:rFonts w:cs="Arial Unicode MS"/>
                <w:color w:val="000000"/>
                <w:sz w:val="28"/>
                <w:szCs w:val="28"/>
                <w:u w:color="000000"/>
                <w14:textOutline w14:w="12700" w14:cap="flat" w14:cmpd="sng" w14:algn="ctr">
                  <w14:noFill/>
                  <w14:prstDash w14:val="solid"/>
                  <w14:miter w14:lim="400000"/>
                </w14:textOutline>
              </w:rPr>
              <w:t xml:space="preserve"> </w:t>
            </w:r>
            <w:proofErr w:type="spellStart"/>
            <w:r>
              <w:rPr>
                <w:rFonts w:cs="Arial Unicode MS"/>
                <w:color w:val="000000"/>
                <w:sz w:val="28"/>
                <w:szCs w:val="28"/>
                <w:u w:color="000000"/>
                <w14:textOutline w14:w="12700" w14:cap="flat" w14:cmpd="sng" w14:algn="ctr">
                  <w14:noFill/>
                  <w14:prstDash w14:val="solid"/>
                  <w14:miter w14:lim="400000"/>
                </w14:textOutline>
              </w:rPr>
              <w:t>грудного</w:t>
            </w:r>
            <w:proofErr w:type="spellEnd"/>
            <w:r>
              <w:rPr>
                <w:rFonts w:cs="Arial Unicode MS"/>
                <w:color w:val="000000"/>
                <w:sz w:val="28"/>
                <w:szCs w:val="28"/>
                <w:u w:color="000000"/>
                <w14:textOutline w14:w="12700" w14:cap="flat" w14:cmpd="sng" w14:algn="ctr">
                  <w14:noFill/>
                  <w14:prstDash w14:val="solid"/>
                  <w14:miter w14:lim="400000"/>
                </w14:textOutline>
              </w:rPr>
              <w:t xml:space="preserve"> и </w:t>
            </w:r>
            <w:proofErr w:type="spellStart"/>
            <w:r>
              <w:rPr>
                <w:rFonts w:cs="Arial Unicode MS"/>
                <w:color w:val="000000"/>
                <w:sz w:val="28"/>
                <w:szCs w:val="28"/>
                <w:u w:color="000000"/>
                <w14:textOutline w14:w="12700" w14:cap="flat" w14:cmpd="sng" w14:algn="ctr">
                  <w14:noFill/>
                  <w14:prstDash w14:val="solid"/>
                  <w14:miter w14:lim="400000"/>
                </w14:textOutline>
              </w:rPr>
              <w:t>фальцетного</w:t>
            </w:r>
            <w:proofErr w:type="spellEnd"/>
            <w:r>
              <w:rPr>
                <w:rFonts w:cs="Arial Unicode MS"/>
                <w:color w:val="000000"/>
                <w:sz w:val="28"/>
                <w:szCs w:val="28"/>
                <w:u w:color="000000"/>
                <w14:textOutline w14:w="12700" w14:cap="flat" w14:cmpd="sng" w14:algn="ctr">
                  <w14:noFill/>
                  <w14:prstDash w14:val="solid"/>
                  <w14:miter w14:lim="400000"/>
                </w14:textOutline>
              </w:rPr>
              <w:t xml:space="preserve"> </w:t>
            </w:r>
            <w:proofErr w:type="spellStart"/>
            <w:r>
              <w:rPr>
                <w:rFonts w:cs="Arial Unicode MS"/>
                <w:color w:val="000000"/>
                <w:sz w:val="28"/>
                <w:szCs w:val="28"/>
                <w:u w:color="000000"/>
                <w14:textOutline w14:w="12700" w14:cap="flat" w14:cmpd="sng" w14:algn="ctr">
                  <w14:noFill/>
                  <w14:prstDash w14:val="solid"/>
                  <w14:miter w14:lim="400000"/>
                </w14:textOutline>
              </w:rPr>
              <w:t>регистров</w:t>
            </w:r>
            <w:proofErr w:type="spellEnd"/>
            <w:r>
              <w:rPr>
                <w:rFonts w:cs="Arial Unicode MS"/>
                <w:color w:val="000000"/>
                <w:sz w:val="28"/>
                <w:szCs w:val="28"/>
                <w:u w:color="000000"/>
                <w14:textOutline w14:w="12700" w14:cap="flat" w14:cmpd="sng" w14:algn="ctr">
                  <w14:noFill/>
                  <w14:prstDash w14:val="solid"/>
                  <w14:miter w14:lim="400000"/>
                </w14:textOutline>
              </w:rPr>
              <w:t xml:space="preserve">. </w:t>
            </w:r>
          </w:p>
        </w:tc>
        <w:tc>
          <w:tcPr>
            <w:tcW w:w="109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5E3BBE97"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1160"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50BA21D"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2</w:t>
            </w:r>
          </w:p>
        </w:tc>
      </w:tr>
      <w:tr w:rsidR="00A019FE" w14:paraId="5523FE84" w14:textId="77777777">
        <w:trPr>
          <w:trHeight w:val="1000"/>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5A7DDF"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3</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9B8984" w14:textId="77777777" w:rsidR="00A019FE" w:rsidRDefault="00000000">
            <w:pPr>
              <w:pStyle w:val="a7"/>
              <w:spacing w:before="0" w:after="240" w:line="340" w:lineRule="atLeast"/>
            </w:pPr>
            <w:r>
              <w:rPr>
                <w:rFonts w:ascii="Times New Roman" w:hAnsi="Times New Roman"/>
                <w:sz w:val="28"/>
                <w:szCs w:val="28"/>
              </w:rPr>
              <w:t>Координация между слухом и голосом. Работа над звуком. Развитие музыкального слуха и голоса. Развитие чувства ритма.</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F73497"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8A96211"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w:t>
            </w:r>
          </w:p>
        </w:tc>
      </w:tr>
      <w:tr w:rsidR="00A019FE" w14:paraId="7E6DAE93" w14:textId="77777777">
        <w:trPr>
          <w:trHeight w:val="660"/>
        </w:trPr>
        <w:tc>
          <w:tcPr>
            <w:tcW w:w="631"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60E7EDB6"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4</w:t>
            </w:r>
          </w:p>
        </w:tc>
        <w:tc>
          <w:tcPr>
            <w:tcW w:w="659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C973E34" w14:textId="77777777" w:rsidR="00A019FE" w:rsidRDefault="00000000">
            <w:pPr>
              <w:pStyle w:val="a7"/>
              <w:spacing w:before="0" w:after="240" w:line="340" w:lineRule="atLeast"/>
            </w:pPr>
            <w:r>
              <w:rPr>
                <w:rFonts w:ascii="Times New Roman" w:hAnsi="Times New Roman"/>
                <w:sz w:val="28"/>
                <w:szCs w:val="28"/>
              </w:rPr>
              <w:t xml:space="preserve">Работа над </w:t>
            </w:r>
            <w:proofErr w:type="spellStart"/>
            <w:r>
              <w:rPr>
                <w:rFonts w:ascii="Times New Roman" w:hAnsi="Times New Roman"/>
                <w:sz w:val="28"/>
                <w:szCs w:val="28"/>
              </w:rPr>
              <w:t>дикциеи</w:t>
            </w:r>
            <w:proofErr w:type="spellEnd"/>
            <w:r>
              <w:rPr>
                <w:rFonts w:ascii="Times New Roman" w:hAnsi="Times New Roman"/>
                <w:sz w:val="28"/>
                <w:szCs w:val="28"/>
              </w:rPr>
              <w:t xml:space="preserve">̆ и </w:t>
            </w:r>
            <w:proofErr w:type="spellStart"/>
            <w:r>
              <w:rPr>
                <w:rFonts w:ascii="Times New Roman" w:hAnsi="Times New Roman"/>
                <w:sz w:val="28"/>
                <w:szCs w:val="28"/>
              </w:rPr>
              <w:t>артикуляциеи</w:t>
            </w:r>
            <w:proofErr w:type="spellEnd"/>
            <w:r>
              <w:rPr>
                <w:rFonts w:ascii="Times New Roman" w:hAnsi="Times New Roman"/>
                <w:sz w:val="28"/>
                <w:szCs w:val="28"/>
              </w:rPr>
              <w:t>̆; ансамбль и строй. Развитие музыкального слуха и голоса.</w:t>
            </w:r>
          </w:p>
        </w:tc>
        <w:tc>
          <w:tcPr>
            <w:tcW w:w="109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113A17A0"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1160"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7CA91A95"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7</w:t>
            </w:r>
          </w:p>
        </w:tc>
      </w:tr>
      <w:tr w:rsidR="00A019FE" w14:paraId="5356234B" w14:textId="77777777">
        <w:trPr>
          <w:trHeight w:val="320"/>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CF45B2"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B1A717" w14:textId="77777777" w:rsidR="00A019FE" w:rsidRDefault="00000000">
            <w:pPr>
              <w:pStyle w:val="a7"/>
              <w:spacing w:before="0" w:after="240" w:line="340" w:lineRule="atLeast"/>
            </w:pPr>
            <w:r>
              <w:rPr>
                <w:rFonts w:ascii="Times New Roman" w:hAnsi="Times New Roman"/>
                <w:sz w:val="28"/>
                <w:szCs w:val="28"/>
              </w:rPr>
              <w:t>Работа над произведениями.</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63E6A3"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2</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93C76B"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11</w:t>
            </w:r>
          </w:p>
        </w:tc>
      </w:tr>
      <w:tr w:rsidR="00A019FE" w14:paraId="5E7EE9FE" w14:textId="77777777">
        <w:trPr>
          <w:trHeight w:val="320"/>
        </w:trPr>
        <w:tc>
          <w:tcPr>
            <w:tcW w:w="7224" w:type="dxa"/>
            <w:gridSpan w:val="2"/>
            <w:vMerge w:val="restart"/>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2A94E2C4" w14:textId="77777777" w:rsidR="00A019FE" w:rsidRDefault="00000000">
            <w:pPr>
              <w:pStyle w:val="2"/>
              <w:jc w:val="right"/>
            </w:pPr>
            <w:r>
              <w:rPr>
                <w:rFonts w:ascii="Times New Roman" w:hAnsi="Times New Roman"/>
                <w:b/>
                <w:bCs/>
                <w:sz w:val="28"/>
                <w:szCs w:val="28"/>
              </w:rPr>
              <w:t>ИТОГО:</w:t>
            </w:r>
          </w:p>
        </w:tc>
        <w:tc>
          <w:tcPr>
            <w:tcW w:w="109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2CCC4FF9" w14:textId="77777777" w:rsidR="00A019FE" w:rsidRDefault="00000000">
            <w:pPr>
              <w:pStyle w:val="2"/>
              <w:jc w:val="center"/>
            </w:pPr>
            <w:r>
              <w:rPr>
                <w:rFonts w:ascii="Times New Roman" w:hAnsi="Times New Roman"/>
                <w:b/>
                <w:bCs/>
                <w:sz w:val="28"/>
                <w:szCs w:val="28"/>
              </w:rPr>
              <w:t>6</w:t>
            </w:r>
          </w:p>
        </w:tc>
        <w:tc>
          <w:tcPr>
            <w:tcW w:w="1160"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524C3F9" w14:textId="77777777" w:rsidR="00A019FE" w:rsidRDefault="00000000">
            <w:pPr>
              <w:pStyle w:val="2"/>
              <w:jc w:val="center"/>
            </w:pPr>
            <w:r>
              <w:rPr>
                <w:rFonts w:ascii="Times New Roman" w:hAnsi="Times New Roman"/>
                <w:b/>
                <w:bCs/>
                <w:sz w:val="28"/>
                <w:szCs w:val="28"/>
              </w:rPr>
              <w:t>26</w:t>
            </w:r>
          </w:p>
        </w:tc>
      </w:tr>
      <w:tr w:rsidR="00A019FE" w14:paraId="079A3307" w14:textId="77777777">
        <w:trPr>
          <w:trHeight w:val="320"/>
        </w:trPr>
        <w:tc>
          <w:tcPr>
            <w:tcW w:w="7224" w:type="dxa"/>
            <w:gridSpan w:val="2"/>
            <w:vMerge/>
            <w:tcBorders>
              <w:top w:val="single" w:sz="2" w:space="0" w:color="000000"/>
              <w:left w:val="single" w:sz="2" w:space="0" w:color="000000"/>
              <w:bottom w:val="single" w:sz="2" w:space="0" w:color="000000"/>
              <w:right w:val="single" w:sz="2" w:space="0" w:color="000000"/>
            </w:tcBorders>
            <w:shd w:val="clear" w:color="auto" w:fill="FEFFFE"/>
          </w:tcPr>
          <w:p w14:paraId="45E39A80" w14:textId="77777777" w:rsidR="00A019FE" w:rsidRDefault="00A019FE"/>
        </w:tc>
        <w:tc>
          <w:tcPr>
            <w:tcW w:w="2258"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7AB098D" w14:textId="77777777" w:rsidR="00A019FE" w:rsidRDefault="00000000">
            <w:pPr>
              <w:pStyle w:val="2"/>
              <w:jc w:val="center"/>
            </w:pPr>
            <w:r>
              <w:rPr>
                <w:rFonts w:ascii="Times New Roman" w:hAnsi="Times New Roman"/>
                <w:b/>
                <w:bCs/>
                <w:sz w:val="28"/>
                <w:szCs w:val="28"/>
              </w:rPr>
              <w:t>32</w:t>
            </w:r>
          </w:p>
        </w:tc>
      </w:tr>
      <w:tr w:rsidR="00A019FE" w14:paraId="5750B076" w14:textId="77777777">
        <w:trPr>
          <w:trHeight w:val="320"/>
        </w:trPr>
        <w:tc>
          <w:tcPr>
            <w:tcW w:w="9482" w:type="dxa"/>
            <w:gridSpan w:val="4"/>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41A44DFD" w14:textId="77777777" w:rsidR="00A019FE" w:rsidRDefault="00000000">
            <w:pPr>
              <w:pStyle w:val="2"/>
              <w:jc w:val="center"/>
            </w:pPr>
            <w:r>
              <w:rPr>
                <w:rFonts w:ascii="Times New Roman" w:hAnsi="Times New Roman"/>
                <w:b/>
                <w:bCs/>
                <w:sz w:val="28"/>
                <w:szCs w:val="28"/>
              </w:rPr>
              <w:t>2-3 классы</w:t>
            </w:r>
          </w:p>
        </w:tc>
      </w:tr>
      <w:tr w:rsidR="00A019FE" w14:paraId="26B4D61A" w14:textId="77777777">
        <w:trPr>
          <w:trHeight w:val="660"/>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8E78A1"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B6A98D" w14:textId="77777777" w:rsidR="00A019FE" w:rsidRDefault="00000000">
            <w:pPr>
              <w:pStyle w:val="a7"/>
              <w:spacing w:before="0" w:after="240" w:line="340" w:lineRule="atLeast"/>
            </w:pPr>
            <w:proofErr w:type="spellStart"/>
            <w:r>
              <w:rPr>
                <w:rFonts w:ascii="Times New Roman" w:hAnsi="Times New Roman"/>
                <w:sz w:val="28"/>
                <w:szCs w:val="28"/>
              </w:rPr>
              <w:t>Вводныи</w:t>
            </w:r>
            <w:proofErr w:type="spellEnd"/>
            <w:r>
              <w:rPr>
                <w:rFonts w:ascii="Times New Roman" w:hAnsi="Times New Roman"/>
                <w:sz w:val="28"/>
                <w:szCs w:val="28"/>
              </w:rPr>
              <w:t>̆ урок. Знакомство с физическими данными учащихся. Оценка данных учащихся.</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938A19"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E25AEEF"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r>
      <w:tr w:rsidR="00A019FE" w14:paraId="087868E1" w14:textId="77777777">
        <w:trPr>
          <w:trHeight w:val="1340"/>
        </w:trPr>
        <w:tc>
          <w:tcPr>
            <w:tcW w:w="631"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02865DAB"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2</w:t>
            </w:r>
          </w:p>
        </w:tc>
        <w:tc>
          <w:tcPr>
            <w:tcW w:w="659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77C421C4" w14:textId="77777777" w:rsidR="00A019FE" w:rsidRDefault="00000000">
            <w:pPr>
              <w:pStyle w:val="a7"/>
              <w:spacing w:before="0" w:after="240" w:line="340" w:lineRule="atLeast"/>
            </w:pPr>
            <w:r>
              <w:rPr>
                <w:rFonts w:ascii="Times New Roman" w:hAnsi="Times New Roman"/>
                <w:sz w:val="28"/>
                <w:szCs w:val="28"/>
              </w:rPr>
              <w:t xml:space="preserve">Певческая установка. Выработка певческого положения. Упражнения для организации артикуляционного аппарата. Дикция. </w:t>
            </w:r>
            <w:proofErr w:type="spellStart"/>
            <w:r>
              <w:rPr>
                <w:rFonts w:ascii="Times New Roman" w:hAnsi="Times New Roman"/>
                <w:sz w:val="28"/>
                <w:szCs w:val="28"/>
              </w:rPr>
              <w:t>Звуковедение</w:t>
            </w:r>
            <w:proofErr w:type="spellEnd"/>
            <w:r>
              <w:rPr>
                <w:rFonts w:ascii="Times New Roman" w:hAnsi="Times New Roman"/>
                <w:sz w:val="28"/>
                <w:szCs w:val="28"/>
              </w:rPr>
              <w:t>. Дыхание. Атака звука.</w:t>
            </w:r>
          </w:p>
        </w:tc>
        <w:tc>
          <w:tcPr>
            <w:tcW w:w="109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A504255"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2</w:t>
            </w:r>
          </w:p>
        </w:tc>
        <w:tc>
          <w:tcPr>
            <w:tcW w:w="1160"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40D9776"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10</w:t>
            </w:r>
          </w:p>
        </w:tc>
      </w:tr>
      <w:tr w:rsidR="00A019FE" w14:paraId="5B9F381D" w14:textId="77777777">
        <w:trPr>
          <w:trHeight w:val="960"/>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C3F81"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3</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FD0172" w14:textId="77777777" w:rsidR="00A019FE" w:rsidRDefault="00000000">
            <w:r w:rsidRPr="004F5717">
              <w:rPr>
                <w:rFonts w:cs="Arial Unicode MS"/>
                <w:color w:val="000000"/>
                <w:sz w:val="28"/>
                <w:szCs w:val="28"/>
                <w:u w:color="000000"/>
                <w:lang w:val="ru-RU"/>
                <w14:textOutline w14:w="12700" w14:cap="flat" w14:cmpd="sng" w14:algn="ctr">
                  <w14:noFill/>
                  <w14:prstDash w14:val="solid"/>
                  <w14:miter w14:lim="400000"/>
                </w14:textOutline>
              </w:rPr>
              <w:t xml:space="preserve">Развитие музыкального слуха и ритма. Освоение дирижерского жеста. </w:t>
            </w:r>
            <w:proofErr w:type="spellStart"/>
            <w:r w:rsidRPr="004F5717">
              <w:rPr>
                <w:rFonts w:cs="Arial Unicode MS"/>
                <w:color w:val="000000"/>
                <w:sz w:val="28"/>
                <w:szCs w:val="28"/>
                <w:u w:color="000000"/>
                <w:lang w:val="ru-RU"/>
                <w14:textOutline w14:w="12700" w14:cap="flat" w14:cmpd="sng" w14:algn="ctr">
                  <w14:noFill/>
                  <w14:prstDash w14:val="solid"/>
                  <w14:miter w14:lim="400000"/>
                </w14:textOutline>
              </w:rPr>
              <w:t>Звуковысотное</w:t>
            </w:r>
            <w:proofErr w:type="spellEnd"/>
            <w:r w:rsidRPr="004F5717">
              <w:rPr>
                <w:rFonts w:cs="Arial Unicode MS"/>
                <w:color w:val="000000"/>
                <w:sz w:val="28"/>
                <w:szCs w:val="28"/>
                <w:u w:color="000000"/>
                <w:lang w:val="ru-RU"/>
                <w14:textOutline w14:w="12700" w14:cap="flat" w14:cmpd="sng" w14:algn="ctr">
                  <w14:noFill/>
                  <w14:prstDash w14:val="solid"/>
                  <w14:miter w14:lim="400000"/>
                </w14:textOutline>
              </w:rPr>
              <w:t xml:space="preserve"> интонирование. </w:t>
            </w:r>
            <w:proofErr w:type="spellStart"/>
            <w:r>
              <w:rPr>
                <w:rFonts w:cs="Arial Unicode MS"/>
                <w:color w:val="000000"/>
                <w:sz w:val="28"/>
                <w:szCs w:val="28"/>
                <w:u w:color="000000"/>
                <w14:textOutline w14:w="12700" w14:cap="flat" w14:cmpd="sng" w14:algn="ctr">
                  <w14:noFill/>
                  <w14:prstDash w14:val="solid"/>
                  <w14:miter w14:lim="400000"/>
                </w14:textOutline>
              </w:rPr>
              <w:t>Отработка</w:t>
            </w:r>
            <w:proofErr w:type="spellEnd"/>
            <w:r>
              <w:rPr>
                <w:rFonts w:cs="Arial Unicode MS"/>
                <w:color w:val="000000"/>
                <w:sz w:val="28"/>
                <w:szCs w:val="28"/>
                <w:u w:color="000000"/>
                <w14:textOutline w14:w="12700" w14:cap="flat" w14:cmpd="sng" w14:algn="ctr">
                  <w14:noFill/>
                  <w14:prstDash w14:val="solid"/>
                  <w14:miter w14:lim="400000"/>
                </w14:textOutline>
              </w:rPr>
              <w:t xml:space="preserve"> </w:t>
            </w:r>
            <w:proofErr w:type="spellStart"/>
            <w:r>
              <w:rPr>
                <w:rFonts w:cs="Arial Unicode MS"/>
                <w:color w:val="000000"/>
                <w:sz w:val="28"/>
                <w:szCs w:val="28"/>
                <w:u w:color="000000"/>
                <w14:textOutline w14:w="12700" w14:cap="flat" w14:cmpd="sng" w14:algn="ctr">
                  <w14:noFill/>
                  <w14:prstDash w14:val="solid"/>
                  <w14:miter w14:lim="400000"/>
                </w14:textOutline>
              </w:rPr>
              <w:t>штрихов</w:t>
            </w:r>
            <w:proofErr w:type="spellEnd"/>
            <w:r>
              <w:rPr>
                <w:rFonts w:cs="Arial Unicode MS"/>
                <w:color w:val="000000"/>
                <w:sz w:val="28"/>
                <w:szCs w:val="28"/>
                <w:u w:color="000000"/>
                <w14:textOutline w14:w="12700" w14:cap="flat" w14:cmpd="sng" w14:algn="ctr">
                  <w14:noFill/>
                  <w14:prstDash w14:val="solid"/>
                  <w14:miter w14:lim="400000"/>
                </w14:textOutline>
              </w:rPr>
              <w:t xml:space="preserve"> и </w:t>
            </w:r>
            <w:proofErr w:type="spellStart"/>
            <w:r>
              <w:rPr>
                <w:rFonts w:cs="Arial Unicode MS"/>
                <w:color w:val="000000"/>
                <w:sz w:val="28"/>
                <w:szCs w:val="28"/>
                <w:u w:color="000000"/>
                <w14:textOutline w14:w="12700" w14:cap="flat" w14:cmpd="sng" w14:algn="ctr">
                  <w14:noFill/>
                  <w14:prstDash w14:val="solid"/>
                  <w14:miter w14:lim="400000"/>
                </w14:textOutline>
              </w:rPr>
              <w:t>ритмических</w:t>
            </w:r>
            <w:proofErr w:type="spellEnd"/>
            <w:r>
              <w:rPr>
                <w:rFonts w:cs="Arial Unicode MS"/>
                <w:color w:val="000000"/>
                <w:sz w:val="28"/>
                <w:szCs w:val="28"/>
                <w:u w:color="000000"/>
                <w14:textOutline w14:w="12700" w14:cap="flat" w14:cmpd="sng" w14:algn="ctr">
                  <w14:noFill/>
                  <w14:prstDash w14:val="solid"/>
                  <w14:miter w14:lim="400000"/>
                </w14:textOutline>
              </w:rPr>
              <w:t xml:space="preserve"> </w:t>
            </w:r>
            <w:proofErr w:type="spellStart"/>
            <w:r>
              <w:rPr>
                <w:rFonts w:cs="Arial Unicode MS"/>
                <w:color w:val="000000"/>
                <w:sz w:val="28"/>
                <w:szCs w:val="28"/>
                <w:u w:color="000000"/>
                <w14:textOutline w14:w="12700" w14:cap="flat" w14:cmpd="sng" w14:algn="ctr">
                  <w14:noFill/>
                  <w14:prstDash w14:val="solid"/>
                  <w14:miter w14:lim="400000"/>
                </w14:textOutline>
              </w:rPr>
              <w:t>групп</w:t>
            </w:r>
            <w:proofErr w:type="spellEnd"/>
            <w:r>
              <w:rPr>
                <w:rFonts w:cs="Arial Unicode MS"/>
                <w:color w:val="000000"/>
                <w:sz w:val="28"/>
                <w:szCs w:val="28"/>
                <w:u w:color="000000"/>
                <w14:textOutline w14:w="12700" w14:cap="flat" w14:cmpd="sng" w14:algn="ctr">
                  <w14:noFill/>
                  <w14:prstDash w14:val="solid"/>
                  <w14:miter w14:lim="400000"/>
                </w14:textOutline>
              </w:rPr>
              <w:t>.</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2D3421"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2</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D3594EE"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14</w:t>
            </w:r>
          </w:p>
        </w:tc>
      </w:tr>
      <w:tr w:rsidR="00A019FE" w14:paraId="43F7FC93" w14:textId="77777777">
        <w:trPr>
          <w:trHeight w:val="1000"/>
        </w:trPr>
        <w:tc>
          <w:tcPr>
            <w:tcW w:w="631"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06389F95"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4</w:t>
            </w:r>
          </w:p>
        </w:tc>
        <w:tc>
          <w:tcPr>
            <w:tcW w:w="659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454ED1F3" w14:textId="77777777" w:rsidR="00A019FE" w:rsidRDefault="00000000">
            <w:pPr>
              <w:pStyle w:val="a7"/>
              <w:spacing w:before="0" w:after="240" w:line="340" w:lineRule="atLeast"/>
            </w:pPr>
            <w:r>
              <w:rPr>
                <w:rFonts w:ascii="Times New Roman" w:hAnsi="Times New Roman"/>
                <w:sz w:val="28"/>
                <w:szCs w:val="28"/>
              </w:rPr>
              <w:t xml:space="preserve">Первичные навыки изучения хоровых произведений. Выработка навыков пения в унисон. Первичные навыки пения </w:t>
            </w:r>
            <w:proofErr w:type="spellStart"/>
            <w:r>
              <w:rPr>
                <w:rFonts w:ascii="Times New Roman" w:hAnsi="Times New Roman"/>
                <w:sz w:val="28"/>
                <w:szCs w:val="28"/>
              </w:rPr>
              <w:t>двухголосия</w:t>
            </w:r>
            <w:proofErr w:type="spellEnd"/>
            <w:r>
              <w:rPr>
                <w:rFonts w:ascii="Times New Roman" w:hAnsi="Times New Roman"/>
                <w:sz w:val="28"/>
                <w:szCs w:val="28"/>
              </w:rPr>
              <w:t>.</w:t>
            </w:r>
          </w:p>
        </w:tc>
        <w:tc>
          <w:tcPr>
            <w:tcW w:w="109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7BD9214E"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1160"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53DF98DB"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15</w:t>
            </w:r>
          </w:p>
        </w:tc>
      </w:tr>
      <w:tr w:rsidR="00A019FE" w14:paraId="506432FF" w14:textId="77777777">
        <w:trPr>
          <w:trHeight w:val="2020"/>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A16647"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DD613A" w14:textId="77777777" w:rsidR="00A019FE" w:rsidRDefault="00000000">
            <w:pPr>
              <w:pStyle w:val="a7"/>
              <w:spacing w:before="0" w:after="240" w:line="340" w:lineRule="atLeast"/>
            </w:pPr>
            <w:r>
              <w:rPr>
                <w:rFonts w:ascii="Times New Roman" w:hAnsi="Times New Roman"/>
                <w:sz w:val="28"/>
                <w:szCs w:val="28"/>
              </w:rPr>
              <w:t xml:space="preserve">Развитие музыкально-исполнительских навыков. Связь музыки со словом Фразировка. Развитие и закрепление навыков гармонического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и пения без сопровождения. Развитие гармонического слуха. Работа над ансамблем и строем. </w:t>
            </w:r>
            <w:proofErr w:type="spellStart"/>
            <w:r>
              <w:rPr>
                <w:rFonts w:ascii="Times New Roman" w:hAnsi="Times New Roman"/>
                <w:sz w:val="28"/>
                <w:szCs w:val="28"/>
              </w:rPr>
              <w:t>Дирижерскии</w:t>
            </w:r>
            <w:proofErr w:type="spellEnd"/>
            <w:r>
              <w:rPr>
                <w:rFonts w:ascii="Times New Roman" w:hAnsi="Times New Roman"/>
                <w:sz w:val="28"/>
                <w:szCs w:val="28"/>
              </w:rPr>
              <w:t>̆ жест.</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E7A0B8"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4</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0DAAF4"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16</w:t>
            </w:r>
          </w:p>
        </w:tc>
      </w:tr>
      <w:tr w:rsidR="00A019FE" w14:paraId="258B4D4C" w14:textId="77777777">
        <w:trPr>
          <w:trHeight w:val="320"/>
        </w:trPr>
        <w:tc>
          <w:tcPr>
            <w:tcW w:w="7224" w:type="dxa"/>
            <w:gridSpan w:val="2"/>
            <w:vMerge w:val="restart"/>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2F05511B" w14:textId="77777777" w:rsidR="00A019FE" w:rsidRDefault="00000000">
            <w:pPr>
              <w:pStyle w:val="2"/>
              <w:jc w:val="right"/>
            </w:pPr>
            <w:r>
              <w:rPr>
                <w:rFonts w:ascii="Times New Roman" w:hAnsi="Times New Roman"/>
                <w:b/>
                <w:bCs/>
                <w:sz w:val="28"/>
                <w:szCs w:val="28"/>
              </w:rPr>
              <w:t>ИТОГО:</w:t>
            </w:r>
          </w:p>
        </w:tc>
        <w:tc>
          <w:tcPr>
            <w:tcW w:w="109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7A0544EF" w14:textId="77777777" w:rsidR="00A019FE" w:rsidRDefault="00000000">
            <w:pPr>
              <w:pStyle w:val="2"/>
              <w:jc w:val="center"/>
            </w:pPr>
            <w:r>
              <w:rPr>
                <w:rFonts w:ascii="Times New Roman" w:hAnsi="Times New Roman"/>
                <w:b/>
                <w:bCs/>
                <w:sz w:val="28"/>
                <w:szCs w:val="28"/>
              </w:rPr>
              <w:t>10</w:t>
            </w:r>
          </w:p>
        </w:tc>
        <w:tc>
          <w:tcPr>
            <w:tcW w:w="1160"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73273A5" w14:textId="77777777" w:rsidR="00A019FE" w:rsidRDefault="00000000">
            <w:pPr>
              <w:pStyle w:val="2"/>
              <w:jc w:val="center"/>
            </w:pPr>
            <w:r>
              <w:rPr>
                <w:rFonts w:ascii="Times New Roman" w:hAnsi="Times New Roman"/>
                <w:b/>
                <w:bCs/>
                <w:sz w:val="28"/>
                <w:szCs w:val="28"/>
              </w:rPr>
              <w:t>56</w:t>
            </w:r>
          </w:p>
        </w:tc>
      </w:tr>
      <w:tr w:rsidR="00A019FE" w14:paraId="5201DD15" w14:textId="77777777">
        <w:trPr>
          <w:trHeight w:val="320"/>
        </w:trPr>
        <w:tc>
          <w:tcPr>
            <w:tcW w:w="7224" w:type="dxa"/>
            <w:gridSpan w:val="2"/>
            <w:vMerge/>
            <w:tcBorders>
              <w:top w:val="single" w:sz="2" w:space="0" w:color="000000"/>
              <w:left w:val="single" w:sz="2" w:space="0" w:color="000000"/>
              <w:bottom w:val="single" w:sz="2" w:space="0" w:color="000000"/>
              <w:right w:val="single" w:sz="2" w:space="0" w:color="000000"/>
            </w:tcBorders>
            <w:shd w:val="clear" w:color="auto" w:fill="FEFFFE"/>
          </w:tcPr>
          <w:p w14:paraId="6C21139B" w14:textId="77777777" w:rsidR="00A019FE" w:rsidRDefault="00A019FE"/>
        </w:tc>
        <w:tc>
          <w:tcPr>
            <w:tcW w:w="2258"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FA0796" w14:textId="77777777" w:rsidR="00A019FE" w:rsidRDefault="00000000">
            <w:pPr>
              <w:pStyle w:val="2"/>
              <w:jc w:val="center"/>
            </w:pPr>
            <w:r>
              <w:rPr>
                <w:rFonts w:ascii="Times New Roman" w:hAnsi="Times New Roman"/>
                <w:b/>
                <w:bCs/>
                <w:sz w:val="28"/>
                <w:szCs w:val="28"/>
              </w:rPr>
              <w:t>66</w:t>
            </w:r>
          </w:p>
        </w:tc>
      </w:tr>
      <w:tr w:rsidR="00A019FE" w14:paraId="78593EE4" w14:textId="77777777">
        <w:trPr>
          <w:trHeight w:val="320"/>
        </w:trPr>
        <w:tc>
          <w:tcPr>
            <w:tcW w:w="9482" w:type="dxa"/>
            <w:gridSpan w:val="4"/>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2C8B556F" w14:textId="77777777" w:rsidR="00A019FE" w:rsidRDefault="00000000">
            <w:pPr>
              <w:jc w:val="center"/>
            </w:pPr>
            <w:r>
              <w:rPr>
                <w:rFonts w:cs="Arial Unicode MS"/>
                <w:b/>
                <w:bCs/>
                <w:color w:val="000000"/>
                <w:sz w:val="28"/>
                <w:szCs w:val="28"/>
                <w:u w:color="000000"/>
                <w14:textOutline w14:w="12700" w14:cap="flat" w14:cmpd="sng" w14:algn="ctr">
                  <w14:noFill/>
                  <w14:prstDash w14:val="solid"/>
                  <w14:miter w14:lim="400000"/>
                </w14:textOutline>
              </w:rPr>
              <w:t xml:space="preserve">4-8 </w:t>
            </w:r>
            <w:proofErr w:type="spellStart"/>
            <w:r>
              <w:rPr>
                <w:rFonts w:cs="Arial Unicode MS"/>
                <w:b/>
                <w:bCs/>
                <w:color w:val="000000"/>
                <w:sz w:val="28"/>
                <w:szCs w:val="28"/>
                <w:u w:color="000000"/>
                <w14:textOutline w14:w="12700" w14:cap="flat" w14:cmpd="sng" w14:algn="ctr">
                  <w14:noFill/>
                  <w14:prstDash w14:val="solid"/>
                  <w14:miter w14:lim="400000"/>
                </w14:textOutline>
              </w:rPr>
              <w:t>классы</w:t>
            </w:r>
            <w:proofErr w:type="spellEnd"/>
          </w:p>
        </w:tc>
      </w:tr>
      <w:tr w:rsidR="00A019FE" w14:paraId="2A451718" w14:textId="77777777">
        <w:trPr>
          <w:trHeight w:val="313"/>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CE9A2E"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FD992D" w14:textId="77777777" w:rsidR="00A019FE" w:rsidRDefault="00000000">
            <w:pPr>
              <w:pStyle w:val="a7"/>
              <w:spacing w:before="0" w:after="240" w:line="340" w:lineRule="atLeast"/>
            </w:pPr>
            <w:proofErr w:type="spellStart"/>
            <w:r>
              <w:rPr>
                <w:rFonts w:ascii="Times New Roman" w:hAnsi="Times New Roman"/>
                <w:sz w:val="28"/>
                <w:szCs w:val="28"/>
              </w:rPr>
              <w:t>Вводныи</w:t>
            </w:r>
            <w:proofErr w:type="spellEnd"/>
            <w:r>
              <w:rPr>
                <w:rFonts w:ascii="Times New Roman" w:hAnsi="Times New Roman"/>
                <w:sz w:val="28"/>
                <w:szCs w:val="28"/>
              </w:rPr>
              <w:t>̆ урок. Оценка данных учащихся.</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DEA0B3F" w14:textId="77777777" w:rsidR="00A019FE" w:rsidRDefault="00000000">
            <w:pPr>
              <w:pStyle w:val="2"/>
              <w:jc w:val="center"/>
            </w:pPr>
            <w:r>
              <w:rPr>
                <w:rFonts w:ascii="Times New Roman" w:hAnsi="Times New Roman"/>
                <w:sz w:val="28"/>
                <w:szCs w:val="28"/>
              </w:rPr>
              <w:t>5</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6BE36B1" w14:textId="77777777" w:rsidR="00A019FE" w:rsidRDefault="00000000">
            <w:pPr>
              <w:pStyle w:val="2"/>
              <w:jc w:val="center"/>
            </w:pPr>
            <w:r>
              <w:rPr>
                <w:rFonts w:ascii="Times New Roman" w:hAnsi="Times New Roman"/>
                <w:sz w:val="28"/>
                <w:szCs w:val="28"/>
              </w:rPr>
              <w:t>10</w:t>
            </w:r>
          </w:p>
        </w:tc>
      </w:tr>
      <w:tr w:rsidR="00A019FE" w14:paraId="375AB42E" w14:textId="77777777">
        <w:trPr>
          <w:trHeight w:val="313"/>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93B1AF"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2</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81468BB" w14:textId="77777777" w:rsidR="00A019FE" w:rsidRDefault="00000000">
            <w:pPr>
              <w:pStyle w:val="a7"/>
              <w:spacing w:before="0" w:after="240" w:line="340" w:lineRule="atLeast"/>
            </w:pPr>
            <w:r>
              <w:rPr>
                <w:rFonts w:ascii="Times New Roman" w:hAnsi="Times New Roman"/>
                <w:sz w:val="28"/>
                <w:szCs w:val="28"/>
              </w:rPr>
              <w:t>Певческая установка. Дыхание. Атака звука.</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02A5D4"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A06BF7"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67,5</w:t>
            </w:r>
          </w:p>
        </w:tc>
      </w:tr>
      <w:tr w:rsidR="00A019FE" w14:paraId="4238C0EE" w14:textId="77777777">
        <w:trPr>
          <w:trHeight w:val="653"/>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BF2433"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3</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DC8A0D" w14:textId="77777777" w:rsidR="00A019FE" w:rsidRDefault="00000000">
            <w:pPr>
              <w:pStyle w:val="a7"/>
              <w:spacing w:before="0" w:after="240" w:line="340" w:lineRule="atLeast"/>
            </w:pPr>
            <w:r>
              <w:rPr>
                <w:rFonts w:ascii="Times New Roman" w:hAnsi="Times New Roman"/>
                <w:sz w:val="28"/>
                <w:szCs w:val="28"/>
              </w:rPr>
              <w:t>Вокально-хоровые упражнения. Совершенствование хоровых навыков и умений.</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A8E02D"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CACF4D0"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40</w:t>
            </w:r>
          </w:p>
        </w:tc>
      </w:tr>
      <w:tr w:rsidR="00A019FE" w14:paraId="67495559" w14:textId="77777777">
        <w:trPr>
          <w:trHeight w:val="1333"/>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4E3D8F"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4</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9C5B48" w14:textId="77777777" w:rsidR="00A019FE" w:rsidRDefault="00000000">
            <w:pPr>
              <w:pStyle w:val="a7"/>
              <w:spacing w:before="0" w:after="240" w:line="340" w:lineRule="atLeast"/>
            </w:pPr>
            <w:r>
              <w:rPr>
                <w:rFonts w:ascii="Times New Roman" w:hAnsi="Times New Roman"/>
                <w:sz w:val="28"/>
                <w:szCs w:val="28"/>
              </w:rPr>
              <w:t>Развитие и закрепление навыков многоголосия и пения без сопровождения. Совершенствование мелодического и внутреннего слуха. Развитие гармонического слуха.</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366CC2C"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9B386DB"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50</w:t>
            </w:r>
          </w:p>
        </w:tc>
      </w:tr>
      <w:tr w:rsidR="00A019FE" w14:paraId="3DAC8390" w14:textId="77777777">
        <w:trPr>
          <w:trHeight w:val="1333"/>
        </w:trPr>
        <w:tc>
          <w:tcPr>
            <w:tcW w:w="63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5C36B7"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w:t>
            </w:r>
          </w:p>
        </w:tc>
        <w:tc>
          <w:tcPr>
            <w:tcW w:w="65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ABB5DE" w14:textId="77777777" w:rsidR="00A019FE" w:rsidRDefault="00000000">
            <w:pPr>
              <w:pStyle w:val="a7"/>
              <w:spacing w:before="0" w:after="240" w:line="340" w:lineRule="atLeast"/>
            </w:pPr>
            <w:r>
              <w:rPr>
                <w:rFonts w:ascii="Times New Roman" w:hAnsi="Times New Roman"/>
                <w:sz w:val="28"/>
                <w:szCs w:val="28"/>
              </w:rPr>
              <w:t xml:space="preserve">Работа над ансамблем и строем. Совершенствование ритмического, динамического и тембрового ансамбля. Работа над дикционным и </w:t>
            </w:r>
            <w:proofErr w:type="spellStart"/>
            <w:r>
              <w:rPr>
                <w:rFonts w:ascii="Times New Roman" w:hAnsi="Times New Roman"/>
                <w:sz w:val="28"/>
                <w:szCs w:val="28"/>
              </w:rPr>
              <w:t>агогическим</w:t>
            </w:r>
            <w:proofErr w:type="spellEnd"/>
            <w:r>
              <w:rPr>
                <w:rFonts w:ascii="Times New Roman" w:hAnsi="Times New Roman"/>
                <w:sz w:val="28"/>
                <w:szCs w:val="28"/>
              </w:rPr>
              <w:t xml:space="preserve"> ансамблем.</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6CBFA4"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10</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000E70D" w14:textId="77777777" w:rsidR="00A019FE" w:rsidRDefault="00000000">
            <w:pPr>
              <w:jc w:val="center"/>
            </w:pPr>
            <w:r>
              <w:rPr>
                <w:rFonts w:cs="Arial Unicode MS"/>
                <w:color w:val="000000"/>
                <w:sz w:val="28"/>
                <w:szCs w:val="28"/>
                <w:u w:color="000000"/>
                <w14:textOutline w14:w="12700" w14:cap="flat" w14:cmpd="sng" w14:algn="ctr">
                  <w14:noFill/>
                  <w14:prstDash w14:val="solid"/>
                  <w14:miter w14:lim="400000"/>
                </w14:textOutline>
              </w:rPr>
              <w:t>50</w:t>
            </w:r>
          </w:p>
        </w:tc>
      </w:tr>
      <w:tr w:rsidR="00A019FE" w14:paraId="7CC55D0E" w14:textId="77777777">
        <w:trPr>
          <w:trHeight w:val="313"/>
        </w:trPr>
        <w:tc>
          <w:tcPr>
            <w:tcW w:w="7224" w:type="dxa"/>
            <w:gridSpan w:val="2"/>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E3FFABE" w14:textId="77777777" w:rsidR="00A019FE" w:rsidRDefault="00000000">
            <w:pPr>
              <w:pStyle w:val="a7"/>
              <w:spacing w:before="0" w:after="240" w:line="340" w:lineRule="atLeast"/>
              <w:jc w:val="right"/>
            </w:pPr>
            <w:r>
              <w:rPr>
                <w:rFonts w:ascii="Times New Roman" w:hAnsi="Times New Roman"/>
                <w:b/>
                <w:bCs/>
                <w:sz w:val="28"/>
                <w:szCs w:val="28"/>
              </w:rPr>
              <w:t>ИТОГО:</w:t>
            </w:r>
          </w:p>
        </w:tc>
        <w:tc>
          <w:tcPr>
            <w:tcW w:w="109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82FA9B" w14:textId="77777777" w:rsidR="00A019FE" w:rsidRDefault="00000000">
            <w:pPr>
              <w:jc w:val="center"/>
            </w:pPr>
            <w:r>
              <w:rPr>
                <w:rFonts w:cs="Arial Unicode MS"/>
                <w:b/>
                <w:bCs/>
                <w:color w:val="000000"/>
                <w:sz w:val="28"/>
                <w:szCs w:val="28"/>
                <w:u w:color="000000"/>
                <w14:textOutline w14:w="12700" w14:cap="flat" w14:cmpd="sng" w14:algn="ctr">
                  <w14:noFill/>
                  <w14:prstDash w14:val="solid"/>
                  <w14:miter w14:lim="400000"/>
                </w14:textOutline>
              </w:rPr>
              <w:t>30</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D4CCE6" w14:textId="77777777" w:rsidR="00A019FE" w:rsidRDefault="00000000">
            <w:pPr>
              <w:jc w:val="center"/>
            </w:pPr>
            <w:r>
              <w:rPr>
                <w:rFonts w:cs="Arial Unicode MS"/>
                <w:b/>
                <w:bCs/>
                <w:color w:val="000000"/>
                <w:sz w:val="28"/>
                <w:szCs w:val="28"/>
                <w:u w:color="000000"/>
                <w14:textOutline w14:w="12700" w14:cap="flat" w14:cmpd="sng" w14:algn="ctr">
                  <w14:noFill/>
                  <w14:prstDash w14:val="solid"/>
                  <w14:miter w14:lim="400000"/>
                </w14:textOutline>
              </w:rPr>
              <w:t>217,5</w:t>
            </w:r>
          </w:p>
        </w:tc>
      </w:tr>
      <w:tr w:rsidR="00A019FE" w14:paraId="1AC1FA5F" w14:textId="77777777">
        <w:trPr>
          <w:trHeight w:val="313"/>
        </w:trPr>
        <w:tc>
          <w:tcPr>
            <w:tcW w:w="7224" w:type="dxa"/>
            <w:gridSpan w:val="2"/>
            <w:vMerge/>
            <w:tcBorders>
              <w:top w:val="single" w:sz="2" w:space="0" w:color="000000"/>
              <w:left w:val="single" w:sz="2" w:space="0" w:color="000000"/>
              <w:bottom w:val="single" w:sz="2" w:space="0" w:color="000000"/>
              <w:right w:val="single" w:sz="2" w:space="0" w:color="000000"/>
            </w:tcBorders>
          </w:tcPr>
          <w:p w14:paraId="3A8FE98F" w14:textId="77777777" w:rsidR="00A019FE" w:rsidRDefault="00A019FE"/>
        </w:tc>
        <w:tc>
          <w:tcPr>
            <w:tcW w:w="2258"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FFD603" w14:textId="77777777" w:rsidR="00A019FE" w:rsidRDefault="00000000">
            <w:pPr>
              <w:jc w:val="center"/>
            </w:pPr>
            <w:r>
              <w:rPr>
                <w:rFonts w:cs="Arial Unicode MS"/>
                <w:b/>
                <w:bCs/>
                <w:color w:val="000000"/>
                <w:sz w:val="28"/>
                <w:szCs w:val="28"/>
                <w:u w:color="000000"/>
                <w14:textOutline w14:w="12700" w14:cap="flat" w14:cmpd="sng" w14:algn="ctr">
                  <w14:noFill/>
                  <w14:prstDash w14:val="solid"/>
                  <w14:miter w14:lim="400000"/>
                </w14:textOutline>
              </w:rPr>
              <w:t>247,5</w:t>
            </w:r>
          </w:p>
        </w:tc>
      </w:tr>
    </w:tbl>
    <w:p w14:paraId="1EAEDAB7" w14:textId="77777777" w:rsidR="00A019FE" w:rsidRDefault="00A019FE">
      <w:pPr>
        <w:pStyle w:val="a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44" w:hanging="144"/>
        <w:rPr>
          <w:sz w:val="28"/>
          <w:szCs w:val="28"/>
          <w14:textOutline w14:w="12700" w14:cap="flat" w14:cmpd="sng" w14:algn="ctr">
            <w14:noFill/>
            <w14:prstDash w14:val="solid"/>
            <w14:miter w14:lim="400000"/>
          </w14:textOutline>
        </w:rPr>
      </w:pPr>
    </w:p>
    <w:p w14:paraId="35096DE8"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45CA2570"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770B1074"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7E831904"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Распределение учебного материала по годам обучения</w:t>
      </w:r>
      <w:r>
        <w:rPr>
          <w:rFonts w:ascii="Times New Roman" w:hAnsi="Times New Roman"/>
          <w:b/>
          <w:bCs/>
          <w:sz w:val="28"/>
          <w:szCs w:val="28"/>
        </w:rPr>
        <w:t xml:space="preserve">. </w:t>
      </w:r>
    </w:p>
    <w:p w14:paraId="0663976E"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Учебныи</w:t>
      </w:r>
      <w:proofErr w:type="spellEnd"/>
      <w:r>
        <w:rPr>
          <w:rFonts w:ascii="Times New Roman" w:eastAsia="Times New Roman" w:hAnsi="Times New Roman" w:cs="Times New Roman"/>
          <w:sz w:val="28"/>
          <w:szCs w:val="28"/>
        </w:rPr>
        <w:t xml:space="preserve">̆ материал распределяется по годам обучения </w:t>
      </w:r>
      <w:r>
        <w:rPr>
          <w:rFonts w:ascii="Times New Roman" w:hAnsi="Times New Roman"/>
          <w:sz w:val="28"/>
          <w:szCs w:val="28"/>
        </w:rPr>
        <w:t xml:space="preserve">(классам). </w:t>
      </w:r>
      <w:proofErr w:type="spellStart"/>
      <w:r>
        <w:rPr>
          <w:rFonts w:ascii="Times New Roman" w:hAnsi="Times New Roman"/>
          <w:sz w:val="28"/>
          <w:szCs w:val="28"/>
        </w:rPr>
        <w:t>Каждыи</w:t>
      </w:r>
      <w:proofErr w:type="spellEnd"/>
      <w:r>
        <w:rPr>
          <w:rFonts w:ascii="Times New Roman" w:hAnsi="Times New Roman"/>
          <w:sz w:val="28"/>
          <w:szCs w:val="28"/>
        </w:rPr>
        <w:t xml:space="preserve">̆ класс имеет свои дидактические задачи и объем времени, </w:t>
      </w:r>
      <w:proofErr w:type="spellStart"/>
      <w:r>
        <w:rPr>
          <w:rFonts w:ascii="Times New Roman" w:hAnsi="Times New Roman"/>
          <w:sz w:val="28"/>
          <w:szCs w:val="28"/>
        </w:rPr>
        <w:t>предусмотренныи</w:t>
      </w:r>
      <w:proofErr w:type="spellEnd"/>
      <w:r>
        <w:rPr>
          <w:rFonts w:ascii="Times New Roman" w:hAnsi="Times New Roman"/>
          <w:sz w:val="28"/>
          <w:szCs w:val="28"/>
        </w:rPr>
        <w:t xml:space="preserve">̆ для освоения учебного материала. </w:t>
      </w:r>
    </w:p>
    <w:p w14:paraId="35B51CDF"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 течение учебного года планируется ряд творческих показов</w:t>
      </w:r>
      <w:r>
        <w:rPr>
          <w:rFonts w:ascii="Times New Roman" w:hAnsi="Times New Roman"/>
          <w:sz w:val="28"/>
          <w:szCs w:val="28"/>
        </w:rPr>
        <w:t xml:space="preserve">: открытые репетиции для </w:t>
      </w:r>
      <w:proofErr w:type="spellStart"/>
      <w:r>
        <w:rPr>
          <w:rFonts w:ascii="Times New Roman" w:hAnsi="Times New Roman"/>
          <w:sz w:val="28"/>
          <w:szCs w:val="28"/>
        </w:rPr>
        <w:t>родителеи</w:t>
      </w:r>
      <w:proofErr w:type="spellEnd"/>
      <w:r>
        <w:rPr>
          <w:rFonts w:ascii="Times New Roman" w:hAnsi="Times New Roman"/>
          <w:sz w:val="28"/>
          <w:szCs w:val="28"/>
        </w:rPr>
        <w:t xml:space="preserve">̆ и </w:t>
      </w:r>
      <w:proofErr w:type="spellStart"/>
      <w:r>
        <w:rPr>
          <w:rFonts w:ascii="Times New Roman" w:hAnsi="Times New Roman"/>
          <w:sz w:val="28"/>
          <w:szCs w:val="28"/>
        </w:rPr>
        <w:t>преподавателеи</w:t>
      </w:r>
      <w:proofErr w:type="spellEnd"/>
      <w:r>
        <w:rPr>
          <w:rFonts w:ascii="Times New Roman" w:hAnsi="Times New Roman"/>
          <w:sz w:val="28"/>
          <w:szCs w:val="28"/>
        </w:rPr>
        <w:t xml:space="preserve">̆, отчетные концерты, мероприятия по пропаганде музыкальных знаний (концерты-лекции в общеобразовательных школах, в культурно- досуговых центрах и пр.), участие в смотрах-конкурсах, фестивалях, концертно-массовых мероприятиях. За </w:t>
      </w:r>
      <w:proofErr w:type="spellStart"/>
      <w:r>
        <w:rPr>
          <w:rFonts w:ascii="Times New Roman" w:hAnsi="Times New Roman"/>
          <w:sz w:val="28"/>
          <w:szCs w:val="28"/>
        </w:rPr>
        <w:t>учебныи</w:t>
      </w:r>
      <w:proofErr w:type="spellEnd"/>
      <w:r>
        <w:rPr>
          <w:rFonts w:ascii="Times New Roman" w:hAnsi="Times New Roman"/>
          <w:sz w:val="28"/>
          <w:szCs w:val="28"/>
        </w:rPr>
        <w:t xml:space="preserve">̆ год в хоровом классе должно быть </w:t>
      </w:r>
      <w:proofErr w:type="spellStart"/>
      <w:r>
        <w:rPr>
          <w:rFonts w:ascii="Times New Roman" w:hAnsi="Times New Roman"/>
          <w:sz w:val="28"/>
          <w:szCs w:val="28"/>
        </w:rPr>
        <w:t>пройдено</w:t>
      </w:r>
      <w:proofErr w:type="spellEnd"/>
      <w:r>
        <w:rPr>
          <w:rFonts w:ascii="Times New Roman" w:hAnsi="Times New Roman"/>
          <w:sz w:val="28"/>
          <w:szCs w:val="28"/>
        </w:rPr>
        <w:t xml:space="preserve"> примерно следующее количество произведений: </w:t>
      </w:r>
    </w:p>
    <w:p w14:paraId="00215C8D" w14:textId="77777777" w:rsidR="00A019FE" w:rsidRDefault="00000000">
      <w:pPr>
        <w:pStyle w:val="a7"/>
        <w:numPr>
          <w:ilvl w:val="0"/>
          <w:numId w:val="5"/>
        </w:numPr>
        <w:spacing w:before="0" w:line="360" w:lineRule="auto"/>
        <w:jc w:val="both"/>
        <w:rPr>
          <w:rFonts w:ascii="Times New Roman" w:hAnsi="Times New Roman"/>
          <w:sz w:val="28"/>
          <w:szCs w:val="28"/>
        </w:rPr>
      </w:pPr>
      <w:r>
        <w:rPr>
          <w:rFonts w:ascii="Times New Roman" w:hAnsi="Times New Roman"/>
          <w:sz w:val="28"/>
          <w:szCs w:val="28"/>
        </w:rPr>
        <w:lastRenderedPageBreak/>
        <w:t>хор 1 класса инструментальных отделений –– 7-8,</w:t>
      </w:r>
    </w:p>
    <w:p w14:paraId="1AE82FEB" w14:textId="77777777" w:rsidR="00A019FE" w:rsidRDefault="00000000">
      <w:pPr>
        <w:pStyle w:val="a7"/>
        <w:numPr>
          <w:ilvl w:val="0"/>
          <w:numId w:val="5"/>
        </w:numPr>
        <w:spacing w:before="0" w:line="360" w:lineRule="auto"/>
        <w:jc w:val="both"/>
        <w:rPr>
          <w:rFonts w:ascii="Times New Roman" w:hAnsi="Times New Roman"/>
          <w:sz w:val="28"/>
          <w:szCs w:val="28"/>
        </w:rPr>
      </w:pPr>
      <w:r>
        <w:rPr>
          <w:rFonts w:ascii="Times New Roman" w:hAnsi="Times New Roman"/>
          <w:sz w:val="28"/>
          <w:szCs w:val="28"/>
        </w:rPr>
        <w:t>младший хор (2-3 классы) инструментальных отделений –– 8-10,</w:t>
      </w:r>
    </w:p>
    <w:p w14:paraId="588301AB" w14:textId="77777777" w:rsidR="00A019FE" w:rsidRDefault="00000000">
      <w:pPr>
        <w:pStyle w:val="a7"/>
        <w:numPr>
          <w:ilvl w:val="0"/>
          <w:numId w:val="6"/>
        </w:numPr>
        <w:spacing w:before="0" w:line="360" w:lineRule="auto"/>
        <w:jc w:val="both"/>
        <w:rPr>
          <w:sz w:val="28"/>
          <w:szCs w:val="28"/>
        </w:rPr>
      </w:pPr>
      <w:proofErr w:type="spellStart"/>
      <w:r>
        <w:rPr>
          <w:rFonts w:ascii="Times New Roman" w:hAnsi="Times New Roman"/>
          <w:sz w:val="28"/>
          <w:szCs w:val="28"/>
        </w:rPr>
        <w:t>старшии</w:t>
      </w:r>
      <w:proofErr w:type="spellEnd"/>
      <w:r>
        <w:rPr>
          <w:rFonts w:ascii="Times New Roman" w:hAnsi="Times New Roman"/>
          <w:sz w:val="28"/>
          <w:szCs w:val="28"/>
        </w:rPr>
        <w:t xml:space="preserve">̆ хор (4-8 классы) инструментальных отделений –– 8-10 (в том числе a </w:t>
      </w:r>
      <w:proofErr w:type="spellStart"/>
      <w:r>
        <w:rPr>
          <w:rFonts w:ascii="Times New Roman" w:hAnsi="Times New Roman"/>
          <w:sz w:val="28"/>
          <w:szCs w:val="28"/>
        </w:rPr>
        <w:t>capella</w:t>
      </w:r>
      <w:proofErr w:type="spellEnd"/>
      <w:r>
        <w:rPr>
          <w:rFonts w:ascii="Times New Roman" w:hAnsi="Times New Roman"/>
          <w:sz w:val="28"/>
          <w:szCs w:val="28"/>
        </w:rPr>
        <w:t>)</w:t>
      </w:r>
      <w:r>
        <w:t>.</w:t>
      </w:r>
      <w:r>
        <w:br/>
      </w:r>
    </w:p>
    <w:p w14:paraId="34E3E74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t>Основные репертуарные принципы:</w:t>
      </w:r>
    </w:p>
    <w:p w14:paraId="262D10D9"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Художественная ценность произведения (необходимость расширения музыкально-художественного кругозора детей)</w:t>
      </w:r>
    </w:p>
    <w:p w14:paraId="29EC1E30"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Решение учебных задач</w:t>
      </w:r>
    </w:p>
    <w:p w14:paraId="624EEA9B"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Классическая музыка в основе (русская и зарубежная в сочетании с современными композиторами и народными песнями различных жанров).</w:t>
      </w:r>
    </w:p>
    <w:p w14:paraId="088B2DFB"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Содержание произведения</w:t>
      </w:r>
    </w:p>
    <w:p w14:paraId="5E6F9859"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Музыкальная форма (художественный образ произведения, выявление идейно-эмоционального смысла)</w:t>
      </w:r>
    </w:p>
    <w:p w14:paraId="7A3487F0"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Доступность: а) по содержанию; б) по голосовым возможностям; в) по техническим навыкам</w:t>
      </w:r>
    </w:p>
    <w:p w14:paraId="4C4FFAD2"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Разнообразие: а) по стилю; б) по содержанию; в) темпу, нюансировке; г) по</w:t>
      </w:r>
    </w:p>
    <w:p w14:paraId="3356353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сложности и т.д.</w:t>
      </w:r>
    </w:p>
    <w:p w14:paraId="0D443A2D"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0D7896D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 xml:space="preserve">Содержание учебного предмета. </w:t>
      </w:r>
    </w:p>
    <w:p w14:paraId="6640267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i/>
          <w:iCs/>
          <w:sz w:val="28"/>
          <w:szCs w:val="28"/>
          <w:u w:val="single"/>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Хор 1 класса.</w:t>
      </w:r>
    </w:p>
    <w:p w14:paraId="4610E4C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i/>
          <w:iCs/>
          <w:sz w:val="28"/>
          <w:szCs w:val="28"/>
          <w:u w:val="single"/>
          <w14:textOutline w14:w="12700" w14:cap="flat" w14:cmpd="sng" w14:algn="ctr">
            <w14:noFill/>
            <w14:prstDash w14:val="solid"/>
            <w14:miter w14:lim="400000"/>
          </w14:textOutline>
        </w:rPr>
      </w:pPr>
      <w:r>
        <w:rPr>
          <w:b/>
          <w:bCs/>
          <w:i/>
          <w:iCs/>
          <w:sz w:val="28"/>
          <w:szCs w:val="28"/>
          <w:u w:val="single"/>
          <w14:textOutline w14:w="12700" w14:cap="flat" w14:cmpd="sng" w14:algn="ctr">
            <w14:noFill/>
            <w14:prstDash w14:val="solid"/>
            <w14:miter w14:lim="400000"/>
          </w14:textOutline>
        </w:rPr>
        <w:tab/>
      </w:r>
      <w:r>
        <w:rPr>
          <w:i/>
          <w:iCs/>
          <w:sz w:val="28"/>
          <w:szCs w:val="28"/>
          <w:u w:val="single"/>
          <w14:textOutline w14:w="12700" w14:cap="flat" w14:cmpd="sng" w14:algn="ctr">
            <w14:noFill/>
            <w14:prstDash w14:val="solid"/>
            <w14:miter w14:lim="400000"/>
          </w14:textOutline>
        </w:rPr>
        <w:t>Вокально-хоровые навыки</w:t>
      </w:r>
    </w:p>
    <w:p w14:paraId="11253A3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Певческая установка и дыхание: правильное положение корпуса, головы, плеч, рук и ног при пении сидя и стоя. Постоянное певческое место у каждого поющего.</w:t>
      </w:r>
    </w:p>
    <w:p w14:paraId="5C3782A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i/>
          <w:iCs/>
          <w:sz w:val="28"/>
          <w:szCs w:val="28"/>
          <w:u w:val="single"/>
          <w14:textOutline w14:w="12700" w14:cap="flat" w14:cmpd="sng" w14:algn="ctr">
            <w14:noFill/>
            <w14:prstDash w14:val="solid"/>
            <w14:miter w14:lim="400000"/>
          </w14:textOutline>
        </w:rPr>
      </w:pPr>
      <w:proofErr w:type="spellStart"/>
      <w:r>
        <w:rPr>
          <w:i/>
          <w:iCs/>
          <w:sz w:val="28"/>
          <w:szCs w:val="28"/>
          <w:u w:val="single"/>
          <w14:textOutline w14:w="12700" w14:cap="flat" w14:cmpd="sng" w14:algn="ctr">
            <w14:noFill/>
            <w14:prstDash w14:val="solid"/>
            <w14:miter w14:lim="400000"/>
          </w14:textOutline>
        </w:rPr>
        <w:t>Звуковедение</w:t>
      </w:r>
      <w:proofErr w:type="spellEnd"/>
      <w:r>
        <w:rPr>
          <w:i/>
          <w:iCs/>
          <w:sz w:val="28"/>
          <w:szCs w:val="28"/>
          <w:u w:val="single"/>
          <w14:textOutline w14:w="12700" w14:cap="flat" w14:cmpd="sng" w14:algn="ctr">
            <w14:noFill/>
            <w14:prstDash w14:val="solid"/>
            <w14:miter w14:lim="400000"/>
          </w14:textOutline>
        </w:rPr>
        <w:t xml:space="preserve"> и дикция</w:t>
      </w:r>
    </w:p>
    <w:p w14:paraId="589D559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 xml:space="preserve">В меру открытый рот, естественное звукообразование, пение без напряжения, правильное формирование и округление гласных, твердая атака, </w:t>
      </w:r>
      <w:r>
        <w:rPr>
          <w:sz w:val="28"/>
          <w:szCs w:val="28"/>
          <w14:textOutline w14:w="12700" w14:cap="flat" w14:cmpd="sng" w14:algn="ctr">
            <w14:noFill/>
            <w14:prstDash w14:val="solid"/>
            <w14:miter w14:lim="400000"/>
          </w14:textOutline>
        </w:rPr>
        <w:lastRenderedPageBreak/>
        <w:t xml:space="preserve">ровное </w:t>
      </w:r>
      <w:proofErr w:type="spellStart"/>
      <w:r>
        <w:rPr>
          <w:sz w:val="28"/>
          <w:szCs w:val="28"/>
          <w14:textOutline w14:w="12700" w14:cap="flat" w14:cmpd="sng" w14:algn="ctr">
            <w14:noFill/>
            <w14:prstDash w14:val="solid"/>
            <w14:miter w14:lim="400000"/>
          </w14:textOutline>
        </w:rPr>
        <w:t>звуковедение</w:t>
      </w:r>
      <w:proofErr w:type="spellEnd"/>
      <w:r>
        <w:rPr>
          <w:sz w:val="28"/>
          <w:szCs w:val="28"/>
          <w14:textOutline w14:w="12700" w14:cap="flat" w14:cmpd="sng" w14:algn="ctr">
            <w14:noFill/>
            <w14:prstDash w14:val="solid"/>
            <w14:miter w14:lim="400000"/>
          </w14:textOutline>
        </w:rPr>
        <w:t>, протяженность отдельных звуков, пение закрытым ртом, достижение чистого, красивого, выразительного пения. Преимущественно мягкая атака звука. Округление гласных.</w:t>
      </w:r>
    </w:p>
    <w:p w14:paraId="26E8FF1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i/>
          <w:iCs/>
          <w:sz w:val="28"/>
          <w:szCs w:val="28"/>
          <w:u w:val="single"/>
          <w14:textOutline w14:w="12700" w14:cap="flat" w14:cmpd="sng" w14:algn="ctr">
            <w14:noFill/>
            <w14:prstDash w14:val="solid"/>
            <w14:miter w14:lim="400000"/>
          </w14:textOutline>
        </w:rPr>
      </w:pPr>
      <w:r>
        <w:rPr>
          <w:i/>
          <w:iCs/>
          <w:sz w:val="28"/>
          <w:szCs w:val="28"/>
          <w:u w:val="single"/>
          <w14:textOutline w14:w="12700" w14:cap="flat" w14:cmpd="sng" w14:algn="ctr">
            <w14:noFill/>
            <w14:prstDash w14:val="solid"/>
            <w14:miter w14:lim="400000"/>
          </w14:textOutline>
        </w:rPr>
        <w:t>Ансамбль и строй</w:t>
      </w:r>
    </w:p>
    <w:p w14:paraId="538EAD2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Стройное в интонационном и ритмическом отношении пение. Слитность голосов и чистота интонации. Умение прислушиваться к голосам поющих, не выделяться из общего звучания.</w:t>
      </w:r>
    </w:p>
    <w:p w14:paraId="2396B4C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i/>
          <w:iCs/>
          <w:sz w:val="28"/>
          <w:szCs w:val="28"/>
          <w:u w:val="single"/>
          <w14:textOutline w14:w="12700" w14:cap="flat" w14:cmpd="sng" w14:algn="ctr">
            <w14:noFill/>
            <w14:prstDash w14:val="solid"/>
            <w14:miter w14:lim="400000"/>
          </w14:textOutline>
        </w:rPr>
      </w:pPr>
      <w:r>
        <w:rPr>
          <w:i/>
          <w:iCs/>
          <w:sz w:val="28"/>
          <w:szCs w:val="28"/>
          <w:u w:val="single"/>
          <w14:textOutline w14:w="12700" w14:cap="flat" w14:cmpd="sng" w14:algn="ctr">
            <w14:noFill/>
            <w14:prstDash w14:val="solid"/>
            <w14:miter w14:lim="400000"/>
          </w14:textOutline>
        </w:rPr>
        <w:t>Формирование исполнительских навыков</w:t>
      </w:r>
    </w:p>
    <w:p w14:paraId="67A1DB7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 xml:space="preserve">Уверенное знание текста для более свободного пения и чистого интонирования. Умение правильно и стройно петь партию с сопровождением. </w:t>
      </w:r>
      <w:proofErr w:type="spellStart"/>
      <w:r>
        <w:rPr>
          <w:sz w:val="28"/>
          <w:szCs w:val="28"/>
          <w14:textOutline w14:w="12700" w14:cap="flat" w14:cmpd="sng" w14:algn="ctr">
            <w14:noFill/>
            <w14:prstDash w14:val="solid"/>
            <w14:miter w14:lim="400000"/>
          </w14:textOutline>
        </w:rPr>
        <w:t>Сольфеджирование</w:t>
      </w:r>
      <w:proofErr w:type="spellEnd"/>
      <w:r>
        <w:rPr>
          <w:sz w:val="28"/>
          <w:szCs w:val="28"/>
          <w14:textOutline w14:w="12700" w14:cap="flat" w14:cmpd="sng" w14:algn="ctr">
            <w14:noFill/>
            <w14:prstDash w14:val="solid"/>
            <w14:miter w14:lim="400000"/>
          </w14:textOutline>
        </w:rPr>
        <w:t xml:space="preserve"> доступных по трудности песен.</w:t>
      </w:r>
    </w:p>
    <w:p w14:paraId="476CF4F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t>В течение учебного года хором необходимо проработать:</w:t>
      </w:r>
    </w:p>
    <w:p w14:paraId="39FD886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2 несложные народные песни;</w:t>
      </w:r>
    </w:p>
    <w:p w14:paraId="4E67DDB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1-2 несложных произведения или современных песни.</w:t>
      </w:r>
    </w:p>
    <w:p w14:paraId="01B1BC0E"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 xml:space="preserve">К несложным произведениям следует отнести простые, как по степени технической трудности, так и по своей художественной сущности, хоровые произведения. 1-2 произведения с элементами </w:t>
      </w:r>
      <w:proofErr w:type="spellStart"/>
      <w:r>
        <w:rPr>
          <w:sz w:val="28"/>
          <w:szCs w:val="28"/>
          <w14:textOutline w14:w="12700" w14:cap="flat" w14:cmpd="sng" w14:algn="ctr">
            <w14:noFill/>
            <w14:prstDash w14:val="solid"/>
            <w14:miter w14:lim="400000"/>
          </w14:textOutline>
        </w:rPr>
        <w:t>двухголосия</w:t>
      </w:r>
      <w:proofErr w:type="spellEnd"/>
      <w:r>
        <w:rPr>
          <w:sz w:val="28"/>
          <w:szCs w:val="28"/>
          <w14:textOutline w14:w="12700" w14:cap="flat" w14:cmpd="sng" w14:algn="ctr">
            <w14:noFill/>
            <w14:prstDash w14:val="solid"/>
            <w14:miter w14:lim="400000"/>
          </w14:textOutline>
        </w:rPr>
        <w:t>;</w:t>
      </w:r>
    </w:p>
    <w:p w14:paraId="1A88214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разобрать 1 духовное песнопение;</w:t>
      </w:r>
    </w:p>
    <w:p w14:paraId="73708EF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1 оперу-сказку;</w:t>
      </w:r>
    </w:p>
    <w:p w14:paraId="402A384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1 произведение русской и зарубежной классики;</w:t>
      </w:r>
    </w:p>
    <w:p w14:paraId="2EBD063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по возможности 1-2 произведения к праздничным концертам.</w:t>
      </w:r>
    </w:p>
    <w:p w14:paraId="24A4DF8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p>
    <w:p w14:paraId="641EF1B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t>Примерный репертуарный план</w:t>
      </w:r>
    </w:p>
    <w:p w14:paraId="122BC68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 Гречанинов А. «Про теленочка», «Призыв весны», «Дон-дон», «Маки-</w:t>
      </w:r>
      <w:proofErr w:type="spellStart"/>
      <w:r>
        <w:rPr>
          <w:sz w:val="28"/>
          <w:szCs w:val="28"/>
          <w14:textOutline w14:w="12700" w14:cap="flat" w14:cmpd="sng" w14:algn="ctr">
            <w14:noFill/>
            <w14:prstDash w14:val="solid"/>
            <w14:miter w14:lim="400000"/>
          </w14:textOutline>
        </w:rPr>
        <w:t>маковочки</w:t>
      </w:r>
      <w:proofErr w:type="spellEnd"/>
      <w:r>
        <w:rPr>
          <w:sz w:val="28"/>
          <w:szCs w:val="28"/>
          <w14:textOutline w14:w="12700" w14:cap="flat" w14:cmpd="sng" w14:algn="ctr">
            <w14:noFill/>
            <w14:prstDash w14:val="solid"/>
            <w14:miter w14:lim="400000"/>
          </w14:textOutline>
        </w:rPr>
        <w:t>»</w:t>
      </w:r>
    </w:p>
    <w:p w14:paraId="346B389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 Моцарт В.А. "Весенняя"</w:t>
      </w:r>
    </w:p>
    <w:p w14:paraId="106646F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3. Лядов А. "Зайчик", "Колыбельная", "Забавная"</w:t>
      </w:r>
    </w:p>
    <w:p w14:paraId="3EBCD98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4. Аренский А. "Расскажи мотылек"</w:t>
      </w:r>
    </w:p>
    <w:p w14:paraId="6DF1F68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5. Калинников В. "Журавель", "Мишка"</w:t>
      </w:r>
    </w:p>
    <w:p w14:paraId="768C1EE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6. Кюи Ц. "Мыльные пузыри" </w:t>
      </w:r>
    </w:p>
    <w:p w14:paraId="788AF0E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lastRenderedPageBreak/>
        <w:t>7. Чичков Ю. "Осень"</w:t>
      </w:r>
    </w:p>
    <w:p w14:paraId="05492F3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8. Фадеев С. "Робин-Бобин"</w:t>
      </w:r>
    </w:p>
    <w:p w14:paraId="63A5A56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9. народная песня "Божья мать" </w:t>
      </w:r>
    </w:p>
    <w:p w14:paraId="64C7386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10. Зарицкая Е. "Музыкант"</w:t>
      </w:r>
    </w:p>
    <w:p w14:paraId="49CAEAE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11. Витлин В. "Дождинки"</w:t>
      </w:r>
    </w:p>
    <w:p w14:paraId="08A1AD6E"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12. Смирнов С. "Самовар"</w:t>
      </w:r>
    </w:p>
    <w:p w14:paraId="3D8719D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13. Грубер Ф. "Ночь тиха"</w:t>
      </w:r>
    </w:p>
    <w:p w14:paraId="02F6645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14. </w:t>
      </w:r>
      <w:proofErr w:type="spellStart"/>
      <w:r>
        <w:rPr>
          <w:sz w:val="28"/>
          <w:szCs w:val="28"/>
          <w14:textOutline w14:w="12700" w14:cap="flat" w14:cmpd="sng" w14:algn="ctr">
            <w14:noFill/>
            <w14:prstDash w14:val="solid"/>
            <w14:miter w14:lim="400000"/>
          </w14:textOutline>
        </w:rPr>
        <w:t>Фернхельст</w:t>
      </w:r>
      <w:proofErr w:type="spellEnd"/>
      <w:r>
        <w:rPr>
          <w:sz w:val="28"/>
          <w:szCs w:val="28"/>
          <w14:textOutline w14:w="12700" w14:cap="flat" w14:cmpd="sng" w14:algn="ctr">
            <w14:noFill/>
            <w14:prstDash w14:val="solid"/>
            <w14:miter w14:lim="400000"/>
          </w14:textOutline>
        </w:rPr>
        <w:t xml:space="preserve"> О. "Ave Maria"</w:t>
      </w:r>
    </w:p>
    <w:p w14:paraId="4174D37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15. Гайдн Й. "Мы дружим с музыкой"</w:t>
      </w:r>
    </w:p>
    <w:p w14:paraId="39E094D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16. Римский-Корсаков Н. "Проводы зимы"</w:t>
      </w:r>
    </w:p>
    <w:p w14:paraId="77BA86BE"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17. Малевич М. Песни из сборников о Рождестве и Пасхе </w:t>
      </w:r>
    </w:p>
    <w:p w14:paraId="49D01F4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18. Дубинина </w:t>
      </w:r>
      <w:proofErr w:type="spellStart"/>
      <w:r>
        <w:rPr>
          <w:sz w:val="28"/>
          <w:szCs w:val="28"/>
          <w14:textOutline w14:w="12700" w14:cap="flat" w14:cmpd="sng" w14:algn="ctr">
            <w14:noFill/>
            <w14:prstDash w14:val="solid"/>
            <w14:miter w14:lim="400000"/>
          </w14:textOutline>
        </w:rPr>
        <w:t>С."Козленочек</w:t>
      </w:r>
      <w:proofErr w:type="spellEnd"/>
      <w:r>
        <w:rPr>
          <w:sz w:val="28"/>
          <w:szCs w:val="28"/>
          <w14:textOutline w14:w="12700" w14:cap="flat" w14:cmpd="sng" w14:algn="ctr">
            <w14:noFill/>
            <w14:prstDash w14:val="solid"/>
            <w14:miter w14:lim="400000"/>
          </w14:textOutline>
        </w:rPr>
        <w:t>", "бычок"</w:t>
      </w:r>
    </w:p>
    <w:p w14:paraId="504CFB8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19. Русу-Козулина Н. "Пирог", "Добрая песенка"</w:t>
      </w:r>
    </w:p>
    <w:p w14:paraId="345A32E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20. </w:t>
      </w:r>
      <w:proofErr w:type="spellStart"/>
      <w:r>
        <w:rPr>
          <w:sz w:val="28"/>
          <w:szCs w:val="28"/>
          <w14:textOutline w14:w="12700" w14:cap="flat" w14:cmpd="sng" w14:algn="ctr">
            <w14:noFill/>
            <w14:prstDash w14:val="solid"/>
            <w14:miter w14:lim="400000"/>
          </w14:textOutline>
        </w:rPr>
        <w:t>Металлиди</w:t>
      </w:r>
      <w:proofErr w:type="spellEnd"/>
      <w:r>
        <w:rPr>
          <w:sz w:val="28"/>
          <w:szCs w:val="28"/>
          <w14:textOutline w14:w="12700" w14:cap="flat" w14:cmpd="sng" w14:algn="ctr">
            <w14:noFill/>
            <w14:prstDash w14:val="solid"/>
            <w14:miter w14:lim="400000"/>
          </w14:textOutline>
        </w:rPr>
        <w:t xml:space="preserve"> Ж. Песни из авторских сборников</w:t>
      </w:r>
    </w:p>
    <w:p w14:paraId="035E842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21. Подвала В. Песенки-загадки: "Сова", "Белка", "Дятел", "Черепаха"</w:t>
      </w:r>
    </w:p>
    <w:p w14:paraId="5BFFCE2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22. Снетков С. "Чемпионка"</w:t>
      </w:r>
    </w:p>
    <w:p w14:paraId="7F9400F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23. Русские народные песни: "Как пошли наши подружки", "Как у наших у ворот", "В сыром бору </w:t>
      </w:r>
      <w:proofErr w:type="spellStart"/>
      <w:r>
        <w:rPr>
          <w:sz w:val="28"/>
          <w:szCs w:val="28"/>
          <w14:textOutline w14:w="12700" w14:cap="flat" w14:cmpd="sng" w14:algn="ctr">
            <w14:noFill/>
            <w14:prstDash w14:val="solid"/>
            <w14:miter w14:lim="400000"/>
          </w14:textOutline>
        </w:rPr>
        <w:t>тропина</w:t>
      </w:r>
      <w:proofErr w:type="spellEnd"/>
      <w:r>
        <w:rPr>
          <w:sz w:val="28"/>
          <w:szCs w:val="28"/>
          <w14:textOutline w14:w="12700" w14:cap="flat" w14:cmpd="sng" w14:algn="ctr">
            <w14:noFill/>
            <w14:prstDash w14:val="solid"/>
            <w14:miter w14:lim="400000"/>
          </w14:textOutline>
        </w:rPr>
        <w:t xml:space="preserve">", "Ходила </w:t>
      </w:r>
      <w:proofErr w:type="spellStart"/>
      <w:r>
        <w:rPr>
          <w:sz w:val="28"/>
          <w:szCs w:val="28"/>
          <w14:textOutline w14:w="12700" w14:cap="flat" w14:cmpd="sng" w14:algn="ctr">
            <w14:noFill/>
            <w14:prstDash w14:val="solid"/>
            <w14:miter w14:lim="400000"/>
          </w14:textOutline>
        </w:rPr>
        <w:t>младешенька</w:t>
      </w:r>
      <w:proofErr w:type="spellEnd"/>
      <w:r>
        <w:rPr>
          <w:sz w:val="28"/>
          <w:szCs w:val="28"/>
          <w14:textOutline w14:w="12700" w14:cap="flat" w14:cmpd="sng" w14:algn="ctr">
            <w14:noFill/>
            <w14:prstDash w14:val="solid"/>
            <w14:miter w14:lim="400000"/>
          </w14:textOutline>
        </w:rPr>
        <w:t>", "В хороводе были мы»</w:t>
      </w:r>
    </w:p>
    <w:p w14:paraId="6BF6AF71"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 </w:t>
      </w:r>
    </w:p>
    <w:p w14:paraId="71B5717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u w:val="single"/>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r>
      <w:r>
        <w:rPr>
          <w:b/>
          <w:bCs/>
          <w:sz w:val="28"/>
          <w:szCs w:val="28"/>
          <w:u w:val="single"/>
          <w14:textOutline w14:w="12700" w14:cap="flat" w14:cmpd="sng" w14:algn="ctr">
            <w14:noFill/>
            <w14:prstDash w14:val="solid"/>
            <w14:miter w14:lim="400000"/>
          </w14:textOutline>
        </w:rPr>
        <w:t>Примерная программа выступления</w:t>
      </w:r>
    </w:p>
    <w:p w14:paraId="58CEE65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1 вариант:</w:t>
      </w:r>
    </w:p>
    <w:p w14:paraId="1467075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 </w:t>
      </w:r>
      <w:proofErr w:type="spellStart"/>
      <w:r>
        <w:rPr>
          <w:sz w:val="28"/>
          <w:szCs w:val="28"/>
          <w14:textOutline w14:w="12700" w14:cap="flat" w14:cmpd="sng" w14:algn="ctr">
            <w14:noFill/>
            <w14:prstDash w14:val="solid"/>
            <w14:miter w14:lim="400000"/>
          </w14:textOutline>
        </w:rPr>
        <w:t>рнп</w:t>
      </w:r>
      <w:proofErr w:type="spellEnd"/>
      <w:r>
        <w:rPr>
          <w:sz w:val="28"/>
          <w:szCs w:val="28"/>
          <w14:textOutline w14:w="12700" w14:cap="flat" w14:cmpd="sng" w14:algn="ctr">
            <w14:noFill/>
            <w14:prstDash w14:val="solid"/>
            <w14:miter w14:lim="400000"/>
          </w14:textOutline>
        </w:rPr>
        <w:t xml:space="preserve"> "Как пошли наши подружки"</w:t>
      </w:r>
    </w:p>
    <w:p w14:paraId="4F91AB3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 Лядов А. "Зайчик"</w:t>
      </w:r>
    </w:p>
    <w:p w14:paraId="2262143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3. Витлин В. "Дождинки"</w:t>
      </w:r>
    </w:p>
    <w:p w14:paraId="27ADE3B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2 вариант:</w:t>
      </w:r>
    </w:p>
    <w:p w14:paraId="5505884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 </w:t>
      </w:r>
      <w:proofErr w:type="spellStart"/>
      <w:r>
        <w:rPr>
          <w:sz w:val="28"/>
          <w:szCs w:val="28"/>
          <w14:textOutline w14:w="12700" w14:cap="flat" w14:cmpd="sng" w14:algn="ctr">
            <w14:noFill/>
            <w14:prstDash w14:val="solid"/>
            <w14:miter w14:lim="400000"/>
          </w14:textOutline>
        </w:rPr>
        <w:t>рнп</w:t>
      </w:r>
      <w:proofErr w:type="spellEnd"/>
      <w:r>
        <w:rPr>
          <w:sz w:val="28"/>
          <w:szCs w:val="28"/>
          <w14:textOutline w14:w="12700" w14:cap="flat" w14:cmpd="sng" w14:algn="ctr">
            <w14:noFill/>
            <w14:prstDash w14:val="solid"/>
            <w14:miter w14:lim="400000"/>
          </w14:textOutline>
        </w:rPr>
        <w:t xml:space="preserve">, обр. В. </w:t>
      </w:r>
      <w:proofErr w:type="spellStart"/>
      <w:r>
        <w:rPr>
          <w:sz w:val="28"/>
          <w:szCs w:val="28"/>
          <w14:textOutline w14:w="12700" w14:cap="flat" w14:cmpd="sng" w14:algn="ctr">
            <w14:noFill/>
            <w14:prstDash w14:val="solid"/>
            <w14:miter w14:lim="400000"/>
          </w14:textOutline>
        </w:rPr>
        <w:t>Агафонникова</w:t>
      </w:r>
      <w:proofErr w:type="spellEnd"/>
      <w:r>
        <w:rPr>
          <w:sz w:val="28"/>
          <w:szCs w:val="28"/>
          <w14:textOutline w14:w="12700" w14:cap="flat" w14:cmpd="sng" w14:algn="ctr">
            <w14:noFill/>
            <w14:prstDash w14:val="solid"/>
            <w14:miter w14:lim="400000"/>
          </w14:textOutline>
        </w:rPr>
        <w:t xml:space="preserve"> "В хороводе были мы"</w:t>
      </w:r>
    </w:p>
    <w:p w14:paraId="5049A00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 Кюи Ц. "Мыльные пузыри"</w:t>
      </w:r>
    </w:p>
    <w:p w14:paraId="338CE1A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3. Снетков Б. "Чемпионка"</w:t>
      </w:r>
    </w:p>
    <w:p w14:paraId="3EBA2EA5"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p>
    <w:p w14:paraId="079C3B6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Хор 2-3 классов.</w:t>
      </w:r>
    </w:p>
    <w:p w14:paraId="0F9F682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i/>
          <w:iCs/>
          <w:sz w:val="28"/>
          <w:szCs w:val="28"/>
          <w:u w:val="single"/>
          <w14:textOutline w14:w="12700" w14:cap="flat" w14:cmpd="sng" w14:algn="ctr">
            <w14:noFill/>
            <w14:prstDash w14:val="solid"/>
            <w14:miter w14:lim="400000"/>
          </w14:textOutline>
        </w:rPr>
      </w:pPr>
      <w:r>
        <w:rPr>
          <w:i/>
          <w:iCs/>
          <w:sz w:val="28"/>
          <w:szCs w:val="28"/>
          <w:u w:val="single"/>
          <w14:textOutline w14:w="12700" w14:cap="flat" w14:cmpd="sng" w14:algn="ctr">
            <w14:noFill/>
            <w14:prstDash w14:val="solid"/>
            <w14:miter w14:lim="400000"/>
          </w14:textOutline>
        </w:rPr>
        <w:lastRenderedPageBreak/>
        <w:tab/>
      </w:r>
      <w:r>
        <w:rPr>
          <w:sz w:val="28"/>
          <w:szCs w:val="28"/>
          <w14:textOutline w14:w="12700" w14:cap="flat" w14:cmpd="sng" w14:algn="ctr">
            <w14:noFill/>
            <w14:prstDash w14:val="solid"/>
            <w14:miter w14:lim="400000"/>
          </w14:textOutline>
        </w:rPr>
        <w:tab/>
      </w:r>
      <w:r>
        <w:rPr>
          <w:i/>
          <w:iCs/>
          <w:sz w:val="28"/>
          <w:szCs w:val="28"/>
          <w:u w:val="single"/>
          <w14:textOutline w14:w="12700" w14:cap="flat" w14:cmpd="sng" w14:algn="ctr">
            <w14:noFill/>
            <w14:prstDash w14:val="solid"/>
            <w14:miter w14:lim="400000"/>
          </w14:textOutline>
        </w:rPr>
        <w:t>Вокально-хоровые навыки</w:t>
      </w:r>
    </w:p>
    <w:p w14:paraId="716BB7E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r>
      <w:r>
        <w:rPr>
          <w:i/>
          <w:iCs/>
          <w:sz w:val="28"/>
          <w:szCs w:val="28"/>
          <w14:textOutline w14:w="12700" w14:cap="flat" w14:cmpd="sng" w14:algn="ctr">
            <w14:noFill/>
            <w14:prstDash w14:val="solid"/>
            <w14:miter w14:lim="400000"/>
          </w14:textOutline>
        </w:rPr>
        <w:t>Певческая установка и дыхание.</w:t>
      </w:r>
    </w:p>
    <w:p w14:paraId="4C7AC59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 xml:space="preserve">Певческая установка, положение корпуса, головы, артикуляция при пении. Навыки пения сидя и стоя. Овладение дыханием при пении –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 короткое и активное дыхание в быстром темпе, спокойное и активное в медленном. Цезуры. Знакомство с навыками «цепного» дыхания. Работа над естественным, свободным звуком без форсирования. Устойчивое интонирование. Развитие навыков пения a </w:t>
      </w:r>
      <w:proofErr w:type="spellStart"/>
      <w:r>
        <w:rPr>
          <w:sz w:val="28"/>
          <w:szCs w:val="28"/>
          <w14:textOutline w14:w="12700" w14:cap="flat" w14:cmpd="sng" w14:algn="ctr">
            <w14:noFill/>
            <w14:prstDash w14:val="solid"/>
            <w14:miter w14:lim="400000"/>
          </w14:textOutline>
        </w:rPr>
        <w:t>capella</w:t>
      </w:r>
      <w:proofErr w:type="spellEnd"/>
      <w:r>
        <w:rPr>
          <w:sz w:val="28"/>
          <w:szCs w:val="28"/>
          <w14:textOutline w14:w="12700" w14:cap="flat" w14:cmpd="sng" w14:algn="ctr">
            <w14:noFill/>
            <w14:prstDash w14:val="solid"/>
            <w14:miter w14:lim="400000"/>
          </w14:textOutline>
        </w:rPr>
        <w:t xml:space="preserve"> (2-голосие).</w:t>
      </w:r>
    </w:p>
    <w:p w14:paraId="1CFA7C2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r>
      <w:proofErr w:type="spellStart"/>
      <w:r>
        <w:rPr>
          <w:i/>
          <w:iCs/>
          <w:sz w:val="28"/>
          <w:szCs w:val="28"/>
          <w:u w:val="single"/>
          <w14:textOutline w14:w="12700" w14:cap="flat" w14:cmpd="sng" w14:algn="ctr">
            <w14:noFill/>
            <w14:prstDash w14:val="solid"/>
            <w14:miter w14:lim="400000"/>
          </w14:textOutline>
        </w:rPr>
        <w:t>Звуковедение</w:t>
      </w:r>
      <w:proofErr w:type="spellEnd"/>
      <w:r>
        <w:rPr>
          <w:i/>
          <w:iCs/>
          <w:sz w:val="28"/>
          <w:szCs w:val="28"/>
          <w:u w:val="single"/>
          <w14:textOutline w14:w="12700" w14:cap="flat" w14:cmpd="sng" w14:algn="ctr">
            <w14:noFill/>
            <w14:prstDash w14:val="solid"/>
            <w14:miter w14:lim="400000"/>
          </w14:textOutline>
        </w:rPr>
        <w:t xml:space="preserve"> и дикция</w:t>
      </w:r>
    </w:p>
    <w:p w14:paraId="5078F520" w14:textId="77777777" w:rsidR="00A019FE" w:rsidRPr="004F5717"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lang w:val="en-US"/>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 xml:space="preserve">В меру открытый рот, естественное звукообразование, пение без напряжения, правильное формирование и округление гласных, твердая атака, ровное </w:t>
      </w:r>
      <w:proofErr w:type="spellStart"/>
      <w:r>
        <w:rPr>
          <w:sz w:val="28"/>
          <w:szCs w:val="28"/>
          <w14:textOutline w14:w="12700" w14:cap="flat" w14:cmpd="sng" w14:algn="ctr">
            <w14:noFill/>
            <w14:prstDash w14:val="solid"/>
            <w14:miter w14:lim="400000"/>
          </w14:textOutline>
        </w:rPr>
        <w:t>звуковедение</w:t>
      </w:r>
      <w:proofErr w:type="spellEnd"/>
      <w:r>
        <w:rPr>
          <w:sz w:val="28"/>
          <w:szCs w:val="28"/>
          <w14:textOutline w14:w="12700" w14:cap="flat" w14:cmpd="sng" w14:algn="ctr">
            <w14:noFill/>
            <w14:prstDash w14:val="solid"/>
            <w14:miter w14:lim="400000"/>
          </w14:textOutline>
        </w:rPr>
        <w:t>, протяженность отдельных звуков, пение закрытым ртом, достижение чистого, красивого, выразительного пения. Естественный, свободный звук без форсирования. Преимущественно мягкая атака звука. Округление гласных, способы их формирования в различных регистрах. Постепенное расширение диапазона в пределах до первой октавы - ми (фа) второй октавы. Пение</w:t>
      </w:r>
      <w:r w:rsidRPr="004F5717">
        <w:rPr>
          <w:sz w:val="28"/>
          <w:szCs w:val="28"/>
          <w:lang w:val="en-US"/>
          <w14:textOutline w14:w="12700" w14:cap="flat" w14:cmpd="sng" w14:algn="ctr">
            <w14:noFill/>
            <w14:prstDash w14:val="solid"/>
            <w14:miter w14:lim="400000"/>
          </w14:textOutline>
        </w:rPr>
        <w:t xml:space="preserve"> non legato </w:t>
      </w:r>
      <w:r>
        <w:rPr>
          <w:sz w:val="28"/>
          <w:szCs w:val="28"/>
          <w14:textOutline w14:w="12700" w14:cap="flat" w14:cmpd="sng" w14:algn="ctr">
            <w14:noFill/>
            <w14:prstDash w14:val="solid"/>
            <w14:miter w14:lim="400000"/>
          </w14:textOutline>
        </w:rPr>
        <w:t>и</w:t>
      </w:r>
      <w:r w:rsidRPr="004F5717">
        <w:rPr>
          <w:sz w:val="28"/>
          <w:szCs w:val="28"/>
          <w:lang w:val="en-US"/>
          <w14:textOutline w14:w="12700" w14:cap="flat" w14:cmpd="sng" w14:algn="ctr">
            <w14:noFill/>
            <w14:prstDash w14:val="solid"/>
            <w14:miter w14:lim="400000"/>
          </w14:textOutline>
        </w:rPr>
        <w:t xml:space="preserve"> legato. </w:t>
      </w:r>
      <w:r>
        <w:rPr>
          <w:sz w:val="28"/>
          <w:szCs w:val="28"/>
          <w14:textOutline w14:w="12700" w14:cap="flat" w14:cmpd="sng" w14:algn="ctr">
            <w14:noFill/>
            <w14:prstDash w14:val="solid"/>
            <w14:miter w14:lim="400000"/>
          </w14:textOutline>
        </w:rPr>
        <w:t>Нюансы</w:t>
      </w:r>
      <w:r w:rsidRPr="004F5717">
        <w:rPr>
          <w:sz w:val="28"/>
          <w:szCs w:val="28"/>
          <w:lang w:val="en-US"/>
          <w14:textOutline w14:w="12700" w14:cap="flat" w14:cmpd="sng" w14:algn="ctr">
            <w14:noFill/>
            <w14:prstDash w14:val="solid"/>
            <w14:miter w14:lim="400000"/>
          </w14:textOutline>
        </w:rPr>
        <w:t xml:space="preserve"> – mf, </w:t>
      </w:r>
      <w:proofErr w:type="spellStart"/>
      <w:r w:rsidRPr="004F5717">
        <w:rPr>
          <w:sz w:val="28"/>
          <w:szCs w:val="28"/>
          <w:lang w:val="en-US"/>
          <w14:textOutline w14:w="12700" w14:cap="flat" w14:cmpd="sng" w14:algn="ctr">
            <w14:noFill/>
            <w14:prstDash w14:val="solid"/>
            <w14:miter w14:lim="400000"/>
          </w14:textOutline>
        </w:rPr>
        <w:t>mp</w:t>
      </w:r>
      <w:proofErr w:type="spellEnd"/>
      <w:r w:rsidRPr="004F5717">
        <w:rPr>
          <w:sz w:val="28"/>
          <w:szCs w:val="28"/>
          <w:lang w:val="en-US"/>
          <w14:textOutline w14:w="12700" w14:cap="flat" w14:cmpd="sng" w14:algn="ctr">
            <w14:noFill/>
            <w14:prstDash w14:val="solid"/>
            <w14:miter w14:lim="400000"/>
          </w14:textOutline>
        </w:rPr>
        <w:t>, p, f.</w:t>
      </w:r>
    </w:p>
    <w:p w14:paraId="4B609F1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sidRPr="004F5717">
        <w:rPr>
          <w:sz w:val="28"/>
          <w:szCs w:val="28"/>
          <w:lang w:val="en-US"/>
          <w14:textOutline w14:w="12700" w14:cap="flat" w14:cmpd="sng" w14:algn="ctr">
            <w14:noFill/>
            <w14:prstDash w14:val="solid"/>
            <w14:miter w14:lim="400000"/>
          </w14:textOutline>
        </w:rPr>
        <w:tab/>
      </w:r>
      <w:r w:rsidRPr="004F5717">
        <w:rPr>
          <w:sz w:val="28"/>
          <w:szCs w:val="28"/>
          <w:lang w:val="en-US"/>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Развитие дикционных навыков. Гласные и согласные, их роль в пении. Активность губ без напряжения лицевых мышц. Ясное произношение согласных с опорой на гласные, отнесение согласных к следующему слову, раздельное произношение одинаковых гласных, встречающихся в конце одного и в начале другого слова. Выделение логического ударения. Дикционные упражнения. Взаимоотношение гласных и согласных в пении.</w:t>
      </w:r>
    </w:p>
    <w:p w14:paraId="54C5419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i/>
          <w:iCs/>
          <w:sz w:val="28"/>
          <w:szCs w:val="28"/>
          <w:u w:val="single"/>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r>
      <w:r>
        <w:rPr>
          <w:i/>
          <w:iCs/>
          <w:sz w:val="28"/>
          <w:szCs w:val="28"/>
          <w:u w:val="single"/>
          <w14:textOutline w14:w="12700" w14:cap="flat" w14:cmpd="sng" w14:algn="ctr">
            <w14:noFill/>
            <w14:prstDash w14:val="solid"/>
            <w14:miter w14:lim="400000"/>
          </w14:textOutline>
        </w:rPr>
        <w:t>Ансамбль и строй</w:t>
      </w:r>
    </w:p>
    <w:p w14:paraId="2E71920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 xml:space="preserve">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w:t>
      </w:r>
      <w:r>
        <w:rPr>
          <w:sz w:val="28"/>
          <w:szCs w:val="28"/>
          <w14:textOutline w14:w="12700" w14:cap="flat" w14:cmpd="sng" w14:algn="ctr">
            <w14:noFill/>
            <w14:prstDash w14:val="solid"/>
            <w14:miter w14:lim="400000"/>
          </w14:textOutline>
        </w:rPr>
        <w:lastRenderedPageBreak/>
        <w:t>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14:paraId="55FBC00D"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 xml:space="preserve">Устойчивое интонирование одноголосной партии при сложном аккомпанементе. Навыки пения </w:t>
      </w:r>
      <w:proofErr w:type="spellStart"/>
      <w:r>
        <w:rPr>
          <w:sz w:val="28"/>
          <w:szCs w:val="28"/>
          <w14:textOutline w14:w="12700" w14:cap="flat" w14:cmpd="sng" w14:algn="ctr">
            <w14:noFill/>
            <w14:prstDash w14:val="solid"/>
            <w14:miter w14:lim="400000"/>
          </w14:textOutline>
        </w:rPr>
        <w:t>двухголосия</w:t>
      </w:r>
      <w:proofErr w:type="spellEnd"/>
      <w:r>
        <w:rPr>
          <w:sz w:val="28"/>
          <w:szCs w:val="28"/>
          <w14:textOutline w14:w="12700" w14:cap="flat" w14:cmpd="sng" w14:algn="ctr">
            <w14:noFill/>
            <w14:prstDash w14:val="solid"/>
            <w14:miter w14:lim="400000"/>
          </w14:textOutline>
        </w:rPr>
        <w:t xml:space="preserve"> с аккомпанементом. Пение несложных двухголосных песен без сопровождения (народные попевки, каноны). Воспитание ансамблевых навыков (интонация, динамика, ритм, тембр). Ровность звучания партий. Усвоение дирижерских указаний: "внимание", "дыхание", "начало" и "окончание", усиление и ослабление звучности, фермата, ударения.</w:t>
      </w:r>
    </w:p>
    <w:p w14:paraId="3603A4B1"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r>
      <w:r>
        <w:rPr>
          <w:i/>
          <w:iCs/>
          <w:sz w:val="28"/>
          <w:szCs w:val="28"/>
          <w:u w:val="single"/>
          <w14:textOutline w14:w="12700" w14:cap="flat" w14:cmpd="sng" w14:algn="ctr">
            <w14:noFill/>
            <w14:prstDash w14:val="solid"/>
            <w14:miter w14:lim="400000"/>
          </w14:textOutline>
        </w:rPr>
        <w:t>Формирование исполнительских навыков</w:t>
      </w:r>
    </w:p>
    <w:p w14:paraId="44D1D85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14:paraId="41656AB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Членение на мотивы, периоды, предложения, фразы. Определение формы.</w:t>
      </w:r>
    </w:p>
    <w:p w14:paraId="6ABC5BB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14:paraId="5716E51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Членение на мотивы, периоды, предложения, фразы. Определение формы.</w:t>
      </w:r>
    </w:p>
    <w:p w14:paraId="245EFE31"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В течение учебного года в младшем хоре прорабатывается:</w:t>
      </w:r>
    </w:p>
    <w:p w14:paraId="6B4A740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2-3 народных песни;</w:t>
      </w:r>
    </w:p>
    <w:p w14:paraId="2252A67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2-3 произведения композиторов-классиков;</w:t>
      </w:r>
    </w:p>
    <w:p w14:paraId="57C8B60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2-3 произведений современных композиторов;</w:t>
      </w:r>
    </w:p>
    <w:p w14:paraId="49FC67D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1 духовное песнопение.</w:t>
      </w:r>
    </w:p>
    <w:p w14:paraId="732769A8"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4A0D3CB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ab/>
      </w:r>
      <w:r>
        <w:rPr>
          <w:b/>
          <w:bCs/>
          <w:sz w:val="28"/>
          <w:szCs w:val="28"/>
          <w14:textOutline w14:w="12700" w14:cap="flat" w14:cmpd="sng" w14:algn="ctr">
            <w14:noFill/>
            <w14:prstDash w14:val="solid"/>
            <w14:miter w14:lim="400000"/>
          </w14:textOutline>
        </w:rPr>
        <w:tab/>
        <w:t>Примерный репертуарный план</w:t>
      </w:r>
    </w:p>
    <w:p w14:paraId="78DF9E9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t>1. Аренский А. «Комар один, задумавшись», «Птичка летит, летает», «Спи дитя мое, усни»</w:t>
      </w:r>
    </w:p>
    <w:p w14:paraId="35D3B35D"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t>2. Глинка М. «Ложится в поле мрак ночной» (из оперы «Руслан и Людмила")</w:t>
      </w:r>
    </w:p>
    <w:p w14:paraId="1594CCB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t>3. Ипполитов-Иванов М. «Ноктюрн»</w:t>
      </w:r>
    </w:p>
    <w:p w14:paraId="087EE28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lastRenderedPageBreak/>
        <w:tab/>
        <w:t>4. Калинников В. «Весна», «Тень-тень», «Киска»</w:t>
      </w:r>
    </w:p>
    <w:p w14:paraId="06C4F83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t>5. Кюи Ц. «Майский день», «Белка»</w:t>
      </w:r>
    </w:p>
    <w:p w14:paraId="4D72042E"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t>6. Лядов А. «Колыбельная», «</w:t>
      </w:r>
      <w:proofErr w:type="spellStart"/>
      <w:r>
        <w:rPr>
          <w:sz w:val="28"/>
          <w:szCs w:val="28"/>
          <w14:textOutline w14:w="12700" w14:cap="flat" w14:cmpd="sng" w14:algn="ctr">
            <w14:noFill/>
            <w14:prstDash w14:val="solid"/>
            <w14:miter w14:lim="400000"/>
          </w14:textOutline>
        </w:rPr>
        <w:t>Окликание</w:t>
      </w:r>
      <w:proofErr w:type="spellEnd"/>
      <w:r>
        <w:rPr>
          <w:sz w:val="28"/>
          <w:szCs w:val="28"/>
          <w14:textOutline w14:w="12700" w14:cap="flat" w14:cmpd="sng" w14:algn="ctr">
            <w14:noFill/>
            <w14:prstDash w14:val="solid"/>
            <w14:miter w14:lim="400000"/>
          </w14:textOutline>
        </w:rPr>
        <w:t xml:space="preserve"> дождя»</w:t>
      </w:r>
    </w:p>
    <w:p w14:paraId="2A17422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t>7. Римский-Корсаков Н. «Белка» (из оперы «Сказка о царе Салтане»)</w:t>
      </w:r>
    </w:p>
    <w:p w14:paraId="595101FE"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t>8. Чайковский П. «Мой садик», «Осень», «Хор мальчиков» (из оперы «Пиковая</w:t>
      </w:r>
    </w:p>
    <w:p w14:paraId="13C65FD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дама»), «Песня о счастье» (из оперы «Орлеанская дева», обр. В. Соколова)</w:t>
      </w:r>
    </w:p>
    <w:p w14:paraId="3C578A8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t>9. Чесноков П. «</w:t>
      </w:r>
      <w:proofErr w:type="spellStart"/>
      <w:r>
        <w:rPr>
          <w:sz w:val="28"/>
          <w:szCs w:val="28"/>
          <w14:textOutline w14:w="12700" w14:cap="flat" w14:cmpd="sng" w14:algn="ctr">
            <w14:noFill/>
            <w14:prstDash w14:val="solid"/>
            <w14:miter w14:lim="400000"/>
          </w14:textOutline>
        </w:rPr>
        <w:t>Нюта</w:t>
      </w:r>
      <w:proofErr w:type="spellEnd"/>
      <w:r>
        <w:rPr>
          <w:sz w:val="28"/>
          <w:szCs w:val="28"/>
          <w14:textOutline w14:w="12700" w14:cap="flat" w14:cmpd="sng" w14:algn="ctr">
            <w14:noFill/>
            <w14:prstDash w14:val="solid"/>
            <w14:miter w14:lim="400000"/>
          </w14:textOutline>
        </w:rPr>
        <w:t>-плакса»</w:t>
      </w:r>
    </w:p>
    <w:p w14:paraId="056A4B91"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10. </w:t>
      </w:r>
      <w:proofErr w:type="spellStart"/>
      <w:r>
        <w:rPr>
          <w:sz w:val="28"/>
          <w:szCs w:val="28"/>
          <w14:textOutline w14:w="12700" w14:cap="flat" w14:cmpd="sng" w14:algn="ctr">
            <w14:noFill/>
            <w14:prstDash w14:val="solid"/>
            <w14:miter w14:lim="400000"/>
          </w14:textOutline>
        </w:rPr>
        <w:t>Потоловский</w:t>
      </w:r>
      <w:proofErr w:type="spellEnd"/>
      <w:r>
        <w:rPr>
          <w:sz w:val="28"/>
          <w:szCs w:val="28"/>
          <w14:textOutline w14:w="12700" w14:cap="flat" w14:cmpd="sng" w14:algn="ctr">
            <w14:noFill/>
            <w14:prstDash w14:val="solid"/>
            <w14:miter w14:lim="400000"/>
          </w14:textOutline>
        </w:rPr>
        <w:t xml:space="preserve"> Н. «Восход солнца»</w:t>
      </w:r>
    </w:p>
    <w:p w14:paraId="59E1AA1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11. Бетховен Л. «Малиновка», «Весною», «Край родной», «Походная песня» 12.Брамс И. «Колыбельная»</w:t>
      </w:r>
    </w:p>
    <w:p w14:paraId="4146A82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13. Вебер К. «Вечерняя песня» (обр. В. Попова) </w:t>
      </w:r>
    </w:p>
    <w:p w14:paraId="4EAD55F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14. Мендельсон Ф. «Воскресный день»</w:t>
      </w:r>
    </w:p>
    <w:p w14:paraId="6AC83D0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15. Шуман Р. «Домик у моря»</w:t>
      </w:r>
    </w:p>
    <w:p w14:paraId="1EDADE6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16. Нисс С. «Сон»</w:t>
      </w:r>
    </w:p>
    <w:p w14:paraId="4D932F1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17. Калныньш А. «Музыка»</w:t>
      </w:r>
    </w:p>
    <w:p w14:paraId="22829A7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18. </w:t>
      </w:r>
      <w:proofErr w:type="spellStart"/>
      <w:r>
        <w:rPr>
          <w:sz w:val="28"/>
          <w:szCs w:val="28"/>
          <w14:textOutline w14:w="12700" w14:cap="flat" w14:cmpd="sng" w14:algn="ctr">
            <w14:noFill/>
            <w14:prstDash w14:val="solid"/>
            <w14:miter w14:lim="400000"/>
          </w14:textOutline>
        </w:rPr>
        <w:t>Долуханян</w:t>
      </w:r>
      <w:proofErr w:type="spellEnd"/>
      <w:r>
        <w:rPr>
          <w:sz w:val="28"/>
          <w:szCs w:val="28"/>
          <w14:textOutline w14:w="12700" w14:cap="flat" w14:cmpd="sng" w14:algn="ctr">
            <w14:noFill/>
            <w14:prstDash w14:val="solid"/>
            <w14:miter w14:lim="400000"/>
          </w14:textOutline>
        </w:rPr>
        <w:t xml:space="preserve"> А. «Прилетайте птицы»</w:t>
      </w:r>
    </w:p>
    <w:p w14:paraId="076C8C8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19. Морозов И. «Про сверчка»</w:t>
      </w:r>
    </w:p>
    <w:p w14:paraId="6A5864A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20. Парцхаладзе М. «Здравствуй, школа», «Наш край», «Весна», «Кукла», «Конь вороной»</w:t>
      </w:r>
    </w:p>
    <w:p w14:paraId="5C19F7F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21. </w:t>
      </w:r>
      <w:proofErr w:type="spellStart"/>
      <w:r>
        <w:rPr>
          <w:sz w:val="28"/>
          <w:szCs w:val="28"/>
          <w14:textOutline w14:w="12700" w14:cap="flat" w14:cmpd="sng" w14:algn="ctr">
            <w14:noFill/>
            <w14:prstDash w14:val="solid"/>
            <w14:miter w14:lim="400000"/>
          </w14:textOutline>
        </w:rPr>
        <w:t>Попатенко</w:t>
      </w:r>
      <w:proofErr w:type="spellEnd"/>
      <w:r>
        <w:rPr>
          <w:sz w:val="28"/>
          <w:szCs w:val="28"/>
          <w14:textOutline w14:w="12700" w14:cap="flat" w14:cmpd="sng" w14:algn="ctr">
            <w14:noFill/>
            <w14:prstDash w14:val="solid"/>
            <w14:miter w14:lim="400000"/>
          </w14:textOutline>
        </w:rPr>
        <w:t xml:space="preserve"> Т. «Горный ветер»</w:t>
      </w:r>
    </w:p>
    <w:p w14:paraId="6B4A996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22. </w:t>
      </w:r>
      <w:proofErr w:type="spellStart"/>
      <w:r>
        <w:rPr>
          <w:sz w:val="28"/>
          <w:szCs w:val="28"/>
          <w14:textOutline w14:w="12700" w14:cap="flat" w14:cmpd="sng" w14:algn="ctr">
            <w14:noFill/>
            <w14:prstDash w14:val="solid"/>
            <w14:miter w14:lim="400000"/>
          </w14:textOutline>
        </w:rPr>
        <w:t>Подгайц</w:t>
      </w:r>
      <w:proofErr w:type="spellEnd"/>
      <w:r>
        <w:rPr>
          <w:sz w:val="28"/>
          <w:szCs w:val="28"/>
          <w14:textOutline w14:w="12700" w14:cap="flat" w14:cmpd="sng" w14:algn="ctr">
            <w14:noFill/>
            <w14:prstDash w14:val="solid"/>
            <w14:miter w14:lim="400000"/>
          </w14:textOutline>
        </w:rPr>
        <w:t xml:space="preserve"> Е. «Облака»</w:t>
      </w:r>
    </w:p>
    <w:p w14:paraId="27EB894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23. Шаинский В. «Мир похож на цветной луг»</w:t>
      </w:r>
    </w:p>
    <w:p w14:paraId="11FEAE62"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24. </w:t>
      </w:r>
      <w:proofErr w:type="spellStart"/>
      <w:r>
        <w:rPr>
          <w:sz w:val="28"/>
          <w:szCs w:val="28"/>
          <w14:textOutline w14:w="12700" w14:cap="flat" w14:cmpd="sng" w14:algn="ctr">
            <w14:noFill/>
            <w14:prstDash w14:val="solid"/>
            <w14:miter w14:lim="400000"/>
          </w14:textOutline>
        </w:rPr>
        <w:t>Красев</w:t>
      </w:r>
      <w:proofErr w:type="spellEnd"/>
      <w:r>
        <w:rPr>
          <w:sz w:val="28"/>
          <w:szCs w:val="28"/>
          <w14:textOutline w14:w="12700" w14:cap="flat" w14:cmpd="sng" w14:algn="ctr">
            <w14:noFill/>
            <w14:prstDash w14:val="solid"/>
            <w14:miter w14:lim="400000"/>
          </w14:textOutline>
        </w:rPr>
        <w:t xml:space="preserve"> М. Заключительный хор из оперы «Муха-Цокотуха»</w:t>
      </w:r>
    </w:p>
    <w:p w14:paraId="7274988D"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25.Белорусская народная песня «Сел комарик на дубочек» (обр. С. Полонского)</w:t>
      </w:r>
    </w:p>
    <w:p w14:paraId="7E0D46D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26. Русская народная песня «Здравствуй, гостья-зима» (обр. Н. Римского-Корсакова) </w:t>
      </w:r>
    </w:p>
    <w:p w14:paraId="5E639C6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27. Русская народная песня «Как на тоненький ледок» (обр. М. Иорданского)</w:t>
      </w:r>
    </w:p>
    <w:p w14:paraId="2E74878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28. Литовская народная песня «Солнышко вставало»</w:t>
      </w:r>
    </w:p>
    <w:p w14:paraId="477FBA3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29. «10 русский народных песен» (в свободной обр. Григоренко)</w:t>
      </w:r>
    </w:p>
    <w:p w14:paraId="0A174246"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30. </w:t>
      </w:r>
      <w:proofErr w:type="spellStart"/>
      <w:r>
        <w:rPr>
          <w:sz w:val="28"/>
          <w:szCs w:val="28"/>
          <w14:textOutline w14:w="12700" w14:cap="flat" w14:cmpd="sng" w14:algn="ctr">
            <w14:noFill/>
            <w14:prstDash w14:val="solid"/>
            <w14:miter w14:lim="400000"/>
          </w14:textOutline>
        </w:rPr>
        <w:t>Дубравин</w:t>
      </w:r>
      <w:proofErr w:type="spellEnd"/>
      <w:r>
        <w:rPr>
          <w:sz w:val="28"/>
          <w:szCs w:val="28"/>
          <w14:textOutline w14:w="12700" w14:cap="flat" w14:cmpd="sng" w14:algn="ctr">
            <w14:noFill/>
            <w14:prstDash w14:val="solid"/>
            <w14:miter w14:lim="400000"/>
          </w14:textOutline>
        </w:rPr>
        <w:t xml:space="preserve"> Я. "Веселый колобок", "Гаммы", "Мамин день"</w:t>
      </w:r>
    </w:p>
    <w:p w14:paraId="395621B1"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b/>
          <w:bCs/>
          <w:i/>
          <w:i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lastRenderedPageBreak/>
        <w:tab/>
      </w:r>
      <w:r>
        <w:rPr>
          <w:b/>
          <w:bCs/>
          <w:sz w:val="28"/>
          <w:szCs w:val="28"/>
          <w14:textOutline w14:w="12700" w14:cap="flat" w14:cmpd="sng" w14:algn="ctr">
            <w14:noFill/>
            <w14:prstDash w14:val="solid"/>
            <w14:miter w14:lim="400000"/>
          </w14:textOutline>
        </w:rPr>
        <w:tab/>
      </w:r>
      <w:r>
        <w:rPr>
          <w:b/>
          <w:bCs/>
          <w:sz w:val="28"/>
          <w:szCs w:val="28"/>
          <w:u w:val="single"/>
          <w14:textOutline w14:w="12700" w14:cap="flat" w14:cmpd="sng" w14:algn="ctr">
            <w14:noFill/>
            <w14:prstDash w14:val="solid"/>
            <w14:miter w14:lim="400000"/>
          </w14:textOutline>
        </w:rPr>
        <w:t>Примерная программа выступления</w:t>
      </w:r>
    </w:p>
    <w:p w14:paraId="385747D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1 вариант:</w:t>
      </w:r>
    </w:p>
    <w:p w14:paraId="076CA47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1. Аренский </w:t>
      </w:r>
      <w:proofErr w:type="gramStart"/>
      <w:r>
        <w:rPr>
          <w:sz w:val="28"/>
          <w:szCs w:val="28"/>
          <w14:textOutline w14:w="12700" w14:cap="flat" w14:cmpd="sng" w14:algn="ctr">
            <w14:noFill/>
            <w14:prstDash w14:val="solid"/>
            <w14:miter w14:lim="400000"/>
          </w14:textOutline>
        </w:rPr>
        <w:t>А..</w:t>
      </w:r>
      <w:proofErr w:type="gramEnd"/>
      <w:r>
        <w:rPr>
          <w:sz w:val="28"/>
          <w:szCs w:val="28"/>
          <w14:textOutline w14:w="12700" w14:cap="flat" w14:cmpd="sng" w14:algn="ctr">
            <w14:noFill/>
            <w14:prstDash w14:val="solid"/>
            <w14:miter w14:lim="400000"/>
          </w14:textOutline>
        </w:rPr>
        <w:t xml:space="preserve"> «Комар»</w:t>
      </w:r>
    </w:p>
    <w:p w14:paraId="6DEEC930"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 Кабалевский Д. «Подснежник»</w:t>
      </w:r>
    </w:p>
    <w:p w14:paraId="7CA933B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3. Компанеец З. «Встало солнце»</w:t>
      </w:r>
    </w:p>
    <w:p w14:paraId="0231E84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4. Русская народная песня «Как на речке, на </w:t>
      </w:r>
      <w:proofErr w:type="spellStart"/>
      <w:r>
        <w:rPr>
          <w:sz w:val="28"/>
          <w:szCs w:val="28"/>
          <w14:textOutline w14:w="12700" w14:cap="flat" w14:cmpd="sng" w14:algn="ctr">
            <w14:noFill/>
            <w14:prstDash w14:val="solid"/>
            <w14:miter w14:lim="400000"/>
          </w14:textOutline>
        </w:rPr>
        <w:t>лужочке</w:t>
      </w:r>
      <w:proofErr w:type="spellEnd"/>
      <w:r>
        <w:rPr>
          <w:sz w:val="28"/>
          <w:szCs w:val="28"/>
          <w14:textOutline w14:w="12700" w14:cap="flat" w14:cmpd="sng" w14:algn="ctr">
            <w14:noFill/>
            <w14:prstDash w14:val="solid"/>
            <w14:miter w14:lim="400000"/>
          </w14:textOutline>
        </w:rPr>
        <w:t>»</w:t>
      </w:r>
    </w:p>
    <w:p w14:paraId="4FA965F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5. Бетховен Л. «Край родной»</w:t>
      </w:r>
    </w:p>
    <w:p w14:paraId="30BA14C5"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6. Полонский С. «Сел комарик на дубочек»</w:t>
      </w:r>
    </w:p>
    <w:p w14:paraId="6DBB9817"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2 вариант:</w:t>
      </w:r>
    </w:p>
    <w:p w14:paraId="50C691F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1.Итальянская народная песня «Макароны» (обр. В. Сибирского)</w:t>
      </w:r>
    </w:p>
    <w:p w14:paraId="6CDB2C1D"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2. Гайдн Й. «Пастух»</w:t>
      </w:r>
    </w:p>
    <w:p w14:paraId="2F383DE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3. Гречанинов А. «Призыв весны»</w:t>
      </w:r>
    </w:p>
    <w:p w14:paraId="1BAAEFEE"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4. Дунаевский И. «Спой нам, ветер»</w:t>
      </w:r>
    </w:p>
    <w:p w14:paraId="07C3355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5. Украинская народная песня «Козел и коза» (обр. В. Соколова)</w:t>
      </w:r>
    </w:p>
    <w:p w14:paraId="66E2D13A"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6. Калныньш А. «Музыка»</w:t>
      </w:r>
    </w:p>
    <w:p w14:paraId="268190DD"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539F2C40" w14:textId="77777777" w:rsidR="00A019FE" w:rsidRDefault="00000000">
      <w:pPr>
        <w:pStyle w:val="a7"/>
        <w:spacing w:before="0" w:after="240" w:line="360" w:lineRule="atLeast"/>
        <w:jc w:val="center"/>
        <w:rPr>
          <w:rFonts w:ascii="Times New Roman" w:eastAsia="Times New Roman" w:hAnsi="Times New Roman" w:cs="Times New Roman"/>
          <w:sz w:val="28"/>
          <w:szCs w:val="28"/>
        </w:rPr>
      </w:pPr>
      <w:r>
        <w:rPr>
          <w:rFonts w:ascii="Times New Roman" w:hAnsi="Times New Roman"/>
          <w:b/>
          <w:bCs/>
          <w:sz w:val="28"/>
          <w:szCs w:val="28"/>
        </w:rPr>
        <w:t xml:space="preserve">Хор 4-8 классов </w:t>
      </w:r>
    </w:p>
    <w:p w14:paraId="1C717569"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i/>
          <w:iCs/>
          <w:sz w:val="28"/>
          <w:szCs w:val="28"/>
          <w:u w:val="single"/>
        </w:rPr>
        <w:t>Вокально-хоровые навыки</w:t>
      </w:r>
      <w:r>
        <w:rPr>
          <w:rFonts w:ascii="Arial Unicode MS" w:hAnsi="Arial Unicode MS"/>
          <w:sz w:val="28"/>
          <w:szCs w:val="28"/>
        </w:rPr>
        <w:br/>
      </w:r>
      <w:r>
        <w:rPr>
          <w:rFonts w:ascii="Times New Roman" w:eastAsia="Times New Roman" w:hAnsi="Times New Roman" w:cs="Times New Roman"/>
          <w:i/>
          <w:iCs/>
          <w:sz w:val="28"/>
          <w:szCs w:val="28"/>
        </w:rPr>
        <w:tab/>
      </w:r>
      <w:r>
        <w:rPr>
          <w:rFonts w:ascii="Times New Roman" w:hAnsi="Times New Roman"/>
          <w:i/>
          <w:iCs/>
          <w:sz w:val="28"/>
          <w:szCs w:val="28"/>
        </w:rPr>
        <w:t>Певческая установка и дыхание</w:t>
      </w:r>
      <w:r>
        <w:rPr>
          <w:rFonts w:ascii="Arial Unicode MS" w:hAnsi="Arial Unicode MS"/>
          <w:sz w:val="28"/>
          <w:szCs w:val="28"/>
        </w:rPr>
        <w:br/>
      </w:r>
      <w:r>
        <w:rPr>
          <w:rFonts w:ascii="Times New Roman" w:eastAsia="Times New Roman" w:hAnsi="Times New Roman" w:cs="Times New Roman"/>
          <w:i/>
          <w:iCs/>
          <w:sz w:val="28"/>
          <w:szCs w:val="28"/>
        </w:rPr>
        <w:tab/>
      </w:r>
      <w:proofErr w:type="spellStart"/>
      <w:r>
        <w:rPr>
          <w:rFonts w:ascii="Times New Roman" w:hAnsi="Times New Roman"/>
          <w:sz w:val="28"/>
          <w:szCs w:val="28"/>
        </w:rPr>
        <w:t>Дальнейшая</w:t>
      </w:r>
      <w:proofErr w:type="spellEnd"/>
      <w:r>
        <w:rPr>
          <w:rFonts w:ascii="Times New Roman" w:hAnsi="Times New Roman"/>
          <w:sz w:val="28"/>
          <w:szCs w:val="28"/>
        </w:rPr>
        <w:t xml:space="preserve"> работа над формированием исполнительских навыков и развитие эмоциональных и артистических </w:t>
      </w:r>
      <w:proofErr w:type="spellStart"/>
      <w:r>
        <w:rPr>
          <w:rFonts w:ascii="Times New Roman" w:hAnsi="Times New Roman"/>
          <w:sz w:val="28"/>
          <w:szCs w:val="28"/>
        </w:rPr>
        <w:t>возможностеи</w:t>
      </w:r>
      <w:proofErr w:type="spellEnd"/>
      <w:r>
        <w:rPr>
          <w:rFonts w:ascii="Times New Roman" w:hAnsi="Times New Roman"/>
          <w:sz w:val="28"/>
          <w:szCs w:val="28"/>
        </w:rPr>
        <w:t xml:space="preserve">̆ хорового коллектива,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Разделение хора по партиям SI/ SII - AI/ AII. Пение произведений по партитурам, развитие навыков чтения с листа. Изучение произведений различных жанров. Создание целостного образа музыкального произведения: соединение поэтического текста с музыкальным и исполнение его в соответствии с замыслом и стилем композитора. </w:t>
      </w:r>
    </w:p>
    <w:p w14:paraId="47B1EEAC"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ab/>
      </w:r>
      <w:proofErr w:type="spellStart"/>
      <w:r>
        <w:rPr>
          <w:rFonts w:ascii="Times New Roman" w:hAnsi="Times New Roman"/>
          <w:i/>
          <w:iCs/>
          <w:sz w:val="28"/>
          <w:szCs w:val="28"/>
          <w:u w:val="single"/>
        </w:rPr>
        <w:t>Звуковедение</w:t>
      </w:r>
      <w:proofErr w:type="spellEnd"/>
      <w:r>
        <w:rPr>
          <w:rFonts w:ascii="Times New Roman" w:hAnsi="Times New Roman"/>
          <w:i/>
          <w:iCs/>
          <w:sz w:val="28"/>
          <w:szCs w:val="28"/>
          <w:u w:val="single"/>
        </w:rPr>
        <w:t xml:space="preserve"> и дикция</w:t>
      </w:r>
      <w:r>
        <w:rPr>
          <w:rFonts w:ascii="Times New Roman" w:hAnsi="Times New Roman"/>
          <w:i/>
          <w:iCs/>
          <w:sz w:val="28"/>
          <w:szCs w:val="28"/>
        </w:rPr>
        <w:t xml:space="preserve"> </w:t>
      </w:r>
    </w:p>
    <w:p w14:paraId="101E18CD"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Pr>
          <w:rFonts w:ascii="Times New Roman" w:hAnsi="Times New Roman"/>
          <w:sz w:val="28"/>
          <w:szCs w:val="28"/>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Углубленная работа над </w:t>
      </w:r>
      <w:proofErr w:type="spellStart"/>
      <w:r>
        <w:rPr>
          <w:rFonts w:ascii="Times New Roman" w:hAnsi="Times New Roman"/>
          <w:sz w:val="28"/>
          <w:szCs w:val="28"/>
        </w:rPr>
        <w:t>кантиленои</w:t>
      </w:r>
      <w:proofErr w:type="spellEnd"/>
      <w:r>
        <w:rPr>
          <w:rFonts w:ascii="Times New Roman" w:hAnsi="Times New Roman"/>
          <w:sz w:val="28"/>
          <w:szCs w:val="28"/>
        </w:rPr>
        <w:t xml:space="preserve">̆, </w:t>
      </w:r>
      <w:proofErr w:type="spellStart"/>
      <w:r>
        <w:rPr>
          <w:rFonts w:ascii="Times New Roman" w:hAnsi="Times New Roman"/>
          <w:sz w:val="28"/>
          <w:szCs w:val="28"/>
        </w:rPr>
        <w:t>legato</w:t>
      </w:r>
      <w:proofErr w:type="spellEnd"/>
      <w:r>
        <w:rPr>
          <w:rFonts w:ascii="Times New Roman" w:hAnsi="Times New Roman"/>
          <w:sz w:val="28"/>
          <w:szCs w:val="28"/>
        </w:rPr>
        <w:t xml:space="preserve">. Полнота звучания без форсирования звука. Работа над расширением диапазона хора (сопрано </w:t>
      </w:r>
      <w:r>
        <w:rPr>
          <w:rFonts w:ascii="Times New Roman" w:hAnsi="Times New Roman"/>
          <w:i/>
          <w:iCs/>
          <w:sz w:val="28"/>
          <w:szCs w:val="28"/>
        </w:rPr>
        <w:t xml:space="preserve">до </w:t>
      </w:r>
      <w:proofErr w:type="spellStart"/>
      <w:r>
        <w:rPr>
          <w:rFonts w:ascii="Times New Roman" w:hAnsi="Times New Roman"/>
          <w:sz w:val="28"/>
          <w:szCs w:val="28"/>
        </w:rPr>
        <w:t>первои</w:t>
      </w:r>
      <w:proofErr w:type="spellEnd"/>
      <w:r>
        <w:rPr>
          <w:rFonts w:ascii="Times New Roman" w:hAnsi="Times New Roman"/>
          <w:sz w:val="28"/>
          <w:szCs w:val="28"/>
        </w:rPr>
        <w:t xml:space="preserve">̆ октавы - </w:t>
      </w:r>
      <w:r>
        <w:rPr>
          <w:rFonts w:ascii="Times New Roman" w:hAnsi="Times New Roman"/>
          <w:i/>
          <w:iCs/>
          <w:sz w:val="28"/>
          <w:szCs w:val="28"/>
        </w:rPr>
        <w:t xml:space="preserve">фа (соль) </w:t>
      </w:r>
      <w:proofErr w:type="spellStart"/>
      <w:r>
        <w:rPr>
          <w:rFonts w:ascii="Times New Roman" w:hAnsi="Times New Roman"/>
          <w:sz w:val="28"/>
          <w:szCs w:val="28"/>
        </w:rPr>
        <w:t>второи</w:t>
      </w:r>
      <w:proofErr w:type="spellEnd"/>
      <w:r>
        <w:rPr>
          <w:rFonts w:ascii="Times New Roman" w:hAnsi="Times New Roman"/>
          <w:sz w:val="28"/>
          <w:szCs w:val="28"/>
        </w:rPr>
        <w:t xml:space="preserve">̆ октавы; альты </w:t>
      </w:r>
      <w:r>
        <w:rPr>
          <w:rFonts w:ascii="Times New Roman" w:hAnsi="Times New Roman"/>
          <w:i/>
          <w:iCs/>
          <w:sz w:val="28"/>
          <w:szCs w:val="28"/>
        </w:rPr>
        <w:t xml:space="preserve">соль </w:t>
      </w:r>
      <w:proofErr w:type="spellStart"/>
      <w:r>
        <w:rPr>
          <w:rFonts w:ascii="Times New Roman" w:hAnsi="Times New Roman"/>
          <w:sz w:val="28"/>
          <w:szCs w:val="28"/>
        </w:rPr>
        <w:t>малои</w:t>
      </w:r>
      <w:proofErr w:type="spellEnd"/>
      <w:r>
        <w:rPr>
          <w:rFonts w:ascii="Times New Roman" w:hAnsi="Times New Roman"/>
          <w:sz w:val="28"/>
          <w:szCs w:val="28"/>
        </w:rPr>
        <w:t xml:space="preserve">̆ октавы - </w:t>
      </w:r>
      <w:r>
        <w:rPr>
          <w:rFonts w:ascii="Times New Roman" w:hAnsi="Times New Roman"/>
          <w:i/>
          <w:iCs/>
          <w:sz w:val="28"/>
          <w:szCs w:val="28"/>
        </w:rPr>
        <w:t xml:space="preserve">до </w:t>
      </w:r>
      <w:proofErr w:type="spellStart"/>
      <w:r>
        <w:rPr>
          <w:rFonts w:ascii="Times New Roman" w:hAnsi="Times New Roman"/>
          <w:sz w:val="28"/>
          <w:szCs w:val="28"/>
        </w:rPr>
        <w:t>второи</w:t>
      </w:r>
      <w:proofErr w:type="spellEnd"/>
      <w:r>
        <w:rPr>
          <w:rFonts w:ascii="Times New Roman" w:hAnsi="Times New Roman"/>
          <w:sz w:val="28"/>
          <w:szCs w:val="28"/>
        </w:rPr>
        <w:t xml:space="preserve">̆ октавы). Выработка навыка активного и четкого произношения согласных. Развитие дикционных навыков в быстрых и медленных темпах. Сохранение </w:t>
      </w:r>
      <w:proofErr w:type="spellStart"/>
      <w:r>
        <w:rPr>
          <w:rFonts w:ascii="Times New Roman" w:hAnsi="Times New Roman"/>
          <w:sz w:val="28"/>
          <w:szCs w:val="28"/>
        </w:rPr>
        <w:t>дикционнои</w:t>
      </w:r>
      <w:proofErr w:type="spellEnd"/>
      <w:r>
        <w:rPr>
          <w:rFonts w:ascii="Times New Roman" w:hAnsi="Times New Roman"/>
          <w:sz w:val="28"/>
          <w:szCs w:val="28"/>
        </w:rPr>
        <w:t xml:space="preserve">̆ активности при нюансах p и </w:t>
      </w:r>
      <w:proofErr w:type="spellStart"/>
      <w:r>
        <w:rPr>
          <w:rFonts w:ascii="Times New Roman" w:hAnsi="Times New Roman"/>
          <w:sz w:val="28"/>
          <w:szCs w:val="28"/>
        </w:rPr>
        <w:t>pp</w:t>
      </w:r>
      <w:proofErr w:type="spellEnd"/>
      <w:r>
        <w:rPr>
          <w:rFonts w:ascii="Times New Roman" w:hAnsi="Times New Roman"/>
          <w:sz w:val="28"/>
          <w:szCs w:val="28"/>
        </w:rPr>
        <w:t xml:space="preserve">. Укрепление звучания </w:t>
      </w:r>
      <w:proofErr w:type="spellStart"/>
      <w:r>
        <w:rPr>
          <w:rFonts w:ascii="Times New Roman" w:hAnsi="Times New Roman"/>
          <w:sz w:val="28"/>
          <w:szCs w:val="28"/>
        </w:rPr>
        <w:t>крайних</w:t>
      </w:r>
      <w:proofErr w:type="spellEnd"/>
      <w:r>
        <w:rPr>
          <w:rFonts w:ascii="Times New Roman" w:hAnsi="Times New Roman"/>
          <w:sz w:val="28"/>
          <w:szCs w:val="28"/>
        </w:rPr>
        <w:t xml:space="preserve"> регистров при бережном отношении к голосам отдельных учащихся, еще не владеющих </w:t>
      </w:r>
      <w:proofErr w:type="spellStart"/>
      <w:r>
        <w:rPr>
          <w:rFonts w:ascii="Times New Roman" w:hAnsi="Times New Roman"/>
          <w:sz w:val="28"/>
          <w:szCs w:val="28"/>
        </w:rPr>
        <w:t>крайними</w:t>
      </w:r>
      <w:proofErr w:type="spellEnd"/>
      <w:r>
        <w:rPr>
          <w:rFonts w:ascii="Times New Roman" w:hAnsi="Times New Roman"/>
          <w:sz w:val="28"/>
          <w:szCs w:val="28"/>
        </w:rPr>
        <w:t xml:space="preserve"> звуками. </w:t>
      </w:r>
      <w:proofErr w:type="spellStart"/>
      <w:r>
        <w:rPr>
          <w:rFonts w:ascii="Times New Roman" w:hAnsi="Times New Roman"/>
          <w:sz w:val="28"/>
          <w:szCs w:val="28"/>
        </w:rPr>
        <w:t>Индивидуальныи</w:t>
      </w:r>
      <w:proofErr w:type="spellEnd"/>
      <w:r>
        <w:rPr>
          <w:rFonts w:ascii="Times New Roman" w:hAnsi="Times New Roman"/>
          <w:sz w:val="28"/>
          <w:szCs w:val="28"/>
        </w:rPr>
        <w:t xml:space="preserve">̆ подход и бережное отношение к певческому голосу в период мутации. </w:t>
      </w:r>
    </w:p>
    <w:p w14:paraId="6DAA1B8E"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ab/>
      </w:r>
      <w:r>
        <w:rPr>
          <w:rFonts w:ascii="Times New Roman" w:hAnsi="Times New Roman"/>
          <w:i/>
          <w:iCs/>
          <w:sz w:val="28"/>
          <w:szCs w:val="28"/>
          <w:u w:val="single"/>
        </w:rPr>
        <w:t>Ансамбль и строй</w:t>
      </w:r>
      <w:r>
        <w:rPr>
          <w:rFonts w:ascii="Times New Roman" w:hAnsi="Times New Roman"/>
          <w:i/>
          <w:iCs/>
          <w:sz w:val="28"/>
          <w:szCs w:val="28"/>
        </w:rPr>
        <w:t xml:space="preserve"> </w:t>
      </w:r>
    </w:p>
    <w:p w14:paraId="31F0016F"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sz w:val="28"/>
          <w:szCs w:val="28"/>
        </w:rPr>
        <w:t xml:space="preserve">Закрепление навыков, полученных в младшем хоре. Совершенствование ансамбля и строя в произведениях более </w:t>
      </w:r>
      <w:proofErr w:type="spellStart"/>
      <w:r>
        <w:rPr>
          <w:rFonts w:ascii="Times New Roman" w:hAnsi="Times New Roman"/>
          <w:sz w:val="28"/>
          <w:szCs w:val="28"/>
        </w:rPr>
        <w:t>сложнои</w:t>
      </w:r>
      <w:proofErr w:type="spellEnd"/>
      <w:r>
        <w:rPr>
          <w:rFonts w:ascii="Times New Roman" w:hAnsi="Times New Roman"/>
          <w:sz w:val="28"/>
          <w:szCs w:val="28"/>
        </w:rPr>
        <w:t xml:space="preserve">̆ фактуры и музыкального языка. Выработка </w:t>
      </w:r>
      <w:proofErr w:type="spellStart"/>
      <w:r>
        <w:rPr>
          <w:rFonts w:ascii="Times New Roman" w:hAnsi="Times New Roman"/>
          <w:sz w:val="28"/>
          <w:szCs w:val="28"/>
        </w:rPr>
        <w:t>чистои</w:t>
      </w:r>
      <w:proofErr w:type="spellEnd"/>
      <w:r>
        <w:rPr>
          <w:rFonts w:ascii="Times New Roman" w:hAnsi="Times New Roman"/>
          <w:sz w:val="28"/>
          <w:szCs w:val="28"/>
        </w:rPr>
        <w:t xml:space="preserve">̆ интонации </w:t>
      </w:r>
      <w:proofErr w:type="spellStart"/>
      <w:r>
        <w:rPr>
          <w:rFonts w:ascii="Times New Roman" w:hAnsi="Times New Roman"/>
          <w:sz w:val="28"/>
          <w:szCs w:val="28"/>
        </w:rPr>
        <w:t>интервальнои</w:t>
      </w:r>
      <w:proofErr w:type="spellEnd"/>
      <w:r>
        <w:rPr>
          <w:rFonts w:ascii="Times New Roman" w:hAnsi="Times New Roman"/>
          <w:sz w:val="28"/>
          <w:szCs w:val="28"/>
        </w:rPr>
        <w:t xml:space="preserve">̆ и </w:t>
      </w:r>
      <w:proofErr w:type="spellStart"/>
      <w:r>
        <w:rPr>
          <w:rFonts w:ascii="Times New Roman" w:hAnsi="Times New Roman"/>
          <w:sz w:val="28"/>
          <w:szCs w:val="28"/>
        </w:rPr>
        <w:t>аккордовои</w:t>
      </w:r>
      <w:proofErr w:type="spellEnd"/>
      <w:r>
        <w:rPr>
          <w:rFonts w:ascii="Times New Roman" w:hAnsi="Times New Roman"/>
          <w:sz w:val="28"/>
          <w:szCs w:val="28"/>
        </w:rPr>
        <w:t>̆ (</w:t>
      </w:r>
      <w:proofErr w:type="spellStart"/>
      <w:r>
        <w:rPr>
          <w:rFonts w:ascii="Times New Roman" w:hAnsi="Times New Roman"/>
          <w:sz w:val="28"/>
          <w:szCs w:val="28"/>
        </w:rPr>
        <w:t>вертикальныи</w:t>
      </w:r>
      <w:proofErr w:type="spellEnd"/>
      <w:r>
        <w:rPr>
          <w:rFonts w:ascii="Times New Roman" w:hAnsi="Times New Roman"/>
          <w:sz w:val="28"/>
          <w:szCs w:val="28"/>
        </w:rPr>
        <w:t xml:space="preserve">̆ строй) при двух-, трехголосном пении. Владение навыками пения без сопровождения. Пение нетрудных примеров полифонического склада. Ансамбль при условии выделения </w:t>
      </w:r>
      <w:proofErr w:type="spellStart"/>
      <w:r>
        <w:rPr>
          <w:rFonts w:ascii="Times New Roman" w:hAnsi="Times New Roman"/>
          <w:sz w:val="28"/>
          <w:szCs w:val="28"/>
        </w:rPr>
        <w:t>ведущеи</w:t>
      </w:r>
      <w:proofErr w:type="spellEnd"/>
      <w:r>
        <w:rPr>
          <w:rFonts w:ascii="Times New Roman" w:hAnsi="Times New Roman"/>
          <w:sz w:val="28"/>
          <w:szCs w:val="28"/>
        </w:rPr>
        <w:t xml:space="preserve">̆ партии хора, то же и при пении с солистом (аккомпанемент). </w:t>
      </w:r>
    </w:p>
    <w:p w14:paraId="5F73DA10"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ab/>
      </w:r>
      <w:r>
        <w:rPr>
          <w:rFonts w:ascii="Times New Roman" w:hAnsi="Times New Roman"/>
          <w:i/>
          <w:iCs/>
          <w:sz w:val="28"/>
          <w:szCs w:val="28"/>
          <w:u w:val="single"/>
        </w:rPr>
        <w:t>Формирование исполнительских навыков</w:t>
      </w:r>
      <w:r>
        <w:rPr>
          <w:rFonts w:ascii="Times New Roman" w:hAnsi="Times New Roman"/>
          <w:i/>
          <w:iCs/>
          <w:sz w:val="28"/>
          <w:szCs w:val="28"/>
        </w:rPr>
        <w:t xml:space="preserve"> </w:t>
      </w:r>
    </w:p>
    <w:p w14:paraId="7A817060"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sz w:val="28"/>
          <w:szCs w:val="28"/>
        </w:rPr>
        <w:t xml:space="preserve">Анализ словесного текста и его содержания. Грамотное чтение нотного текста по партиям и партитурам. Разбор тонального плана, </w:t>
      </w:r>
      <w:proofErr w:type="spellStart"/>
      <w:r>
        <w:rPr>
          <w:rFonts w:ascii="Times New Roman" w:hAnsi="Times New Roman"/>
          <w:sz w:val="28"/>
          <w:szCs w:val="28"/>
        </w:rPr>
        <w:t>ладовои</w:t>
      </w:r>
      <w:proofErr w:type="spellEnd"/>
      <w:r>
        <w:rPr>
          <w:rFonts w:ascii="Times New Roman" w:hAnsi="Times New Roman"/>
          <w:sz w:val="28"/>
          <w:szCs w:val="28"/>
        </w:rPr>
        <w:t xml:space="preserve">̆ структуры, </w:t>
      </w:r>
      <w:proofErr w:type="spellStart"/>
      <w:r>
        <w:rPr>
          <w:rFonts w:ascii="Times New Roman" w:hAnsi="Times New Roman"/>
          <w:sz w:val="28"/>
          <w:szCs w:val="28"/>
        </w:rPr>
        <w:t>гармоническои</w:t>
      </w:r>
      <w:proofErr w:type="spellEnd"/>
      <w:r>
        <w:rPr>
          <w:rFonts w:ascii="Times New Roman" w:hAnsi="Times New Roman"/>
          <w:sz w:val="28"/>
          <w:szCs w:val="28"/>
        </w:rPr>
        <w:t>̆ канвы произведения.</w:t>
      </w:r>
    </w:p>
    <w:p w14:paraId="52C1078A"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sz w:val="28"/>
          <w:szCs w:val="28"/>
        </w:rPr>
        <w:t xml:space="preserve">Членение на мотивы, периоды, предложения, фразы. Определение формы. </w:t>
      </w:r>
    </w:p>
    <w:p w14:paraId="524B0BEE"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sz w:val="28"/>
          <w:szCs w:val="28"/>
        </w:rPr>
        <w:t xml:space="preserve">Анализ словесного текста и его содержания. Грамотное чтение нотного текста по партиям и партитурам. Разбор тонального плана, </w:t>
      </w:r>
      <w:proofErr w:type="spellStart"/>
      <w:r>
        <w:rPr>
          <w:rFonts w:ascii="Times New Roman" w:hAnsi="Times New Roman"/>
          <w:sz w:val="28"/>
          <w:szCs w:val="28"/>
        </w:rPr>
        <w:t>ладовои</w:t>
      </w:r>
      <w:proofErr w:type="spellEnd"/>
      <w:r>
        <w:rPr>
          <w:rFonts w:ascii="Times New Roman" w:hAnsi="Times New Roman"/>
          <w:sz w:val="28"/>
          <w:szCs w:val="28"/>
        </w:rPr>
        <w:t xml:space="preserve">̆ структуры, </w:t>
      </w:r>
      <w:proofErr w:type="spellStart"/>
      <w:r>
        <w:rPr>
          <w:rFonts w:ascii="Times New Roman" w:hAnsi="Times New Roman"/>
          <w:sz w:val="28"/>
          <w:szCs w:val="28"/>
        </w:rPr>
        <w:t>гармоническои</w:t>
      </w:r>
      <w:proofErr w:type="spellEnd"/>
      <w:r>
        <w:rPr>
          <w:rFonts w:ascii="Times New Roman" w:hAnsi="Times New Roman"/>
          <w:sz w:val="28"/>
          <w:szCs w:val="28"/>
        </w:rPr>
        <w:t xml:space="preserve">̆ канвы произведения. </w:t>
      </w:r>
    </w:p>
    <w:p w14:paraId="2415784A"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sz w:val="28"/>
          <w:szCs w:val="28"/>
        </w:rPr>
        <w:t xml:space="preserve">Членение на мотивы, периоды, предложения, фразы. Определение формы. </w:t>
      </w:r>
    </w:p>
    <w:p w14:paraId="66B465A7"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hAnsi="Times New Roman"/>
          <w:b/>
          <w:bCs/>
          <w:sz w:val="28"/>
          <w:szCs w:val="28"/>
        </w:rPr>
        <w:t xml:space="preserve">В течение учебного года в старшем хоре прорабатывается: </w:t>
      </w:r>
    </w:p>
    <w:p w14:paraId="31ACAF68"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lastRenderedPageBreak/>
        <w:t>2-3 народные песни;</w:t>
      </w:r>
      <w:r>
        <w:rPr>
          <w:rFonts w:ascii="Arial Unicode MS" w:hAnsi="Arial Unicode MS"/>
          <w:sz w:val="28"/>
          <w:szCs w:val="28"/>
        </w:rPr>
        <w:br/>
      </w:r>
      <w:r>
        <w:rPr>
          <w:rFonts w:ascii="Times New Roman" w:hAnsi="Times New Roman"/>
          <w:sz w:val="28"/>
          <w:szCs w:val="28"/>
        </w:rPr>
        <w:t>3-4 произведения композиторов-классиков;</w:t>
      </w:r>
      <w:r>
        <w:rPr>
          <w:rFonts w:ascii="Arial Unicode MS" w:hAnsi="Arial Unicode MS"/>
          <w:sz w:val="28"/>
          <w:szCs w:val="28"/>
        </w:rPr>
        <w:br/>
      </w:r>
      <w:r>
        <w:rPr>
          <w:rFonts w:ascii="Times New Roman" w:hAnsi="Times New Roman"/>
          <w:sz w:val="28"/>
          <w:szCs w:val="28"/>
        </w:rPr>
        <w:t>2-3 произведения современных композиторов;</w:t>
      </w:r>
      <w:r>
        <w:rPr>
          <w:rFonts w:ascii="Arial Unicode MS" w:hAnsi="Arial Unicode MS"/>
          <w:sz w:val="28"/>
          <w:szCs w:val="28"/>
        </w:rPr>
        <w:br/>
      </w:r>
      <w:r>
        <w:rPr>
          <w:rFonts w:ascii="Times New Roman" w:hAnsi="Times New Roman"/>
          <w:sz w:val="28"/>
          <w:szCs w:val="28"/>
        </w:rPr>
        <w:t>1-2 духовных песнопения;</w:t>
      </w:r>
      <w:r>
        <w:rPr>
          <w:rFonts w:ascii="Arial Unicode MS" w:hAnsi="Arial Unicode MS"/>
          <w:sz w:val="28"/>
          <w:szCs w:val="28"/>
        </w:rPr>
        <w:br/>
      </w:r>
      <w:r>
        <w:rPr>
          <w:rFonts w:ascii="Times New Roman" w:hAnsi="Times New Roman"/>
          <w:sz w:val="28"/>
          <w:szCs w:val="28"/>
        </w:rPr>
        <w:t>3-4 тематических произведений;</w:t>
      </w:r>
      <w:r>
        <w:rPr>
          <w:rFonts w:ascii="Arial Unicode MS" w:hAnsi="Arial Unicode MS"/>
          <w:sz w:val="28"/>
          <w:szCs w:val="28"/>
        </w:rPr>
        <w:br/>
      </w:r>
      <w:r>
        <w:rPr>
          <w:rFonts w:ascii="Times New Roman" w:hAnsi="Times New Roman"/>
          <w:sz w:val="28"/>
          <w:szCs w:val="28"/>
        </w:rPr>
        <w:t>1-2 джазовых произведения;</w:t>
      </w:r>
      <w:r>
        <w:rPr>
          <w:rFonts w:ascii="Arial Unicode MS" w:hAnsi="Arial Unicode MS"/>
          <w:sz w:val="28"/>
          <w:szCs w:val="28"/>
        </w:rPr>
        <w:br/>
      </w:r>
      <w:r>
        <w:rPr>
          <w:rFonts w:ascii="Times New Roman" w:hAnsi="Times New Roman"/>
          <w:sz w:val="28"/>
          <w:szCs w:val="28"/>
        </w:rPr>
        <w:t>1-2 полифонических произведения.</w:t>
      </w:r>
    </w:p>
    <w:p w14:paraId="48D1E64C" w14:textId="77777777" w:rsidR="00A019FE" w:rsidRDefault="00000000">
      <w:pPr>
        <w:pStyle w:val="a7"/>
        <w:spacing w:before="0" w:line="360" w:lineRule="auto"/>
        <w:rPr>
          <w:rFonts w:ascii="Times New Roman" w:eastAsia="Times New Roman" w:hAnsi="Times New Roman" w:cs="Times New Roman"/>
          <w:sz w:val="28"/>
          <w:szCs w:val="28"/>
        </w:rPr>
      </w:pPr>
      <w:r>
        <w:rPr>
          <w:rFonts w:ascii="Arial Unicode MS" w:hAnsi="Arial Unicode MS"/>
          <w:sz w:val="28"/>
          <w:szCs w:val="28"/>
        </w:rPr>
        <w:br/>
      </w:r>
      <w:r>
        <w:rPr>
          <w:rFonts w:ascii="Times New Roman" w:eastAsia="Times New Roman" w:hAnsi="Times New Roman" w:cs="Times New Roman"/>
          <w:sz w:val="28"/>
          <w:szCs w:val="28"/>
        </w:rPr>
        <w:tab/>
      </w:r>
      <w:proofErr w:type="spellStart"/>
      <w:r>
        <w:rPr>
          <w:rFonts w:ascii="Times New Roman" w:hAnsi="Times New Roman"/>
          <w:b/>
          <w:bCs/>
          <w:sz w:val="28"/>
          <w:szCs w:val="28"/>
        </w:rPr>
        <w:t>Примерныи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репертуарныи</w:t>
      </w:r>
      <w:proofErr w:type="spellEnd"/>
      <w:r>
        <w:rPr>
          <w:rFonts w:ascii="Times New Roman" w:hAnsi="Times New Roman"/>
          <w:b/>
          <w:bCs/>
          <w:sz w:val="28"/>
          <w:szCs w:val="28"/>
        </w:rPr>
        <w:t>̆ план</w:t>
      </w:r>
      <w:r>
        <w:rPr>
          <w:rFonts w:ascii="Arial Unicode MS" w:hAnsi="Arial Unicode MS"/>
          <w:sz w:val="28"/>
          <w:szCs w:val="28"/>
        </w:rPr>
        <w:br/>
      </w:r>
      <w:r>
        <w:rPr>
          <w:rFonts w:ascii="Times New Roman" w:hAnsi="Times New Roman"/>
          <w:sz w:val="28"/>
          <w:szCs w:val="28"/>
        </w:rPr>
        <w:t>1. Бородин А. «</w:t>
      </w:r>
      <w:proofErr w:type="spellStart"/>
      <w:r>
        <w:rPr>
          <w:rFonts w:ascii="Times New Roman" w:hAnsi="Times New Roman"/>
          <w:sz w:val="28"/>
          <w:szCs w:val="28"/>
        </w:rPr>
        <w:t>Улетаи</w:t>
      </w:r>
      <w:proofErr w:type="spellEnd"/>
      <w:r>
        <w:rPr>
          <w:rFonts w:ascii="Times New Roman" w:hAnsi="Times New Roman"/>
          <w:sz w:val="28"/>
          <w:szCs w:val="28"/>
        </w:rPr>
        <w:t>̆ на крыльях ветра» (хор из оперы «Князь Игорь»)</w:t>
      </w:r>
      <w:r>
        <w:rPr>
          <w:rFonts w:ascii="Arial Unicode MS" w:hAnsi="Arial Unicode MS"/>
          <w:sz w:val="28"/>
          <w:szCs w:val="28"/>
        </w:rPr>
        <w:br/>
      </w:r>
      <w:r>
        <w:rPr>
          <w:rFonts w:ascii="Times New Roman" w:hAnsi="Times New Roman"/>
          <w:sz w:val="28"/>
          <w:szCs w:val="28"/>
        </w:rPr>
        <w:t xml:space="preserve">2. </w:t>
      </w:r>
      <w:proofErr w:type="spellStart"/>
      <w:r>
        <w:rPr>
          <w:rFonts w:ascii="Times New Roman" w:hAnsi="Times New Roman"/>
          <w:sz w:val="28"/>
          <w:szCs w:val="28"/>
        </w:rPr>
        <w:t>Бортнянскии</w:t>
      </w:r>
      <w:proofErr w:type="spellEnd"/>
      <w:r>
        <w:rPr>
          <w:rFonts w:ascii="Times New Roman" w:hAnsi="Times New Roman"/>
          <w:sz w:val="28"/>
          <w:szCs w:val="28"/>
        </w:rPr>
        <w:t>̆ Д. «Славу поем», «Утро», «Вечер»</w:t>
      </w:r>
      <w:r>
        <w:rPr>
          <w:rFonts w:ascii="Arial Unicode MS" w:hAnsi="Arial Unicode MS"/>
          <w:sz w:val="28"/>
          <w:szCs w:val="28"/>
        </w:rPr>
        <w:br/>
      </w:r>
      <w:r>
        <w:rPr>
          <w:rFonts w:ascii="Times New Roman" w:hAnsi="Times New Roman"/>
          <w:sz w:val="28"/>
          <w:szCs w:val="28"/>
        </w:rPr>
        <w:t>3.Глинка М. «</w:t>
      </w:r>
      <w:proofErr w:type="spellStart"/>
      <w:r>
        <w:rPr>
          <w:rFonts w:ascii="Times New Roman" w:hAnsi="Times New Roman"/>
          <w:sz w:val="28"/>
          <w:szCs w:val="28"/>
        </w:rPr>
        <w:t>Разгулялися</w:t>
      </w:r>
      <w:proofErr w:type="spellEnd"/>
      <w:r>
        <w:rPr>
          <w:rFonts w:ascii="Times New Roman" w:hAnsi="Times New Roman"/>
          <w:sz w:val="28"/>
          <w:szCs w:val="28"/>
        </w:rPr>
        <w:t xml:space="preserve">, </w:t>
      </w:r>
      <w:proofErr w:type="spellStart"/>
      <w:r>
        <w:rPr>
          <w:rFonts w:ascii="Times New Roman" w:hAnsi="Times New Roman"/>
          <w:sz w:val="28"/>
          <w:szCs w:val="28"/>
        </w:rPr>
        <w:t>разливалися</w:t>
      </w:r>
      <w:proofErr w:type="spellEnd"/>
      <w:r>
        <w:rPr>
          <w:rFonts w:ascii="Times New Roman" w:hAnsi="Times New Roman"/>
          <w:sz w:val="28"/>
          <w:szCs w:val="28"/>
        </w:rPr>
        <w:t>» (хор из оперы «Иван Сусанин»), «Попутная песня» (</w:t>
      </w:r>
      <w:proofErr w:type="spellStart"/>
      <w:r>
        <w:rPr>
          <w:rFonts w:ascii="Times New Roman" w:hAnsi="Times New Roman"/>
          <w:sz w:val="28"/>
          <w:szCs w:val="28"/>
        </w:rPr>
        <w:t>перел</w:t>
      </w:r>
      <w:proofErr w:type="spellEnd"/>
      <w:r>
        <w:rPr>
          <w:rFonts w:ascii="Times New Roman" w:hAnsi="Times New Roman"/>
          <w:sz w:val="28"/>
          <w:szCs w:val="28"/>
        </w:rPr>
        <w:t xml:space="preserve">. В. Соколова»), «Патриотическая песня», «Славься» (хор из оперы «Иван Сусанин») </w:t>
      </w:r>
    </w:p>
    <w:p w14:paraId="377CD052"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4. Гречанинов А. «Пчелка», «Весна идет», «Васька», «Урожай»</w:t>
      </w:r>
      <w:r>
        <w:rPr>
          <w:rFonts w:ascii="Arial Unicode MS" w:hAnsi="Arial Unicode MS"/>
          <w:sz w:val="28"/>
          <w:szCs w:val="28"/>
        </w:rPr>
        <w:br/>
      </w:r>
      <w:r>
        <w:rPr>
          <w:rFonts w:ascii="Times New Roman" w:hAnsi="Times New Roman"/>
          <w:sz w:val="28"/>
          <w:szCs w:val="28"/>
        </w:rPr>
        <w:t xml:space="preserve">5. </w:t>
      </w:r>
      <w:proofErr w:type="spellStart"/>
      <w:r>
        <w:rPr>
          <w:rFonts w:ascii="Times New Roman" w:hAnsi="Times New Roman"/>
          <w:sz w:val="28"/>
          <w:szCs w:val="28"/>
        </w:rPr>
        <w:t>Даргомыжскии</w:t>
      </w:r>
      <w:proofErr w:type="spellEnd"/>
      <w:r>
        <w:rPr>
          <w:rFonts w:ascii="Times New Roman" w:hAnsi="Times New Roman"/>
          <w:sz w:val="28"/>
          <w:szCs w:val="28"/>
        </w:rPr>
        <w:t xml:space="preserve">̆ А. «Тише-тише» (Хор русалок из оперы «Русалка») 6.Ипполитов-Иванов М. «Горные вершины», «Ноктюрн», «Крестьянская пирушка», «В мае», «Утро», «Сосна», «Острою </w:t>
      </w:r>
      <w:proofErr w:type="spellStart"/>
      <w:r>
        <w:rPr>
          <w:rFonts w:ascii="Times New Roman" w:hAnsi="Times New Roman"/>
          <w:sz w:val="28"/>
          <w:szCs w:val="28"/>
        </w:rPr>
        <w:t>секирои</w:t>
      </w:r>
      <w:proofErr w:type="spellEnd"/>
      <w:r>
        <w:rPr>
          <w:rFonts w:ascii="Times New Roman" w:hAnsi="Times New Roman"/>
          <w:sz w:val="28"/>
          <w:szCs w:val="28"/>
        </w:rPr>
        <w:t>̆»</w:t>
      </w:r>
      <w:r>
        <w:rPr>
          <w:rFonts w:ascii="Arial Unicode MS" w:hAnsi="Arial Unicode MS"/>
          <w:sz w:val="28"/>
          <w:szCs w:val="28"/>
        </w:rPr>
        <w:br/>
      </w:r>
      <w:r>
        <w:rPr>
          <w:rFonts w:ascii="Times New Roman" w:hAnsi="Times New Roman"/>
          <w:sz w:val="28"/>
          <w:szCs w:val="28"/>
        </w:rPr>
        <w:t>7. Калинников В. «Жаворонок» , «Зима»</w:t>
      </w:r>
      <w:r>
        <w:rPr>
          <w:rFonts w:ascii="Arial Unicode MS" w:hAnsi="Arial Unicode MS"/>
          <w:sz w:val="28"/>
          <w:szCs w:val="28"/>
        </w:rPr>
        <w:br/>
      </w:r>
      <w:r>
        <w:rPr>
          <w:rFonts w:ascii="Times New Roman" w:hAnsi="Times New Roman"/>
          <w:sz w:val="28"/>
          <w:szCs w:val="28"/>
        </w:rPr>
        <w:t>8. Кюи Ц. «Весна», «Задремали волны»</w:t>
      </w:r>
      <w:r>
        <w:rPr>
          <w:rFonts w:ascii="Arial Unicode MS" w:hAnsi="Arial Unicode MS"/>
          <w:sz w:val="28"/>
          <w:szCs w:val="28"/>
        </w:rPr>
        <w:br/>
      </w:r>
      <w:r>
        <w:rPr>
          <w:rFonts w:ascii="Times New Roman" w:hAnsi="Times New Roman"/>
          <w:sz w:val="28"/>
          <w:szCs w:val="28"/>
        </w:rPr>
        <w:t xml:space="preserve">9.Рахманинов С. «Славься», «Ночка», «Сосна» («6 песен для детского хора и фортепиано» соч. 15) </w:t>
      </w:r>
    </w:p>
    <w:p w14:paraId="4A50A40B"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10. </w:t>
      </w:r>
      <w:proofErr w:type="spellStart"/>
      <w:r>
        <w:rPr>
          <w:rFonts w:ascii="Times New Roman" w:hAnsi="Times New Roman"/>
          <w:sz w:val="28"/>
          <w:szCs w:val="28"/>
        </w:rPr>
        <w:t>Римскии</w:t>
      </w:r>
      <w:proofErr w:type="spellEnd"/>
      <w:r>
        <w:rPr>
          <w:rFonts w:ascii="Times New Roman" w:hAnsi="Times New Roman"/>
          <w:sz w:val="28"/>
          <w:szCs w:val="28"/>
        </w:rPr>
        <w:t xml:space="preserve">̆-Корсаков Н. Хор птиц из оперы «Снегурочка», «Ночевала тучка золотая» </w:t>
      </w:r>
    </w:p>
    <w:p w14:paraId="12B21410"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11. </w:t>
      </w:r>
      <w:proofErr w:type="spellStart"/>
      <w:r>
        <w:rPr>
          <w:rFonts w:ascii="Times New Roman" w:hAnsi="Times New Roman"/>
          <w:sz w:val="28"/>
          <w:szCs w:val="28"/>
        </w:rPr>
        <w:t>Стравинскии</w:t>
      </w:r>
      <w:proofErr w:type="spellEnd"/>
      <w:r>
        <w:rPr>
          <w:rFonts w:ascii="Times New Roman" w:hAnsi="Times New Roman"/>
          <w:sz w:val="28"/>
          <w:szCs w:val="28"/>
        </w:rPr>
        <w:t>̆ И. «Осень»</w:t>
      </w:r>
      <w:r>
        <w:rPr>
          <w:rFonts w:ascii="Arial Unicode MS" w:hAnsi="Arial Unicode MS"/>
          <w:sz w:val="28"/>
          <w:szCs w:val="28"/>
        </w:rPr>
        <w:br/>
      </w:r>
      <w:r>
        <w:rPr>
          <w:rFonts w:ascii="Times New Roman" w:hAnsi="Times New Roman"/>
          <w:sz w:val="28"/>
          <w:szCs w:val="28"/>
        </w:rPr>
        <w:t>12. Танеев С. «Вечерняя песня», «Сосна», «Горные вершины»</w:t>
      </w:r>
      <w:r>
        <w:rPr>
          <w:rFonts w:ascii="Arial Unicode MS" w:hAnsi="Arial Unicode MS"/>
          <w:sz w:val="28"/>
          <w:szCs w:val="28"/>
        </w:rPr>
        <w:br/>
      </w:r>
      <w:r>
        <w:rPr>
          <w:rFonts w:ascii="Times New Roman" w:hAnsi="Times New Roman"/>
          <w:sz w:val="28"/>
          <w:szCs w:val="28"/>
        </w:rPr>
        <w:t xml:space="preserve">13. </w:t>
      </w:r>
      <w:proofErr w:type="spellStart"/>
      <w:r>
        <w:rPr>
          <w:rFonts w:ascii="Times New Roman" w:hAnsi="Times New Roman"/>
          <w:sz w:val="28"/>
          <w:szCs w:val="28"/>
        </w:rPr>
        <w:t>Чайковскии</w:t>
      </w:r>
      <w:proofErr w:type="spellEnd"/>
      <w:r>
        <w:rPr>
          <w:rFonts w:ascii="Times New Roman" w:hAnsi="Times New Roman"/>
          <w:sz w:val="28"/>
          <w:szCs w:val="28"/>
        </w:rPr>
        <w:t xml:space="preserve">̆ П. «Весна», «Осень», «Вечер», «На море </w:t>
      </w:r>
      <w:proofErr w:type="spellStart"/>
      <w:r>
        <w:rPr>
          <w:rFonts w:ascii="Times New Roman" w:hAnsi="Times New Roman"/>
          <w:sz w:val="28"/>
          <w:szCs w:val="28"/>
        </w:rPr>
        <w:t>утушка</w:t>
      </w:r>
      <w:proofErr w:type="spellEnd"/>
      <w:r>
        <w:rPr>
          <w:rFonts w:ascii="Times New Roman" w:hAnsi="Times New Roman"/>
          <w:sz w:val="28"/>
          <w:szCs w:val="28"/>
        </w:rPr>
        <w:t xml:space="preserve"> купалась» (Хор девушек из оперы «Опричник»)</w:t>
      </w:r>
      <w:r>
        <w:rPr>
          <w:rFonts w:ascii="Arial Unicode MS" w:hAnsi="Arial Unicode MS"/>
          <w:sz w:val="28"/>
          <w:szCs w:val="28"/>
        </w:rPr>
        <w:br/>
      </w:r>
      <w:r>
        <w:rPr>
          <w:rFonts w:ascii="Times New Roman" w:hAnsi="Times New Roman"/>
          <w:sz w:val="28"/>
          <w:szCs w:val="28"/>
        </w:rPr>
        <w:t>14. Чесноков П. «Несжатая полоса», «Лотос», «</w:t>
      </w:r>
      <w:proofErr w:type="spellStart"/>
      <w:r>
        <w:rPr>
          <w:rFonts w:ascii="Times New Roman" w:hAnsi="Times New Roman"/>
          <w:sz w:val="28"/>
          <w:szCs w:val="28"/>
        </w:rPr>
        <w:t>Зеленыи</w:t>
      </w:r>
      <w:proofErr w:type="spellEnd"/>
      <w:r>
        <w:rPr>
          <w:rFonts w:ascii="Times New Roman" w:hAnsi="Times New Roman"/>
          <w:sz w:val="28"/>
          <w:szCs w:val="28"/>
        </w:rPr>
        <w:t>̆ шум», «Распустилась черемуха»</w:t>
      </w:r>
      <w:r>
        <w:rPr>
          <w:rFonts w:ascii="Arial Unicode MS" w:hAnsi="Arial Unicode MS"/>
          <w:sz w:val="28"/>
          <w:szCs w:val="28"/>
        </w:rPr>
        <w:br/>
      </w:r>
      <w:r>
        <w:rPr>
          <w:rFonts w:ascii="Times New Roman" w:hAnsi="Times New Roman"/>
          <w:sz w:val="28"/>
          <w:szCs w:val="28"/>
        </w:rPr>
        <w:lastRenderedPageBreak/>
        <w:t>15. Прокофьев С. «Многая лета»</w:t>
      </w:r>
      <w:r>
        <w:rPr>
          <w:rFonts w:ascii="Arial Unicode MS" w:hAnsi="Arial Unicode MS"/>
          <w:sz w:val="28"/>
          <w:szCs w:val="28"/>
        </w:rPr>
        <w:br/>
      </w:r>
      <w:r>
        <w:rPr>
          <w:rFonts w:ascii="Times New Roman" w:hAnsi="Times New Roman"/>
          <w:sz w:val="28"/>
          <w:szCs w:val="28"/>
        </w:rPr>
        <w:t xml:space="preserve">16. </w:t>
      </w:r>
      <w:proofErr w:type="spellStart"/>
      <w:r>
        <w:rPr>
          <w:rFonts w:ascii="Times New Roman" w:hAnsi="Times New Roman"/>
          <w:sz w:val="28"/>
          <w:szCs w:val="28"/>
        </w:rPr>
        <w:t>Рубинштейн</w:t>
      </w:r>
      <w:proofErr w:type="spellEnd"/>
      <w:r>
        <w:rPr>
          <w:rFonts w:ascii="Times New Roman" w:hAnsi="Times New Roman"/>
          <w:sz w:val="28"/>
          <w:szCs w:val="28"/>
        </w:rPr>
        <w:t xml:space="preserve"> А. «Квартет», «Горные вершины»</w:t>
      </w:r>
      <w:r>
        <w:rPr>
          <w:rFonts w:ascii="Arial Unicode MS" w:hAnsi="Arial Unicode MS"/>
          <w:sz w:val="28"/>
          <w:szCs w:val="28"/>
        </w:rPr>
        <w:br/>
      </w:r>
      <w:r>
        <w:rPr>
          <w:rFonts w:ascii="Times New Roman" w:hAnsi="Times New Roman"/>
          <w:sz w:val="28"/>
          <w:szCs w:val="28"/>
        </w:rPr>
        <w:t xml:space="preserve">17. </w:t>
      </w:r>
      <w:proofErr w:type="spellStart"/>
      <w:r>
        <w:rPr>
          <w:rFonts w:ascii="Times New Roman" w:hAnsi="Times New Roman"/>
          <w:sz w:val="28"/>
          <w:szCs w:val="28"/>
        </w:rPr>
        <w:t>Анцев</w:t>
      </w:r>
      <w:proofErr w:type="spellEnd"/>
      <w:r>
        <w:rPr>
          <w:rFonts w:ascii="Times New Roman" w:hAnsi="Times New Roman"/>
          <w:sz w:val="28"/>
          <w:szCs w:val="28"/>
        </w:rPr>
        <w:t xml:space="preserve"> М. «Задремали волны»</w:t>
      </w:r>
      <w:r>
        <w:rPr>
          <w:rFonts w:ascii="Arial Unicode MS" w:hAnsi="Arial Unicode MS"/>
          <w:sz w:val="28"/>
          <w:szCs w:val="28"/>
        </w:rPr>
        <w:br/>
      </w:r>
      <w:r>
        <w:rPr>
          <w:rFonts w:ascii="Times New Roman" w:hAnsi="Times New Roman"/>
          <w:sz w:val="28"/>
          <w:szCs w:val="28"/>
        </w:rPr>
        <w:t>18. Бетховен Л. «</w:t>
      </w:r>
      <w:proofErr w:type="spellStart"/>
      <w:r>
        <w:rPr>
          <w:rFonts w:ascii="Times New Roman" w:hAnsi="Times New Roman"/>
          <w:sz w:val="28"/>
          <w:szCs w:val="28"/>
        </w:rPr>
        <w:t>Весеннии</w:t>
      </w:r>
      <w:proofErr w:type="spellEnd"/>
      <w:r>
        <w:rPr>
          <w:rFonts w:ascii="Times New Roman" w:hAnsi="Times New Roman"/>
          <w:sz w:val="28"/>
          <w:szCs w:val="28"/>
        </w:rPr>
        <w:t>̆ призыв», «Гимн ночи», «Восхваление природы человеком»</w:t>
      </w:r>
      <w:r>
        <w:rPr>
          <w:rFonts w:ascii="Arial Unicode MS" w:hAnsi="Arial Unicode MS"/>
          <w:sz w:val="28"/>
          <w:szCs w:val="28"/>
        </w:rPr>
        <w:br/>
      </w:r>
      <w:r>
        <w:rPr>
          <w:rFonts w:ascii="Times New Roman" w:hAnsi="Times New Roman"/>
          <w:sz w:val="28"/>
          <w:szCs w:val="28"/>
        </w:rPr>
        <w:t xml:space="preserve">19. Брамс И. «Колыбельная», «Холодные горы», «Канон» </w:t>
      </w:r>
    </w:p>
    <w:p w14:paraId="54B86A06"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20. </w:t>
      </w:r>
      <w:proofErr w:type="spellStart"/>
      <w:r>
        <w:rPr>
          <w:rFonts w:ascii="Times New Roman" w:hAnsi="Times New Roman"/>
          <w:sz w:val="28"/>
          <w:szCs w:val="28"/>
        </w:rPr>
        <w:t>Гайдн</w:t>
      </w:r>
      <w:proofErr w:type="spellEnd"/>
      <w:r>
        <w:rPr>
          <w:rFonts w:ascii="Times New Roman" w:hAnsi="Times New Roman"/>
          <w:sz w:val="28"/>
          <w:szCs w:val="28"/>
        </w:rPr>
        <w:t xml:space="preserve"> Й. «Пришла весна», «</w:t>
      </w:r>
      <w:proofErr w:type="spellStart"/>
      <w:r>
        <w:rPr>
          <w:rFonts w:ascii="Times New Roman" w:hAnsi="Times New Roman"/>
          <w:sz w:val="28"/>
          <w:szCs w:val="28"/>
        </w:rPr>
        <w:t>Kyrie</w:t>
      </w:r>
      <w:proofErr w:type="spellEnd"/>
      <w:r>
        <w:rPr>
          <w:rFonts w:ascii="Times New Roman" w:hAnsi="Times New Roman"/>
          <w:sz w:val="28"/>
          <w:szCs w:val="28"/>
        </w:rPr>
        <w:t>» (</w:t>
      </w:r>
      <w:proofErr w:type="spellStart"/>
      <w:r>
        <w:rPr>
          <w:rFonts w:ascii="Times New Roman" w:hAnsi="Times New Roman"/>
          <w:sz w:val="28"/>
          <w:szCs w:val="28"/>
        </w:rPr>
        <w:t>Messa</w:t>
      </w:r>
      <w:proofErr w:type="spellEnd"/>
      <w:r>
        <w:rPr>
          <w:rFonts w:ascii="Times New Roman" w:hAnsi="Times New Roman"/>
          <w:sz w:val="28"/>
          <w:szCs w:val="28"/>
        </w:rPr>
        <w:t xml:space="preserve"> </w:t>
      </w:r>
      <w:proofErr w:type="spellStart"/>
      <w:r>
        <w:rPr>
          <w:rFonts w:ascii="Times New Roman" w:hAnsi="Times New Roman"/>
          <w:sz w:val="28"/>
          <w:szCs w:val="28"/>
        </w:rPr>
        <w:t>brevis</w:t>
      </w:r>
      <w:proofErr w:type="spellEnd"/>
      <w:r>
        <w:rPr>
          <w:rFonts w:ascii="Times New Roman" w:hAnsi="Times New Roman"/>
          <w:sz w:val="28"/>
          <w:szCs w:val="28"/>
        </w:rPr>
        <w:t>)</w:t>
      </w:r>
      <w:r>
        <w:rPr>
          <w:rFonts w:ascii="Arial Unicode MS" w:hAnsi="Arial Unicode MS"/>
          <w:sz w:val="28"/>
          <w:szCs w:val="28"/>
        </w:rPr>
        <w:br/>
      </w:r>
      <w:r>
        <w:rPr>
          <w:rFonts w:ascii="Times New Roman" w:hAnsi="Times New Roman"/>
          <w:sz w:val="28"/>
          <w:szCs w:val="28"/>
        </w:rPr>
        <w:t>21. Лассо О. «Тик-так»</w:t>
      </w:r>
      <w:r>
        <w:rPr>
          <w:rFonts w:ascii="Arial Unicode MS" w:hAnsi="Arial Unicode MS"/>
          <w:sz w:val="28"/>
          <w:szCs w:val="28"/>
        </w:rPr>
        <w:br/>
      </w:r>
      <w:r>
        <w:rPr>
          <w:rFonts w:ascii="Times New Roman" w:hAnsi="Times New Roman"/>
          <w:sz w:val="28"/>
          <w:szCs w:val="28"/>
        </w:rPr>
        <w:t xml:space="preserve">22. </w:t>
      </w:r>
      <w:proofErr w:type="spellStart"/>
      <w:r>
        <w:rPr>
          <w:rFonts w:ascii="Times New Roman" w:hAnsi="Times New Roman"/>
          <w:sz w:val="28"/>
          <w:szCs w:val="28"/>
        </w:rPr>
        <w:t>Кодаи</w:t>
      </w:r>
      <w:proofErr w:type="spellEnd"/>
      <w:r>
        <w:rPr>
          <w:rFonts w:ascii="Times New Roman" w:hAnsi="Times New Roman"/>
          <w:sz w:val="28"/>
          <w:szCs w:val="28"/>
        </w:rPr>
        <w:t xml:space="preserve">̆ З. «День за окном лучится», «Мадригал» </w:t>
      </w:r>
    </w:p>
    <w:p w14:paraId="41C85B92" w14:textId="77777777" w:rsidR="00A019FE" w:rsidRDefault="00000000">
      <w:pPr>
        <w:pStyle w:val="a7"/>
        <w:spacing w:before="0" w:line="360" w:lineRule="auto"/>
        <w:rPr>
          <w:rFonts w:ascii="Times New Roman" w:eastAsia="Times New Roman" w:hAnsi="Times New Roman" w:cs="Times New Roman"/>
          <w:sz w:val="28"/>
          <w:szCs w:val="28"/>
        </w:rPr>
      </w:pPr>
      <w:r w:rsidRPr="004F5717">
        <w:rPr>
          <w:rFonts w:ascii="Times New Roman" w:hAnsi="Times New Roman"/>
          <w:sz w:val="28"/>
          <w:szCs w:val="28"/>
          <w:lang w:val="en-US"/>
        </w:rPr>
        <w:t xml:space="preserve">23. </w:t>
      </w:r>
      <w:r>
        <w:rPr>
          <w:rFonts w:ascii="Times New Roman" w:hAnsi="Times New Roman"/>
          <w:sz w:val="28"/>
          <w:szCs w:val="28"/>
        </w:rPr>
        <w:t>Перголези</w:t>
      </w:r>
      <w:r w:rsidRPr="004F5717">
        <w:rPr>
          <w:rFonts w:ascii="Times New Roman" w:hAnsi="Times New Roman"/>
          <w:sz w:val="28"/>
          <w:szCs w:val="28"/>
          <w:lang w:val="en-US"/>
        </w:rPr>
        <w:t xml:space="preserve"> </w:t>
      </w:r>
      <w:r>
        <w:rPr>
          <w:rFonts w:ascii="Times New Roman" w:hAnsi="Times New Roman"/>
          <w:sz w:val="28"/>
          <w:szCs w:val="28"/>
        </w:rPr>
        <w:t>Д</w:t>
      </w:r>
      <w:r w:rsidRPr="004F5717">
        <w:rPr>
          <w:rFonts w:ascii="Times New Roman" w:hAnsi="Times New Roman"/>
          <w:sz w:val="28"/>
          <w:szCs w:val="28"/>
          <w:lang w:val="en-US"/>
        </w:rPr>
        <w:t xml:space="preserve">. «Stabat Mater» </w:t>
      </w:r>
      <w:proofErr w:type="spellStart"/>
      <w:r w:rsidRPr="004F5717">
        <w:rPr>
          <w:rFonts w:ascii="Times New Roman" w:hAnsi="Times New Roman"/>
          <w:sz w:val="28"/>
          <w:szCs w:val="28"/>
          <w:lang w:val="en-US"/>
        </w:rPr>
        <w:t>NoNo</w:t>
      </w:r>
      <w:proofErr w:type="spellEnd"/>
      <w:r w:rsidRPr="004F5717">
        <w:rPr>
          <w:rFonts w:ascii="Times New Roman" w:hAnsi="Times New Roman"/>
          <w:sz w:val="28"/>
          <w:szCs w:val="28"/>
          <w:lang w:val="en-US"/>
        </w:rPr>
        <w:t xml:space="preserve"> 11, 12</w:t>
      </w:r>
      <w:r w:rsidRPr="004F5717">
        <w:rPr>
          <w:rFonts w:ascii="Arial Unicode MS" w:hAnsi="Arial Unicode MS"/>
          <w:sz w:val="28"/>
          <w:szCs w:val="28"/>
          <w:lang w:val="en-US"/>
        </w:rPr>
        <w:br/>
      </w:r>
      <w:r w:rsidRPr="004F5717">
        <w:rPr>
          <w:rFonts w:ascii="Times New Roman" w:hAnsi="Times New Roman"/>
          <w:sz w:val="28"/>
          <w:szCs w:val="28"/>
          <w:lang w:val="en-US"/>
        </w:rPr>
        <w:t xml:space="preserve">24. </w:t>
      </w:r>
      <w:r>
        <w:rPr>
          <w:rFonts w:ascii="Times New Roman" w:hAnsi="Times New Roman"/>
          <w:sz w:val="28"/>
          <w:szCs w:val="28"/>
        </w:rPr>
        <w:t>Перселл Г. «Вечерняя песня» (</w:t>
      </w:r>
      <w:proofErr w:type="spellStart"/>
      <w:r>
        <w:rPr>
          <w:rFonts w:ascii="Times New Roman" w:hAnsi="Times New Roman"/>
          <w:sz w:val="28"/>
          <w:szCs w:val="28"/>
        </w:rPr>
        <w:t>перел</w:t>
      </w:r>
      <w:proofErr w:type="spellEnd"/>
      <w:r>
        <w:rPr>
          <w:rFonts w:ascii="Times New Roman" w:hAnsi="Times New Roman"/>
          <w:sz w:val="28"/>
          <w:szCs w:val="28"/>
        </w:rPr>
        <w:t xml:space="preserve">. для детского хора В. Попова) </w:t>
      </w:r>
    </w:p>
    <w:p w14:paraId="3E6DBF63" w14:textId="77777777" w:rsidR="00A019FE" w:rsidRDefault="00000000">
      <w:pPr>
        <w:pStyle w:val="a7"/>
        <w:spacing w:before="0" w:line="360" w:lineRule="auto"/>
        <w:rPr>
          <w:rFonts w:ascii="Times New Roman" w:eastAsia="Times New Roman" w:hAnsi="Times New Roman" w:cs="Times New Roman"/>
          <w:sz w:val="28"/>
          <w:szCs w:val="28"/>
        </w:rPr>
      </w:pPr>
      <w:r w:rsidRPr="004F5717">
        <w:rPr>
          <w:rFonts w:ascii="Times New Roman" w:hAnsi="Times New Roman"/>
          <w:sz w:val="28"/>
          <w:szCs w:val="28"/>
          <w:lang w:val="en-US"/>
        </w:rPr>
        <w:t xml:space="preserve">25. </w:t>
      </w:r>
      <w:r>
        <w:rPr>
          <w:rFonts w:ascii="Times New Roman" w:hAnsi="Times New Roman"/>
          <w:sz w:val="28"/>
          <w:szCs w:val="28"/>
        </w:rPr>
        <w:t>Форе</w:t>
      </w:r>
      <w:r w:rsidRPr="004F5717">
        <w:rPr>
          <w:rFonts w:ascii="Times New Roman" w:hAnsi="Times New Roman"/>
          <w:sz w:val="28"/>
          <w:szCs w:val="28"/>
          <w:lang w:val="en-US"/>
        </w:rPr>
        <w:t xml:space="preserve"> </w:t>
      </w:r>
      <w:r>
        <w:rPr>
          <w:rFonts w:ascii="Times New Roman" w:hAnsi="Times New Roman"/>
          <w:sz w:val="28"/>
          <w:szCs w:val="28"/>
        </w:rPr>
        <w:t>Г</w:t>
      </w:r>
      <w:r w:rsidRPr="004F5717">
        <w:rPr>
          <w:rFonts w:ascii="Times New Roman" w:hAnsi="Times New Roman"/>
          <w:sz w:val="28"/>
          <w:szCs w:val="28"/>
          <w:lang w:val="en-US"/>
        </w:rPr>
        <w:t xml:space="preserve">. «Sanctus» (Messa </w:t>
      </w:r>
      <w:proofErr w:type="spellStart"/>
      <w:r w:rsidRPr="004F5717">
        <w:rPr>
          <w:rFonts w:ascii="Times New Roman" w:hAnsi="Times New Roman"/>
          <w:sz w:val="28"/>
          <w:szCs w:val="28"/>
          <w:lang w:val="en-US"/>
        </w:rPr>
        <w:t>basse</w:t>
      </w:r>
      <w:proofErr w:type="spellEnd"/>
      <w:r w:rsidRPr="004F5717">
        <w:rPr>
          <w:rFonts w:ascii="Times New Roman" w:hAnsi="Times New Roman"/>
          <w:sz w:val="28"/>
          <w:szCs w:val="28"/>
          <w:lang w:val="en-US"/>
        </w:rPr>
        <w:t>)</w:t>
      </w:r>
      <w:r w:rsidRPr="004F5717">
        <w:rPr>
          <w:rFonts w:ascii="Arial Unicode MS" w:hAnsi="Arial Unicode MS"/>
          <w:sz w:val="28"/>
          <w:szCs w:val="28"/>
          <w:lang w:val="en-US"/>
        </w:rPr>
        <w:br/>
      </w:r>
      <w:r w:rsidRPr="004F5717">
        <w:rPr>
          <w:rFonts w:ascii="Times New Roman" w:hAnsi="Times New Roman"/>
          <w:sz w:val="28"/>
          <w:szCs w:val="28"/>
          <w:lang w:val="en-US"/>
        </w:rPr>
        <w:t xml:space="preserve">26. </w:t>
      </w:r>
      <w:r>
        <w:rPr>
          <w:rFonts w:ascii="Times New Roman" w:hAnsi="Times New Roman"/>
          <w:sz w:val="28"/>
          <w:szCs w:val="28"/>
        </w:rPr>
        <w:t>Грубер Ф. «Ночь тиха, ночь свята»</w:t>
      </w:r>
      <w:r>
        <w:rPr>
          <w:rFonts w:ascii="Arial Unicode MS" w:hAnsi="Arial Unicode MS"/>
          <w:sz w:val="28"/>
          <w:szCs w:val="28"/>
        </w:rPr>
        <w:br/>
      </w:r>
      <w:r>
        <w:rPr>
          <w:rFonts w:ascii="Times New Roman" w:hAnsi="Times New Roman"/>
          <w:sz w:val="28"/>
          <w:szCs w:val="28"/>
        </w:rPr>
        <w:t xml:space="preserve">27. Сен-Санс Ш. «Ave Maria» </w:t>
      </w:r>
    </w:p>
    <w:p w14:paraId="13542085"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28. Бах И. Хорал No 7 из кантаты «Иисус - душа моя», Хорал No 381 из кантаты «</w:t>
      </w:r>
      <w:proofErr w:type="spellStart"/>
      <w:r>
        <w:rPr>
          <w:rFonts w:ascii="Times New Roman" w:hAnsi="Times New Roman"/>
          <w:sz w:val="28"/>
          <w:szCs w:val="28"/>
        </w:rPr>
        <w:t>Моеи</w:t>
      </w:r>
      <w:proofErr w:type="spellEnd"/>
      <w:r>
        <w:rPr>
          <w:rFonts w:ascii="Times New Roman" w:hAnsi="Times New Roman"/>
          <w:sz w:val="28"/>
          <w:szCs w:val="28"/>
        </w:rPr>
        <w:t xml:space="preserve">̆ жизни </w:t>
      </w:r>
      <w:proofErr w:type="spellStart"/>
      <w:r>
        <w:rPr>
          <w:rFonts w:ascii="Times New Roman" w:hAnsi="Times New Roman"/>
          <w:sz w:val="28"/>
          <w:szCs w:val="28"/>
        </w:rPr>
        <w:t>последнии</w:t>
      </w:r>
      <w:proofErr w:type="spellEnd"/>
      <w:r>
        <w:rPr>
          <w:rFonts w:ascii="Times New Roman" w:hAnsi="Times New Roman"/>
          <w:sz w:val="28"/>
          <w:szCs w:val="28"/>
        </w:rPr>
        <w:t>̆ час», «Весенняя песня» (</w:t>
      </w:r>
      <w:proofErr w:type="spellStart"/>
      <w:r>
        <w:rPr>
          <w:rFonts w:ascii="Times New Roman" w:hAnsi="Times New Roman"/>
          <w:sz w:val="28"/>
          <w:szCs w:val="28"/>
        </w:rPr>
        <w:t>перел</w:t>
      </w:r>
      <w:proofErr w:type="spellEnd"/>
      <w:r>
        <w:rPr>
          <w:rFonts w:ascii="Times New Roman" w:hAnsi="Times New Roman"/>
          <w:sz w:val="28"/>
          <w:szCs w:val="28"/>
        </w:rPr>
        <w:t xml:space="preserve">. В. Попова) </w:t>
      </w:r>
    </w:p>
    <w:p w14:paraId="1D7042D8"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29. Бизе Ж. Хор мальчиков из оперы «Кармен»</w:t>
      </w:r>
      <w:r>
        <w:rPr>
          <w:rFonts w:ascii="Arial Unicode MS" w:hAnsi="Arial Unicode MS"/>
          <w:sz w:val="28"/>
          <w:szCs w:val="28"/>
        </w:rPr>
        <w:br/>
      </w:r>
      <w:r>
        <w:rPr>
          <w:rFonts w:ascii="Times New Roman" w:hAnsi="Times New Roman"/>
          <w:sz w:val="28"/>
          <w:szCs w:val="28"/>
        </w:rPr>
        <w:t>30. Свиридов Г. «Колыбельная»</w:t>
      </w:r>
      <w:r>
        <w:rPr>
          <w:rFonts w:ascii="Arial Unicode MS" w:hAnsi="Arial Unicode MS"/>
          <w:sz w:val="28"/>
          <w:szCs w:val="28"/>
        </w:rPr>
        <w:br/>
      </w:r>
      <w:r>
        <w:rPr>
          <w:rFonts w:ascii="Times New Roman" w:hAnsi="Times New Roman"/>
          <w:sz w:val="28"/>
          <w:szCs w:val="28"/>
        </w:rPr>
        <w:t xml:space="preserve">31. </w:t>
      </w:r>
      <w:proofErr w:type="spellStart"/>
      <w:r>
        <w:rPr>
          <w:rFonts w:ascii="Times New Roman" w:hAnsi="Times New Roman"/>
          <w:sz w:val="28"/>
          <w:szCs w:val="28"/>
        </w:rPr>
        <w:t>Подгайц</w:t>
      </w:r>
      <w:proofErr w:type="spellEnd"/>
      <w:r>
        <w:rPr>
          <w:rFonts w:ascii="Times New Roman" w:hAnsi="Times New Roman"/>
          <w:sz w:val="28"/>
          <w:szCs w:val="28"/>
        </w:rPr>
        <w:t xml:space="preserve"> Е. «Речкина песня»</w:t>
      </w:r>
      <w:r>
        <w:rPr>
          <w:rFonts w:ascii="Arial Unicode MS" w:hAnsi="Arial Unicode MS"/>
          <w:sz w:val="28"/>
          <w:szCs w:val="28"/>
        </w:rPr>
        <w:br/>
      </w:r>
      <w:r>
        <w:rPr>
          <w:rFonts w:ascii="Times New Roman" w:hAnsi="Times New Roman"/>
          <w:sz w:val="28"/>
          <w:szCs w:val="28"/>
        </w:rPr>
        <w:t xml:space="preserve">32. </w:t>
      </w:r>
      <w:proofErr w:type="spellStart"/>
      <w:r>
        <w:rPr>
          <w:rFonts w:ascii="Times New Roman" w:hAnsi="Times New Roman"/>
          <w:sz w:val="28"/>
          <w:szCs w:val="28"/>
        </w:rPr>
        <w:t>Дубравин</w:t>
      </w:r>
      <w:proofErr w:type="spellEnd"/>
      <w:r>
        <w:rPr>
          <w:rFonts w:ascii="Times New Roman" w:hAnsi="Times New Roman"/>
          <w:sz w:val="28"/>
          <w:szCs w:val="28"/>
        </w:rPr>
        <w:t xml:space="preserve"> Л. 2 хора из кантаты «Хлеб остается хлебом» </w:t>
      </w:r>
    </w:p>
    <w:p w14:paraId="76C1189B"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33. Новиков А. «Эх, дороги» </w:t>
      </w:r>
    </w:p>
    <w:p w14:paraId="68D9DEBA"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34. Струве Г. «Музыка»</w:t>
      </w:r>
      <w:r>
        <w:rPr>
          <w:rFonts w:ascii="Arial Unicode MS" w:hAnsi="Arial Unicode MS"/>
          <w:sz w:val="28"/>
          <w:szCs w:val="28"/>
        </w:rPr>
        <w:br/>
      </w:r>
      <w:r>
        <w:rPr>
          <w:rFonts w:ascii="Times New Roman" w:hAnsi="Times New Roman"/>
          <w:sz w:val="28"/>
          <w:szCs w:val="28"/>
        </w:rPr>
        <w:t>35. Норвежская народная песня «Камертон»</w:t>
      </w:r>
      <w:r>
        <w:rPr>
          <w:rFonts w:ascii="Arial Unicode MS" w:hAnsi="Arial Unicode MS"/>
          <w:sz w:val="28"/>
          <w:szCs w:val="28"/>
        </w:rPr>
        <w:br/>
      </w:r>
      <w:r>
        <w:rPr>
          <w:rFonts w:ascii="Times New Roman" w:hAnsi="Times New Roman"/>
          <w:sz w:val="28"/>
          <w:szCs w:val="28"/>
        </w:rPr>
        <w:t xml:space="preserve">36. Русские народные песни «Во </w:t>
      </w:r>
      <w:proofErr w:type="spellStart"/>
      <w:r>
        <w:rPr>
          <w:rFonts w:ascii="Times New Roman" w:hAnsi="Times New Roman"/>
          <w:sz w:val="28"/>
          <w:szCs w:val="28"/>
        </w:rPr>
        <w:t>лузях</w:t>
      </w:r>
      <w:proofErr w:type="spellEnd"/>
      <w:r>
        <w:rPr>
          <w:rFonts w:ascii="Times New Roman" w:hAnsi="Times New Roman"/>
          <w:sz w:val="28"/>
          <w:szCs w:val="28"/>
        </w:rPr>
        <w:t>» (обр. В. Попова)</w:t>
      </w:r>
      <w:r>
        <w:rPr>
          <w:rFonts w:ascii="Arial Unicode MS" w:hAnsi="Arial Unicode MS"/>
          <w:sz w:val="28"/>
          <w:szCs w:val="28"/>
        </w:rPr>
        <w:br/>
      </w:r>
      <w:r>
        <w:rPr>
          <w:rFonts w:ascii="Times New Roman" w:hAnsi="Times New Roman"/>
          <w:sz w:val="28"/>
          <w:szCs w:val="28"/>
        </w:rPr>
        <w:t>37. «</w:t>
      </w:r>
      <w:proofErr w:type="spellStart"/>
      <w:r>
        <w:rPr>
          <w:rFonts w:ascii="Times New Roman" w:hAnsi="Times New Roman"/>
          <w:sz w:val="28"/>
          <w:szCs w:val="28"/>
        </w:rPr>
        <w:t>Милыи</w:t>
      </w:r>
      <w:proofErr w:type="spellEnd"/>
      <w:r>
        <w:rPr>
          <w:rFonts w:ascii="Times New Roman" w:hAnsi="Times New Roman"/>
          <w:sz w:val="28"/>
          <w:szCs w:val="28"/>
        </w:rPr>
        <w:t>̆ мой хоровод» (обр. В. Попова)</w:t>
      </w:r>
      <w:r>
        <w:rPr>
          <w:rFonts w:ascii="Arial Unicode MS" w:hAnsi="Arial Unicode MS"/>
          <w:sz w:val="28"/>
          <w:szCs w:val="28"/>
        </w:rPr>
        <w:br/>
      </w:r>
      <w:r>
        <w:rPr>
          <w:rFonts w:ascii="Times New Roman" w:hAnsi="Times New Roman"/>
          <w:sz w:val="28"/>
          <w:szCs w:val="28"/>
        </w:rPr>
        <w:t>38. «</w:t>
      </w:r>
      <w:proofErr w:type="spellStart"/>
      <w:r>
        <w:rPr>
          <w:rFonts w:ascii="Times New Roman" w:hAnsi="Times New Roman"/>
          <w:sz w:val="28"/>
          <w:szCs w:val="28"/>
        </w:rPr>
        <w:t>Пойду</w:t>
      </w:r>
      <w:proofErr w:type="spellEnd"/>
      <w:r>
        <w:rPr>
          <w:rFonts w:ascii="Times New Roman" w:hAnsi="Times New Roman"/>
          <w:sz w:val="28"/>
          <w:szCs w:val="28"/>
        </w:rPr>
        <w:t xml:space="preserve"> ль, </w:t>
      </w:r>
      <w:proofErr w:type="spellStart"/>
      <w:r>
        <w:rPr>
          <w:rFonts w:ascii="Times New Roman" w:hAnsi="Times New Roman"/>
          <w:sz w:val="28"/>
          <w:szCs w:val="28"/>
        </w:rPr>
        <w:t>выйду</w:t>
      </w:r>
      <w:proofErr w:type="spellEnd"/>
      <w:r>
        <w:rPr>
          <w:rFonts w:ascii="Times New Roman" w:hAnsi="Times New Roman"/>
          <w:sz w:val="28"/>
          <w:szCs w:val="28"/>
        </w:rPr>
        <w:t xml:space="preserve"> ль я» (обр. В. Соколова)</w:t>
      </w:r>
      <w:r>
        <w:rPr>
          <w:rFonts w:ascii="Arial Unicode MS" w:hAnsi="Arial Unicode MS"/>
          <w:sz w:val="28"/>
          <w:szCs w:val="28"/>
        </w:rPr>
        <w:br/>
      </w:r>
      <w:r>
        <w:rPr>
          <w:rFonts w:ascii="Times New Roman" w:hAnsi="Times New Roman"/>
          <w:sz w:val="28"/>
          <w:szCs w:val="28"/>
        </w:rPr>
        <w:t xml:space="preserve">39. «Как у нас во </w:t>
      </w:r>
      <w:proofErr w:type="spellStart"/>
      <w:r>
        <w:rPr>
          <w:rFonts w:ascii="Times New Roman" w:hAnsi="Times New Roman"/>
          <w:sz w:val="28"/>
          <w:szCs w:val="28"/>
        </w:rPr>
        <w:t>садочке</w:t>
      </w:r>
      <w:proofErr w:type="spellEnd"/>
      <w:r>
        <w:rPr>
          <w:rFonts w:ascii="Times New Roman" w:hAnsi="Times New Roman"/>
          <w:sz w:val="28"/>
          <w:szCs w:val="28"/>
        </w:rPr>
        <w:t>» (обр. В. Калинникова)</w:t>
      </w:r>
      <w:r>
        <w:rPr>
          <w:rFonts w:ascii="Arial Unicode MS" w:hAnsi="Arial Unicode MS"/>
          <w:sz w:val="28"/>
          <w:szCs w:val="28"/>
        </w:rPr>
        <w:br/>
      </w:r>
      <w:r>
        <w:rPr>
          <w:rFonts w:ascii="Times New Roman" w:hAnsi="Times New Roman"/>
          <w:sz w:val="28"/>
          <w:szCs w:val="28"/>
        </w:rPr>
        <w:t>40. «Скворцы прилетели» (обр. В. Калистратова)</w:t>
      </w:r>
      <w:r>
        <w:rPr>
          <w:rFonts w:ascii="Arial Unicode MS" w:hAnsi="Arial Unicode MS"/>
          <w:sz w:val="28"/>
          <w:szCs w:val="28"/>
        </w:rPr>
        <w:br/>
      </w:r>
      <w:r>
        <w:rPr>
          <w:rFonts w:ascii="Times New Roman" w:hAnsi="Times New Roman"/>
          <w:sz w:val="28"/>
          <w:szCs w:val="28"/>
        </w:rPr>
        <w:t>41. Римша В. "Пасха", "Звезда"</w:t>
      </w:r>
      <w:r>
        <w:rPr>
          <w:rFonts w:ascii="Arial Unicode MS" w:hAnsi="Arial Unicode MS"/>
          <w:sz w:val="28"/>
          <w:szCs w:val="28"/>
        </w:rPr>
        <w:br/>
      </w:r>
      <w:r>
        <w:rPr>
          <w:rFonts w:ascii="Times New Roman" w:hAnsi="Times New Roman"/>
          <w:sz w:val="28"/>
          <w:szCs w:val="28"/>
        </w:rPr>
        <w:t>42. Сапожников В. "Ангел"</w:t>
      </w:r>
      <w:r>
        <w:rPr>
          <w:rFonts w:ascii="Arial Unicode MS" w:hAnsi="Arial Unicode MS"/>
          <w:sz w:val="28"/>
          <w:szCs w:val="28"/>
        </w:rPr>
        <w:br/>
      </w:r>
      <w:r>
        <w:rPr>
          <w:rFonts w:ascii="Times New Roman" w:hAnsi="Times New Roman"/>
          <w:sz w:val="28"/>
          <w:szCs w:val="28"/>
        </w:rPr>
        <w:lastRenderedPageBreak/>
        <w:t xml:space="preserve">43. Произведения Чеснокова П., Кастальского А., Львова Ф. и др. композиторов, пасхальные и рождественские песни и др. произведения для женского и детского хоров </w:t>
      </w:r>
    </w:p>
    <w:p w14:paraId="09427F7B" w14:textId="77777777" w:rsidR="00A019FE" w:rsidRDefault="00000000">
      <w:pPr>
        <w:pStyle w:val="a7"/>
        <w:spacing w:before="0" w:line="360" w:lineRule="auto"/>
        <w:rPr>
          <w:rFonts w:ascii="Times New Roman" w:eastAsia="Times New Roman" w:hAnsi="Times New Roman" w:cs="Times New Roman"/>
          <w:sz w:val="28"/>
          <w:szCs w:val="28"/>
        </w:rPr>
      </w:pPr>
      <w:r w:rsidRPr="004F5717">
        <w:rPr>
          <w:rFonts w:ascii="Times New Roman" w:hAnsi="Times New Roman"/>
          <w:sz w:val="28"/>
          <w:szCs w:val="28"/>
          <w:lang w:val="en-US"/>
        </w:rPr>
        <w:t xml:space="preserve">44. </w:t>
      </w:r>
      <w:r>
        <w:rPr>
          <w:rFonts w:ascii="Times New Roman" w:hAnsi="Times New Roman"/>
          <w:sz w:val="28"/>
          <w:szCs w:val="28"/>
        </w:rPr>
        <w:t>Каччини</w:t>
      </w:r>
      <w:r w:rsidRPr="004F5717">
        <w:rPr>
          <w:rFonts w:ascii="Times New Roman" w:hAnsi="Times New Roman"/>
          <w:sz w:val="28"/>
          <w:szCs w:val="28"/>
          <w:lang w:val="en-US"/>
        </w:rPr>
        <w:t xml:space="preserve"> </w:t>
      </w:r>
      <w:r>
        <w:rPr>
          <w:rFonts w:ascii="Times New Roman" w:hAnsi="Times New Roman"/>
          <w:sz w:val="28"/>
          <w:szCs w:val="28"/>
        </w:rPr>
        <w:t>Д</w:t>
      </w:r>
      <w:r w:rsidRPr="004F5717">
        <w:rPr>
          <w:rFonts w:ascii="Times New Roman" w:hAnsi="Times New Roman"/>
          <w:sz w:val="28"/>
          <w:szCs w:val="28"/>
          <w:lang w:val="en-US"/>
        </w:rPr>
        <w:t>. "Ave Maria"</w:t>
      </w:r>
      <w:r w:rsidRPr="004F5717">
        <w:rPr>
          <w:rFonts w:ascii="Arial Unicode MS" w:hAnsi="Arial Unicode MS"/>
          <w:sz w:val="28"/>
          <w:szCs w:val="28"/>
          <w:lang w:val="en-US"/>
        </w:rPr>
        <w:br/>
      </w:r>
      <w:r w:rsidRPr="004F5717">
        <w:rPr>
          <w:rFonts w:ascii="Times New Roman" w:hAnsi="Times New Roman"/>
          <w:sz w:val="28"/>
          <w:szCs w:val="28"/>
          <w:lang w:val="en-US"/>
        </w:rPr>
        <w:t xml:space="preserve">45. </w:t>
      </w:r>
      <w:proofErr w:type="spellStart"/>
      <w:r>
        <w:rPr>
          <w:rFonts w:ascii="Times New Roman" w:hAnsi="Times New Roman"/>
          <w:sz w:val="28"/>
          <w:szCs w:val="28"/>
        </w:rPr>
        <w:t>Палестрина</w:t>
      </w:r>
      <w:proofErr w:type="spellEnd"/>
      <w:r w:rsidRPr="004F5717">
        <w:rPr>
          <w:rFonts w:ascii="Times New Roman" w:hAnsi="Times New Roman"/>
          <w:sz w:val="28"/>
          <w:szCs w:val="28"/>
          <w:lang w:val="en-US"/>
        </w:rPr>
        <w:t xml:space="preserve"> </w:t>
      </w:r>
      <w:r>
        <w:rPr>
          <w:rFonts w:ascii="Times New Roman" w:hAnsi="Times New Roman"/>
          <w:sz w:val="28"/>
          <w:szCs w:val="28"/>
        </w:rPr>
        <w:t>Д</w:t>
      </w:r>
      <w:r w:rsidRPr="004F5717">
        <w:rPr>
          <w:rFonts w:ascii="Times New Roman" w:hAnsi="Times New Roman"/>
          <w:sz w:val="28"/>
          <w:szCs w:val="28"/>
          <w:lang w:val="en-US"/>
        </w:rPr>
        <w:t>. "Illumina"</w:t>
      </w:r>
      <w:r w:rsidRPr="004F5717">
        <w:rPr>
          <w:rFonts w:ascii="Arial Unicode MS" w:hAnsi="Arial Unicode MS"/>
          <w:sz w:val="28"/>
          <w:szCs w:val="28"/>
          <w:lang w:val="en-US"/>
        </w:rPr>
        <w:br/>
      </w:r>
      <w:r w:rsidRPr="004F5717">
        <w:rPr>
          <w:rFonts w:ascii="Times New Roman" w:hAnsi="Times New Roman"/>
          <w:sz w:val="28"/>
          <w:szCs w:val="28"/>
          <w:lang w:val="en-US"/>
        </w:rPr>
        <w:t xml:space="preserve">46. </w:t>
      </w:r>
      <w:r>
        <w:rPr>
          <w:rFonts w:ascii="Times New Roman" w:hAnsi="Times New Roman"/>
          <w:sz w:val="28"/>
          <w:szCs w:val="28"/>
        </w:rPr>
        <w:t>Моцарт В. А. "</w:t>
      </w:r>
      <w:proofErr w:type="spellStart"/>
      <w:r>
        <w:rPr>
          <w:rFonts w:ascii="Times New Roman" w:hAnsi="Times New Roman"/>
          <w:sz w:val="28"/>
          <w:szCs w:val="28"/>
        </w:rPr>
        <w:t>Аллилуйя</w:t>
      </w:r>
      <w:proofErr w:type="spellEnd"/>
      <w:r>
        <w:rPr>
          <w:rFonts w:ascii="Times New Roman" w:hAnsi="Times New Roman"/>
          <w:sz w:val="28"/>
          <w:szCs w:val="28"/>
        </w:rPr>
        <w:t xml:space="preserve">" </w:t>
      </w:r>
    </w:p>
    <w:p w14:paraId="57215977"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47. </w:t>
      </w:r>
      <w:proofErr w:type="spellStart"/>
      <w:r>
        <w:rPr>
          <w:rFonts w:ascii="Times New Roman" w:hAnsi="Times New Roman"/>
          <w:sz w:val="28"/>
          <w:szCs w:val="28"/>
        </w:rPr>
        <w:t>Дунаевскии</w:t>
      </w:r>
      <w:proofErr w:type="spellEnd"/>
      <w:r>
        <w:rPr>
          <w:rFonts w:ascii="Times New Roman" w:hAnsi="Times New Roman"/>
          <w:sz w:val="28"/>
          <w:szCs w:val="28"/>
        </w:rPr>
        <w:t xml:space="preserve">̆ И. Колыбельная их к/ф "Цирк", "Пути-дороги", "Летите голуби", "Скворцы прилетели" </w:t>
      </w:r>
    </w:p>
    <w:p w14:paraId="35720485"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48. Гаврилин </w:t>
      </w:r>
      <w:proofErr w:type="spellStart"/>
      <w:r>
        <w:rPr>
          <w:rFonts w:ascii="Times New Roman" w:hAnsi="Times New Roman"/>
          <w:sz w:val="28"/>
          <w:szCs w:val="28"/>
        </w:rPr>
        <w:t>В."Мама</w:t>
      </w:r>
      <w:proofErr w:type="spellEnd"/>
      <w:r>
        <w:rPr>
          <w:rFonts w:ascii="Times New Roman" w:hAnsi="Times New Roman"/>
          <w:sz w:val="28"/>
          <w:szCs w:val="28"/>
        </w:rPr>
        <w:t>", цикл "Вечерок"</w:t>
      </w:r>
      <w:r>
        <w:rPr>
          <w:rFonts w:ascii="Arial Unicode MS" w:hAnsi="Arial Unicode MS"/>
          <w:sz w:val="28"/>
          <w:szCs w:val="28"/>
        </w:rPr>
        <w:br/>
      </w:r>
      <w:r>
        <w:rPr>
          <w:rFonts w:ascii="Times New Roman" w:hAnsi="Times New Roman"/>
          <w:sz w:val="28"/>
          <w:szCs w:val="28"/>
        </w:rPr>
        <w:t xml:space="preserve">49. </w:t>
      </w:r>
      <w:proofErr w:type="spellStart"/>
      <w:r>
        <w:rPr>
          <w:rFonts w:ascii="Times New Roman" w:hAnsi="Times New Roman"/>
          <w:sz w:val="28"/>
          <w:szCs w:val="28"/>
        </w:rPr>
        <w:t>Слонимскии</w:t>
      </w:r>
      <w:proofErr w:type="spellEnd"/>
      <w:r>
        <w:rPr>
          <w:rFonts w:ascii="Times New Roman" w:hAnsi="Times New Roman"/>
          <w:sz w:val="28"/>
          <w:szCs w:val="28"/>
        </w:rPr>
        <w:t>̆ С. "Ночевала тучка"</w:t>
      </w:r>
      <w:r>
        <w:rPr>
          <w:rFonts w:ascii="Arial Unicode MS" w:hAnsi="Arial Unicode MS"/>
          <w:sz w:val="28"/>
          <w:szCs w:val="28"/>
        </w:rPr>
        <w:br/>
      </w:r>
      <w:r>
        <w:rPr>
          <w:rFonts w:ascii="Times New Roman" w:hAnsi="Times New Roman"/>
          <w:sz w:val="28"/>
          <w:szCs w:val="28"/>
        </w:rPr>
        <w:t>50. Тухманов Д. "Аист на крыше", "Родина моя"</w:t>
      </w:r>
      <w:r>
        <w:rPr>
          <w:rFonts w:ascii="Arial Unicode MS" w:hAnsi="Arial Unicode MS"/>
          <w:sz w:val="28"/>
          <w:szCs w:val="28"/>
        </w:rPr>
        <w:br/>
      </w:r>
      <w:r>
        <w:rPr>
          <w:rFonts w:ascii="Times New Roman" w:hAnsi="Times New Roman"/>
          <w:sz w:val="28"/>
          <w:szCs w:val="28"/>
        </w:rPr>
        <w:t>51. Крылатов Е. "Прекрасное далеко", "Крылатые качели»</w:t>
      </w:r>
    </w:p>
    <w:p w14:paraId="7224376F" w14:textId="77777777" w:rsidR="00A019FE" w:rsidRDefault="00000000">
      <w:pPr>
        <w:pStyle w:val="a7"/>
        <w:spacing w:before="0" w:line="360" w:lineRule="auto"/>
        <w:rPr>
          <w:rFonts w:ascii="Times New Roman" w:eastAsia="Times New Roman" w:hAnsi="Times New Roman" w:cs="Times New Roman"/>
          <w:sz w:val="28"/>
          <w:szCs w:val="28"/>
        </w:rPr>
      </w:pPr>
      <w:r>
        <w:rPr>
          <w:rFonts w:ascii="Arial Unicode MS" w:hAnsi="Arial Unicode MS"/>
          <w:sz w:val="28"/>
          <w:szCs w:val="28"/>
        </w:rPr>
        <w:br/>
      </w:r>
      <w:r>
        <w:rPr>
          <w:rFonts w:ascii="Times New Roman" w:eastAsia="Times New Roman" w:hAnsi="Times New Roman" w:cs="Times New Roman"/>
          <w:sz w:val="28"/>
          <w:szCs w:val="28"/>
        </w:rPr>
        <w:tab/>
      </w:r>
      <w:r>
        <w:rPr>
          <w:rFonts w:ascii="Times New Roman" w:hAnsi="Times New Roman"/>
          <w:b/>
          <w:bCs/>
          <w:sz w:val="28"/>
          <w:szCs w:val="28"/>
          <w:u w:val="single"/>
        </w:rPr>
        <w:t>Примерная программа выступления</w:t>
      </w:r>
      <w:r>
        <w:rPr>
          <w:rFonts w:ascii="Arial Unicode MS" w:hAnsi="Arial Unicode MS"/>
          <w:sz w:val="28"/>
          <w:szCs w:val="28"/>
        </w:rPr>
        <w:br/>
      </w:r>
      <w:r>
        <w:rPr>
          <w:rFonts w:ascii="Times New Roman" w:eastAsia="Times New Roman" w:hAnsi="Times New Roman" w:cs="Times New Roman"/>
          <w:b/>
          <w:bCs/>
          <w:sz w:val="28"/>
          <w:szCs w:val="28"/>
        </w:rPr>
        <w:tab/>
      </w:r>
      <w:r>
        <w:rPr>
          <w:rFonts w:ascii="Times New Roman" w:hAnsi="Times New Roman"/>
          <w:b/>
          <w:bCs/>
          <w:sz w:val="28"/>
          <w:szCs w:val="28"/>
        </w:rPr>
        <w:t>1 вариант:</w:t>
      </w:r>
      <w:r>
        <w:rPr>
          <w:rFonts w:ascii="Arial Unicode MS" w:hAnsi="Arial Unicode MS"/>
          <w:sz w:val="28"/>
          <w:szCs w:val="28"/>
        </w:rPr>
        <w:br/>
      </w:r>
      <w:r>
        <w:rPr>
          <w:rFonts w:ascii="Times New Roman" w:hAnsi="Times New Roman"/>
          <w:sz w:val="28"/>
          <w:szCs w:val="28"/>
        </w:rPr>
        <w:t xml:space="preserve">1. Глинка М. «Славься» (хор из оперы «Иван Сусанин, </w:t>
      </w:r>
      <w:proofErr w:type="spellStart"/>
      <w:r>
        <w:rPr>
          <w:rFonts w:ascii="Times New Roman" w:hAnsi="Times New Roman"/>
          <w:sz w:val="28"/>
          <w:szCs w:val="28"/>
        </w:rPr>
        <w:t>перелож</w:t>
      </w:r>
      <w:proofErr w:type="spellEnd"/>
      <w:r>
        <w:rPr>
          <w:rFonts w:ascii="Times New Roman" w:hAnsi="Times New Roman"/>
          <w:sz w:val="28"/>
          <w:szCs w:val="28"/>
        </w:rPr>
        <w:t>. А. Луканина)</w:t>
      </w:r>
    </w:p>
    <w:p w14:paraId="726F8459"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2. Моцарт В. «Откуда </w:t>
      </w:r>
      <w:proofErr w:type="spellStart"/>
      <w:r>
        <w:rPr>
          <w:rFonts w:ascii="Times New Roman" w:hAnsi="Times New Roman"/>
          <w:sz w:val="28"/>
          <w:szCs w:val="28"/>
        </w:rPr>
        <w:t>приятныи</w:t>
      </w:r>
      <w:proofErr w:type="spellEnd"/>
      <w:r>
        <w:rPr>
          <w:rFonts w:ascii="Times New Roman" w:hAnsi="Times New Roman"/>
          <w:sz w:val="28"/>
          <w:szCs w:val="28"/>
        </w:rPr>
        <w:t xml:space="preserve">̆ и </w:t>
      </w:r>
      <w:proofErr w:type="spellStart"/>
      <w:r>
        <w:rPr>
          <w:rFonts w:ascii="Times New Roman" w:hAnsi="Times New Roman"/>
          <w:sz w:val="28"/>
          <w:szCs w:val="28"/>
        </w:rPr>
        <w:t>нежныи</w:t>
      </w:r>
      <w:proofErr w:type="spellEnd"/>
      <w:r>
        <w:rPr>
          <w:rFonts w:ascii="Times New Roman" w:hAnsi="Times New Roman"/>
          <w:sz w:val="28"/>
          <w:szCs w:val="28"/>
        </w:rPr>
        <w:t xml:space="preserve">̆ тот звон» (хор из оперы «Волшебная </w:t>
      </w:r>
      <w:proofErr w:type="spellStart"/>
      <w:r>
        <w:rPr>
          <w:rFonts w:ascii="Times New Roman" w:hAnsi="Times New Roman"/>
          <w:sz w:val="28"/>
          <w:szCs w:val="28"/>
        </w:rPr>
        <w:t>флейта</w:t>
      </w:r>
      <w:proofErr w:type="spellEnd"/>
      <w:r>
        <w:rPr>
          <w:rFonts w:ascii="Times New Roman" w:hAnsi="Times New Roman"/>
          <w:sz w:val="28"/>
          <w:szCs w:val="28"/>
        </w:rPr>
        <w:t>»)</w:t>
      </w:r>
    </w:p>
    <w:p w14:paraId="3B35413E"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3. Русская народная песня «Ты не </w:t>
      </w:r>
      <w:proofErr w:type="spellStart"/>
      <w:r>
        <w:rPr>
          <w:rFonts w:ascii="Times New Roman" w:hAnsi="Times New Roman"/>
          <w:sz w:val="28"/>
          <w:szCs w:val="28"/>
        </w:rPr>
        <w:t>стои</w:t>
      </w:r>
      <w:proofErr w:type="spellEnd"/>
      <w:r>
        <w:rPr>
          <w:rFonts w:ascii="Times New Roman" w:hAnsi="Times New Roman"/>
          <w:sz w:val="28"/>
          <w:szCs w:val="28"/>
        </w:rPr>
        <w:t>̆, колодец» (обр. В. Соколова)</w:t>
      </w:r>
    </w:p>
    <w:p w14:paraId="0514CB8E"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Дубравин</w:t>
      </w:r>
      <w:proofErr w:type="spellEnd"/>
      <w:r>
        <w:rPr>
          <w:rFonts w:ascii="Times New Roman" w:hAnsi="Times New Roman"/>
          <w:sz w:val="28"/>
          <w:szCs w:val="28"/>
        </w:rPr>
        <w:t xml:space="preserve"> Л. «Песня о </w:t>
      </w:r>
      <w:proofErr w:type="spellStart"/>
      <w:r>
        <w:rPr>
          <w:rFonts w:ascii="Times New Roman" w:hAnsi="Times New Roman"/>
          <w:sz w:val="28"/>
          <w:szCs w:val="28"/>
        </w:rPr>
        <w:t>земнои</w:t>
      </w:r>
      <w:proofErr w:type="spellEnd"/>
      <w:r>
        <w:rPr>
          <w:rFonts w:ascii="Times New Roman" w:hAnsi="Times New Roman"/>
          <w:sz w:val="28"/>
          <w:szCs w:val="28"/>
        </w:rPr>
        <w:t>̆ красоте»</w:t>
      </w:r>
      <w:r>
        <w:rPr>
          <w:rFonts w:ascii="Arial Unicode MS" w:hAnsi="Arial Unicode MS"/>
          <w:sz w:val="28"/>
          <w:szCs w:val="28"/>
        </w:rPr>
        <w:br/>
      </w:r>
      <w:r>
        <w:rPr>
          <w:rFonts w:ascii="Times New Roman" w:eastAsia="Times New Roman" w:hAnsi="Times New Roman" w:cs="Times New Roman"/>
          <w:sz w:val="28"/>
          <w:szCs w:val="28"/>
        </w:rPr>
        <w:tab/>
      </w:r>
      <w:r>
        <w:rPr>
          <w:rFonts w:ascii="Times New Roman" w:hAnsi="Times New Roman"/>
          <w:b/>
          <w:bCs/>
          <w:sz w:val="28"/>
          <w:szCs w:val="28"/>
        </w:rPr>
        <w:t>2 вариант:</w:t>
      </w:r>
      <w:r>
        <w:rPr>
          <w:rFonts w:ascii="Arial Unicode MS" w:hAnsi="Arial Unicode MS"/>
          <w:sz w:val="28"/>
          <w:szCs w:val="28"/>
        </w:rPr>
        <w:br/>
      </w:r>
      <w:r>
        <w:rPr>
          <w:rFonts w:ascii="Times New Roman" w:hAnsi="Times New Roman"/>
          <w:sz w:val="28"/>
          <w:szCs w:val="28"/>
        </w:rPr>
        <w:t>1. Глинка М. «</w:t>
      </w:r>
      <w:proofErr w:type="spellStart"/>
      <w:r>
        <w:rPr>
          <w:rFonts w:ascii="Times New Roman" w:hAnsi="Times New Roman"/>
          <w:sz w:val="28"/>
          <w:szCs w:val="28"/>
        </w:rPr>
        <w:t>Жаваронок</w:t>
      </w:r>
      <w:proofErr w:type="spellEnd"/>
      <w:r>
        <w:rPr>
          <w:rFonts w:ascii="Times New Roman" w:hAnsi="Times New Roman"/>
          <w:sz w:val="28"/>
          <w:szCs w:val="28"/>
        </w:rPr>
        <w:t xml:space="preserve">» </w:t>
      </w:r>
    </w:p>
    <w:p w14:paraId="09D1CCDF" w14:textId="77777777" w:rsidR="00A019FE" w:rsidRDefault="00000000">
      <w:pPr>
        <w:pStyle w:val="a7"/>
        <w:spacing w:before="0" w:line="360" w:lineRule="auto"/>
        <w:rPr>
          <w:rFonts w:ascii="Times New Roman" w:eastAsia="Times New Roman" w:hAnsi="Times New Roman" w:cs="Times New Roman"/>
          <w:sz w:val="28"/>
          <w:szCs w:val="28"/>
        </w:rPr>
      </w:pPr>
      <w:r>
        <w:rPr>
          <w:rFonts w:ascii="Times New Roman" w:hAnsi="Times New Roman"/>
          <w:sz w:val="28"/>
          <w:szCs w:val="28"/>
        </w:rPr>
        <w:t>2. Мендельсон Ф. «</w:t>
      </w:r>
      <w:proofErr w:type="spellStart"/>
      <w:r>
        <w:rPr>
          <w:rFonts w:ascii="Times New Roman" w:hAnsi="Times New Roman"/>
          <w:sz w:val="28"/>
          <w:szCs w:val="28"/>
        </w:rPr>
        <w:t>Воскресныи</w:t>
      </w:r>
      <w:proofErr w:type="spellEnd"/>
      <w:r>
        <w:rPr>
          <w:rFonts w:ascii="Times New Roman" w:hAnsi="Times New Roman"/>
          <w:sz w:val="28"/>
          <w:szCs w:val="28"/>
        </w:rPr>
        <w:t>̆ день»</w:t>
      </w:r>
      <w:r>
        <w:rPr>
          <w:rFonts w:ascii="Arial Unicode MS" w:hAnsi="Arial Unicode MS"/>
          <w:sz w:val="28"/>
          <w:szCs w:val="28"/>
        </w:rPr>
        <w:br/>
      </w:r>
      <w:r>
        <w:rPr>
          <w:rFonts w:ascii="Times New Roman" w:hAnsi="Times New Roman"/>
          <w:sz w:val="28"/>
          <w:szCs w:val="28"/>
        </w:rPr>
        <w:t>3. Русская народная песня «</w:t>
      </w:r>
      <w:proofErr w:type="spellStart"/>
      <w:r>
        <w:rPr>
          <w:rFonts w:ascii="Times New Roman" w:hAnsi="Times New Roman"/>
          <w:sz w:val="28"/>
          <w:szCs w:val="28"/>
        </w:rPr>
        <w:t>Милыи</w:t>
      </w:r>
      <w:proofErr w:type="spellEnd"/>
      <w:r>
        <w:rPr>
          <w:rFonts w:ascii="Times New Roman" w:hAnsi="Times New Roman"/>
          <w:sz w:val="28"/>
          <w:szCs w:val="28"/>
        </w:rPr>
        <w:t xml:space="preserve">̆ мой хоровод» (обр. В. Попова) </w:t>
      </w:r>
    </w:p>
    <w:p w14:paraId="50AD4906" w14:textId="77777777" w:rsidR="00A019FE" w:rsidRDefault="00000000">
      <w:pPr>
        <w:pStyle w:val="a7"/>
        <w:spacing w:before="0" w:line="360" w:lineRule="auto"/>
        <w:rPr>
          <w:rFonts w:ascii="Times Roman" w:eastAsia="Times Roman" w:hAnsi="Times Roman" w:cs="Times Roman"/>
        </w:rPr>
      </w:pPr>
      <w:r>
        <w:rPr>
          <w:rFonts w:ascii="Times New Roman" w:hAnsi="Times New Roman"/>
          <w:sz w:val="28"/>
          <w:szCs w:val="28"/>
        </w:rPr>
        <w:t>4. «</w:t>
      </w:r>
      <w:proofErr w:type="spellStart"/>
      <w:r>
        <w:rPr>
          <w:rFonts w:ascii="Times New Roman" w:hAnsi="Times New Roman"/>
          <w:sz w:val="28"/>
          <w:szCs w:val="28"/>
        </w:rPr>
        <w:t>Пойду</w:t>
      </w:r>
      <w:proofErr w:type="spellEnd"/>
      <w:r>
        <w:rPr>
          <w:rFonts w:ascii="Times New Roman" w:hAnsi="Times New Roman"/>
          <w:sz w:val="28"/>
          <w:szCs w:val="28"/>
        </w:rPr>
        <w:t xml:space="preserve"> ль, </w:t>
      </w:r>
      <w:proofErr w:type="spellStart"/>
      <w:r>
        <w:rPr>
          <w:rFonts w:ascii="Times New Roman" w:hAnsi="Times New Roman"/>
          <w:sz w:val="28"/>
          <w:szCs w:val="28"/>
        </w:rPr>
        <w:t>выйду</w:t>
      </w:r>
      <w:proofErr w:type="spellEnd"/>
      <w:r>
        <w:rPr>
          <w:rFonts w:ascii="Times New Roman" w:hAnsi="Times New Roman"/>
          <w:sz w:val="28"/>
          <w:szCs w:val="28"/>
        </w:rPr>
        <w:t xml:space="preserve"> ль я» (обр. В. Соколова)</w:t>
      </w:r>
      <w:r>
        <w:rPr>
          <w:rFonts w:ascii="Arial Unicode MS" w:hAnsi="Arial Unicode MS"/>
          <w:sz w:val="28"/>
          <w:szCs w:val="28"/>
        </w:rPr>
        <w:br/>
      </w:r>
      <w:r>
        <w:rPr>
          <w:rFonts w:ascii="Times New Roman" w:hAnsi="Times New Roman"/>
          <w:sz w:val="28"/>
          <w:szCs w:val="28"/>
        </w:rPr>
        <w:t xml:space="preserve">5. </w:t>
      </w:r>
      <w:proofErr w:type="spellStart"/>
      <w:r>
        <w:rPr>
          <w:rFonts w:ascii="Times New Roman" w:hAnsi="Times New Roman"/>
          <w:sz w:val="28"/>
          <w:szCs w:val="28"/>
        </w:rPr>
        <w:t>Чайковскии</w:t>
      </w:r>
      <w:proofErr w:type="spellEnd"/>
      <w:r>
        <w:rPr>
          <w:rFonts w:ascii="Times New Roman" w:hAnsi="Times New Roman"/>
          <w:sz w:val="28"/>
          <w:szCs w:val="28"/>
        </w:rPr>
        <w:t>̆ П. «Соловушка»</w:t>
      </w:r>
      <w:r>
        <w:rPr>
          <w:rFonts w:ascii="Arial Unicode MS" w:hAnsi="Arial Unicode MS"/>
          <w:sz w:val="28"/>
          <w:szCs w:val="28"/>
        </w:rPr>
        <w:br/>
      </w:r>
      <w:r>
        <w:rPr>
          <w:rFonts w:ascii="Times New Roman" w:hAnsi="Times New Roman"/>
          <w:sz w:val="28"/>
          <w:szCs w:val="28"/>
        </w:rPr>
        <w:t xml:space="preserve">6. Гладков Г. «Песня </w:t>
      </w:r>
      <w:proofErr w:type="spellStart"/>
      <w:r>
        <w:rPr>
          <w:rFonts w:ascii="Times New Roman" w:hAnsi="Times New Roman"/>
          <w:sz w:val="28"/>
          <w:szCs w:val="28"/>
        </w:rPr>
        <w:t>друзеи</w:t>
      </w:r>
      <w:proofErr w:type="spellEnd"/>
      <w:r>
        <w:rPr>
          <w:rFonts w:ascii="Times New Roman" w:hAnsi="Times New Roman"/>
          <w:sz w:val="28"/>
          <w:szCs w:val="28"/>
        </w:rPr>
        <w:t>̆»</w:t>
      </w:r>
      <w:r>
        <w:rPr>
          <w:rFonts w:ascii="Times New Roman" w:hAnsi="Times New Roman"/>
          <w:sz w:val="32"/>
          <w:szCs w:val="32"/>
        </w:rPr>
        <w:t xml:space="preserve"> </w:t>
      </w:r>
    </w:p>
    <w:p w14:paraId="22D745FF"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37A500C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III. Требования к уровню подготовки обучающихся</w:t>
      </w:r>
    </w:p>
    <w:p w14:paraId="501CCF61"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lastRenderedPageBreak/>
        <w:tab/>
      </w:r>
      <w:r>
        <w:rPr>
          <w:sz w:val="28"/>
          <w:szCs w:val="28"/>
          <w14:textOutline w14:w="12700" w14:cap="flat" w14:cmpd="sng" w14:algn="ctr">
            <w14:noFill/>
            <w14:prstDash w14:val="solid"/>
            <w14:miter w14:lim="400000"/>
          </w14:textOutline>
        </w:rPr>
        <w:tab/>
        <w:t>Результатом освоения программы учебного предмета «Хоровой класс», являются следующие знания, умения, навыки:</w:t>
      </w:r>
    </w:p>
    <w:p w14:paraId="7C4C8F55"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14:paraId="20239A94"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знание профессиональной терминологии;</w:t>
      </w:r>
    </w:p>
    <w:p w14:paraId="10EDEC6C"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умение передавать авторский замысел музыкального произведения с помощью органического сочетания слова и музыки;</w:t>
      </w:r>
    </w:p>
    <w:p w14:paraId="129397BF"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навыки коллективного хорового исполнительского творчества, в том числе отражающие взаимоотношения между солистом и хоровым коллективом;</w:t>
      </w:r>
    </w:p>
    <w:p w14:paraId="433129D1"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14:paraId="501E0FF1"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наличие практических навыков исполнения партий в составе вокального ансамбля и хорового коллектива.</w:t>
      </w:r>
    </w:p>
    <w:p w14:paraId="2C56624D"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0905DDF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IV. Формы и методы контроля, система оценок.</w:t>
      </w:r>
    </w:p>
    <w:p w14:paraId="41213D33"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Аттестация: цели, виды, форма, содержание</w:t>
      </w:r>
    </w:p>
    <w:p w14:paraId="333599A8"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   В программе обучения младшего и старшего хоров используются две основных формы контроля успеваемости – текущая и промежуточная.</w:t>
      </w:r>
    </w:p>
    <w:p w14:paraId="2A548A7D"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 xml:space="preserve"> </w:t>
      </w:r>
      <w:r>
        <w:rPr>
          <w:i/>
          <w:iCs/>
          <w:sz w:val="28"/>
          <w:szCs w:val="28"/>
          <w:u w:val="single"/>
          <w14:textOutline w14:w="12700" w14:cap="flat" w14:cmpd="sng" w14:algn="ctr">
            <w14:noFill/>
            <w14:prstDash w14:val="solid"/>
            <w14:miter w14:lim="400000"/>
          </w14:textOutline>
        </w:rPr>
        <w:t>Методы текущего контроля:</w:t>
      </w:r>
    </w:p>
    <w:p w14:paraId="0851A9B1"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 xml:space="preserve"> оценка за работу в классе;</w:t>
      </w:r>
    </w:p>
    <w:p w14:paraId="3FE79B55"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 xml:space="preserve"> текущая сдача партий;</w:t>
      </w:r>
    </w:p>
    <w:p w14:paraId="333ECFEA"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 xml:space="preserve"> сдача партий в квартетах;</w:t>
      </w:r>
    </w:p>
    <w:p w14:paraId="0BBB1B27"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 xml:space="preserve"> контрольный урок в конце каждой четверти.</w:t>
      </w:r>
    </w:p>
    <w:p w14:paraId="240D6429"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i/>
          <w:iCs/>
          <w:sz w:val="28"/>
          <w:szCs w:val="28"/>
          <w:u w:val="single"/>
          <w14:textOutline w14:w="12700" w14:cap="flat" w14:cmpd="sng" w14:algn="ctr">
            <w14:noFill/>
            <w14:prstDash w14:val="solid"/>
            <w14:miter w14:lim="400000"/>
          </w14:textOutline>
        </w:rPr>
      </w:pPr>
      <w:r>
        <w:rPr>
          <w:i/>
          <w:iCs/>
          <w:sz w:val="28"/>
          <w:szCs w:val="28"/>
          <w:u w:val="single"/>
          <w14:textOutline w14:w="12700" w14:cap="flat" w14:cmpd="sng" w14:algn="ctr">
            <w14:noFill/>
            <w14:prstDash w14:val="solid"/>
            <w14:miter w14:lim="400000"/>
          </w14:textOutline>
        </w:rPr>
        <w:t>Виды промежуточного контроля:</w:t>
      </w:r>
    </w:p>
    <w:p w14:paraId="30C84D31"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переводной зачет по окончании освоения предмета.</w:t>
      </w:r>
    </w:p>
    <w:p w14:paraId="0F46118B"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lastRenderedPageBreak/>
        <w:tab/>
      </w:r>
      <w:r>
        <w:rPr>
          <w:sz w:val="28"/>
          <w:szCs w:val="28"/>
          <w14:textOutline w14:w="12700" w14:cap="flat" w14:cmpd="sng" w14:algn="ctr">
            <w14:noFill/>
            <w14:prstDash w14:val="solid"/>
            <w14:miter w14:lim="400000"/>
          </w14:textOutline>
        </w:rPr>
        <w:tab/>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14:paraId="0E1BB29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14:paraId="579E8A44"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 xml:space="preserve">При выведении итоговой (переводной) оценки учитывается следующее: </w:t>
      </w:r>
    </w:p>
    <w:p w14:paraId="782B3CE0"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оценка годовой работы обучающегося;</w:t>
      </w:r>
    </w:p>
    <w:p w14:paraId="2DCB45FA"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оценка на зачете (академическом концерте);</w:t>
      </w:r>
    </w:p>
    <w:p w14:paraId="6A48512C" w14:textId="77777777" w:rsidR="00A019FE" w:rsidRDefault="00000000">
      <w:pPr>
        <w:pStyle w:val="a8"/>
        <w:numPr>
          <w:ilvl w:val="0"/>
          <w:numId w:val="2"/>
        </w:numPr>
        <w:spacing w:line="360" w:lineRule="auto"/>
        <w:jc w:val="both"/>
        <w:rPr>
          <w:sz w:val="28"/>
          <w:szCs w:val="28"/>
        </w:rPr>
      </w:pPr>
      <w:r>
        <w:rPr>
          <w:sz w:val="28"/>
          <w:szCs w:val="28"/>
          <w14:textOutline w14:w="12700" w14:cap="flat" w14:cmpd="sng" w14:algn="ctr">
            <w14:noFill/>
            <w14:prstDash w14:val="solid"/>
            <w14:miter w14:lim="400000"/>
          </w14:textOutline>
        </w:rPr>
        <w:t>другие выступления обучающегося в течение учебного года.</w:t>
      </w:r>
    </w:p>
    <w:p w14:paraId="735EFE84"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1E56FF9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center"/>
        <w:rPr>
          <w:b/>
          <w:bCs/>
          <w:sz w:val="28"/>
          <w:szCs w:val="28"/>
          <w14:textOutline w14:w="12700" w14:cap="flat" w14:cmpd="sng" w14:algn="ctr">
            <w14:noFill/>
            <w14:prstDash w14:val="solid"/>
            <w14:miter w14:lim="400000"/>
          </w14:textOutline>
        </w:rPr>
      </w:pPr>
      <w:r>
        <w:rPr>
          <w:b/>
          <w:bCs/>
          <w:sz w:val="28"/>
          <w:szCs w:val="28"/>
          <w14:textOutline w14:w="12700" w14:cap="flat" w14:cmpd="sng" w14:algn="ctr">
            <w14:noFill/>
            <w14:prstDash w14:val="solid"/>
            <w14:miter w14:lim="400000"/>
          </w14:textOutline>
        </w:rPr>
        <w:t>Критерии оценок</w:t>
      </w:r>
    </w:p>
    <w:p w14:paraId="0A993F5F"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r>
        <w:rPr>
          <w:sz w:val="28"/>
          <w:szCs w:val="28"/>
          <w14:textOutline w14:w="12700" w14:cap="flat" w14:cmpd="sng" w14:algn="ctr">
            <w14:noFill/>
            <w14:prstDash w14:val="solid"/>
            <w14:miter w14:lim="400000"/>
          </w14:textOutline>
        </w:rPr>
        <w:tab/>
        <w:t>По итогам исполнения программы на зачете, академическом прослушивании или зачете выставляется оценка по пятибалльной системе:</w:t>
      </w:r>
    </w:p>
    <w:tbl>
      <w:tblPr>
        <w:tblStyle w:val="TableNormal"/>
        <w:tblW w:w="9594" w:type="dxa"/>
        <w:tblInd w:w="25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793"/>
        <w:gridCol w:w="5801"/>
      </w:tblGrid>
      <w:tr w:rsidR="00A019FE" w14:paraId="02820FFA" w14:textId="77777777">
        <w:trPr>
          <w:trHeight w:val="320"/>
        </w:trPr>
        <w:tc>
          <w:tcPr>
            <w:tcW w:w="37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20D35D" w14:textId="77777777" w:rsidR="00A019FE" w:rsidRDefault="00000000">
            <w:pPr>
              <w:pStyle w:val="a7"/>
              <w:spacing w:before="0" w:after="240" w:line="340" w:lineRule="atLeast"/>
            </w:pPr>
            <w:r>
              <w:rPr>
                <w:rFonts w:ascii="Times New Roman" w:hAnsi="Times New Roman"/>
                <w:b/>
                <w:bCs/>
                <w:sz w:val="28"/>
                <w:szCs w:val="28"/>
                <w:shd w:val="clear" w:color="auto" w:fill="FFFFFF"/>
              </w:rPr>
              <w:t>Оценка</w:t>
            </w:r>
          </w:p>
        </w:tc>
        <w:tc>
          <w:tcPr>
            <w:tcW w:w="58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5964EF" w14:textId="77777777" w:rsidR="00A019FE" w:rsidRDefault="00000000">
            <w:pPr>
              <w:pStyle w:val="a7"/>
              <w:spacing w:before="0" w:after="240" w:line="340" w:lineRule="atLeast"/>
            </w:pPr>
            <w:r>
              <w:rPr>
                <w:rFonts w:ascii="Times New Roman" w:hAnsi="Times New Roman"/>
                <w:b/>
                <w:bCs/>
                <w:sz w:val="28"/>
                <w:szCs w:val="28"/>
                <w:shd w:val="clear" w:color="auto" w:fill="FFFFFF"/>
              </w:rPr>
              <w:t>Критерии оценивания выступления</w:t>
            </w:r>
          </w:p>
        </w:tc>
      </w:tr>
      <w:tr w:rsidR="00A019FE" w:rsidRPr="00824502" w14:paraId="49A67AC3" w14:textId="77777777">
        <w:trPr>
          <w:trHeight w:val="1662"/>
        </w:trPr>
        <w:tc>
          <w:tcPr>
            <w:tcW w:w="3793"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52AB938E" w14:textId="77777777" w:rsidR="00A019FE" w:rsidRDefault="00000000">
            <w:pPr>
              <w:pStyle w:val="a7"/>
              <w:spacing w:before="0" w:after="240" w:line="340" w:lineRule="atLeast"/>
            </w:pPr>
            <w:r>
              <w:rPr>
                <w:rFonts w:ascii="Times New Roman" w:hAnsi="Times New Roman"/>
                <w:sz w:val="28"/>
                <w:szCs w:val="28"/>
                <w:shd w:val="clear" w:color="auto" w:fill="FFFFFF"/>
              </w:rPr>
              <w:t>5 («отлично»)</w:t>
            </w:r>
          </w:p>
        </w:tc>
        <w:tc>
          <w:tcPr>
            <w:tcW w:w="5801"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1B488F19" w14:textId="77777777" w:rsidR="00A019FE" w:rsidRDefault="00000000">
            <w:pPr>
              <w:pStyle w:val="a7"/>
              <w:spacing w:before="0" w:after="240" w:line="340" w:lineRule="atLeast"/>
            </w:pPr>
            <w:r>
              <w:rPr>
                <w:rFonts w:ascii="Times New Roman" w:hAnsi="Times New Roman"/>
                <w:shd w:val="clear" w:color="auto" w:fill="FFFFFF"/>
              </w:rPr>
              <w:t xml:space="preserve">регулярное посещение хора, отсутствие пропусков без уважительных причин, знание </w:t>
            </w:r>
            <w:proofErr w:type="spellStart"/>
            <w:r>
              <w:rPr>
                <w:rFonts w:ascii="Times New Roman" w:hAnsi="Times New Roman"/>
                <w:shd w:val="clear" w:color="auto" w:fill="FFFFFF"/>
              </w:rPr>
              <w:t>своеи</w:t>
            </w:r>
            <w:proofErr w:type="spellEnd"/>
            <w:r>
              <w:rPr>
                <w:rFonts w:ascii="Times New Roman" w:hAnsi="Times New Roman"/>
                <w:shd w:val="clear" w:color="auto" w:fill="FFFFFF"/>
              </w:rPr>
              <w:t>̆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A019FE" w:rsidRPr="00824502" w14:paraId="53FE98C6" w14:textId="77777777">
        <w:trPr>
          <w:trHeight w:val="1802"/>
        </w:trPr>
        <w:tc>
          <w:tcPr>
            <w:tcW w:w="37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C06C06" w14:textId="77777777" w:rsidR="00A019FE" w:rsidRDefault="00000000">
            <w:pPr>
              <w:pStyle w:val="a7"/>
              <w:spacing w:before="0" w:after="240" w:line="340" w:lineRule="atLeast"/>
            </w:pPr>
            <w:r>
              <w:rPr>
                <w:rFonts w:ascii="Times New Roman" w:hAnsi="Times New Roman"/>
                <w:sz w:val="28"/>
                <w:szCs w:val="28"/>
                <w:shd w:val="clear" w:color="auto" w:fill="FFFFFF"/>
              </w:rPr>
              <w:t>4 («хорошо»)</w:t>
            </w:r>
          </w:p>
        </w:tc>
        <w:tc>
          <w:tcPr>
            <w:tcW w:w="58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FCEC35" w14:textId="77777777" w:rsidR="00A019FE" w:rsidRDefault="00000000">
            <w:pPr>
              <w:pStyle w:val="2"/>
            </w:pPr>
            <w:r>
              <w:rPr>
                <w:rFonts w:ascii="Times New Roman" w:hAnsi="Times New Roman"/>
                <w:sz w:val="24"/>
                <w:szCs w:val="24"/>
              </w:rPr>
              <w:t xml:space="preserve">регулярное посещение хора, отсутствие пропусков без уважительных причин, активная работа в классе, сдача партии </w:t>
            </w:r>
            <w:proofErr w:type="spellStart"/>
            <w:r>
              <w:rPr>
                <w:rFonts w:ascii="Times New Roman" w:hAnsi="Times New Roman"/>
                <w:sz w:val="24"/>
                <w:szCs w:val="24"/>
              </w:rPr>
              <w:t>всеи</w:t>
            </w:r>
            <w:proofErr w:type="spellEnd"/>
            <w:r>
              <w:rPr>
                <w:rFonts w:ascii="Times New Roman" w:hAnsi="Times New Roman"/>
                <w:sz w:val="24"/>
                <w:szCs w:val="24"/>
              </w:rPr>
              <w:t xml:space="preserve">̆ </w:t>
            </w:r>
            <w:proofErr w:type="spellStart"/>
            <w:r>
              <w:rPr>
                <w:rFonts w:ascii="Times New Roman" w:hAnsi="Times New Roman"/>
                <w:sz w:val="24"/>
                <w:szCs w:val="24"/>
              </w:rPr>
              <w:t>хоровои</w:t>
            </w:r>
            <w:proofErr w:type="spellEnd"/>
            <w:r>
              <w:rPr>
                <w:rFonts w:ascii="Times New Roman" w:hAnsi="Times New Roman"/>
                <w:sz w:val="24"/>
                <w:szCs w:val="24"/>
              </w:rPr>
              <w:t xml:space="preserve">̆ программы при </w:t>
            </w:r>
            <w:proofErr w:type="spellStart"/>
            <w:r>
              <w:rPr>
                <w:rFonts w:ascii="Times New Roman" w:hAnsi="Times New Roman"/>
                <w:sz w:val="24"/>
                <w:szCs w:val="24"/>
              </w:rPr>
              <w:t>недостаточнои</w:t>
            </w:r>
            <w:proofErr w:type="spellEnd"/>
            <w:r>
              <w:rPr>
                <w:rFonts w:ascii="Times New Roman" w:hAnsi="Times New Roman"/>
                <w:sz w:val="24"/>
                <w:szCs w:val="24"/>
              </w:rPr>
              <w:t>̆ проработке трудных технических фрагментов (вокально-интонационная неточность), участие в концертах хора</w:t>
            </w:r>
          </w:p>
        </w:tc>
      </w:tr>
      <w:tr w:rsidR="00A019FE" w:rsidRPr="00824502" w14:paraId="4518F8D0" w14:textId="77777777">
        <w:trPr>
          <w:trHeight w:val="1662"/>
        </w:trPr>
        <w:tc>
          <w:tcPr>
            <w:tcW w:w="3793"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6937D6F1" w14:textId="77777777" w:rsidR="00A019FE" w:rsidRDefault="00000000">
            <w:pPr>
              <w:pStyle w:val="a7"/>
              <w:spacing w:before="0" w:after="240" w:line="340" w:lineRule="atLeast"/>
            </w:pPr>
            <w:r>
              <w:rPr>
                <w:rFonts w:ascii="Times New Roman" w:hAnsi="Times New Roman"/>
                <w:sz w:val="28"/>
                <w:szCs w:val="28"/>
                <w:shd w:val="clear" w:color="auto" w:fill="FFFFFF"/>
              </w:rPr>
              <w:t>3 («удовлетворительно»)</w:t>
            </w:r>
          </w:p>
        </w:tc>
        <w:tc>
          <w:tcPr>
            <w:tcW w:w="5801"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1E3DD4CA" w14:textId="77777777" w:rsidR="00A019FE" w:rsidRDefault="00000000">
            <w:pPr>
              <w:pStyle w:val="a7"/>
              <w:spacing w:before="0" w:after="240" w:line="340" w:lineRule="atLeast"/>
            </w:pPr>
            <w:r>
              <w:rPr>
                <w:rFonts w:ascii="Times New Roman" w:hAnsi="Times New Roman"/>
                <w:shd w:val="clear" w:color="auto" w:fill="FFFFFF"/>
              </w:rPr>
              <w:t xml:space="preserve">нерегулярное посещение хора, пропуски без уважительных причин, пассивная работа в классе, незнание наизусть некоторых партитур в программе </w:t>
            </w:r>
            <w:r>
              <w:rPr>
                <w:rFonts w:ascii="Times New Roman" w:hAnsi="Times New Roman"/>
                <w:shd w:val="clear" w:color="auto" w:fill="FFFFFF"/>
              </w:rPr>
              <w:lastRenderedPageBreak/>
              <w:t>при сдаче партий, участие в обязательном отчетном концерте хора в случае пересдачи партий</w:t>
            </w:r>
          </w:p>
        </w:tc>
      </w:tr>
      <w:tr w:rsidR="00A019FE" w:rsidRPr="00824502" w14:paraId="3C7120F3" w14:textId="77777777">
        <w:trPr>
          <w:trHeight w:val="1322"/>
        </w:trPr>
        <w:tc>
          <w:tcPr>
            <w:tcW w:w="37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0E1C93" w14:textId="77777777" w:rsidR="00A019FE" w:rsidRDefault="00000000">
            <w:pPr>
              <w:pStyle w:val="a7"/>
              <w:spacing w:before="0" w:after="240" w:line="340" w:lineRule="atLeast"/>
            </w:pPr>
            <w:r>
              <w:rPr>
                <w:rFonts w:ascii="Times New Roman" w:hAnsi="Times New Roman"/>
                <w:sz w:val="28"/>
                <w:szCs w:val="28"/>
                <w:shd w:val="clear" w:color="auto" w:fill="FFFFFF"/>
              </w:rPr>
              <w:lastRenderedPageBreak/>
              <w:t>2 («неудовлетворительно»)</w:t>
            </w:r>
          </w:p>
        </w:tc>
        <w:tc>
          <w:tcPr>
            <w:tcW w:w="58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6B2B83" w14:textId="77777777" w:rsidR="00A019FE" w:rsidRDefault="00000000">
            <w:pPr>
              <w:pStyle w:val="a7"/>
              <w:spacing w:before="0" w:after="240" w:line="340" w:lineRule="atLeast"/>
            </w:pPr>
            <w:r>
              <w:rPr>
                <w:rFonts w:ascii="Times New Roman" w:hAnsi="Times New Roman"/>
                <w:shd w:val="clear" w:color="auto" w:fill="FFFFFF"/>
              </w:rPr>
              <w:t xml:space="preserve">пропуски хоровых занятий без уважительных причин, неудовлетворительная сдача партий в большинстве партитур </w:t>
            </w:r>
            <w:proofErr w:type="spellStart"/>
            <w:r>
              <w:rPr>
                <w:rFonts w:ascii="Times New Roman" w:hAnsi="Times New Roman"/>
                <w:shd w:val="clear" w:color="auto" w:fill="FFFFFF"/>
              </w:rPr>
              <w:t>всеи</w:t>
            </w:r>
            <w:proofErr w:type="spellEnd"/>
            <w:r>
              <w:rPr>
                <w:rFonts w:ascii="Times New Roman" w:hAnsi="Times New Roman"/>
                <w:shd w:val="clear" w:color="auto" w:fill="FFFFFF"/>
              </w:rPr>
              <w:t xml:space="preserve">̆ программы, недопуск к выступлению на </w:t>
            </w:r>
            <w:proofErr w:type="spellStart"/>
            <w:r>
              <w:rPr>
                <w:rFonts w:ascii="Times New Roman" w:hAnsi="Times New Roman"/>
                <w:shd w:val="clear" w:color="auto" w:fill="FFFFFF"/>
              </w:rPr>
              <w:t>отчетныи</w:t>
            </w:r>
            <w:proofErr w:type="spellEnd"/>
            <w:r>
              <w:rPr>
                <w:rFonts w:ascii="Times New Roman" w:hAnsi="Times New Roman"/>
                <w:shd w:val="clear" w:color="auto" w:fill="FFFFFF"/>
              </w:rPr>
              <w:t>̆ концерт</w:t>
            </w:r>
          </w:p>
        </w:tc>
      </w:tr>
      <w:tr w:rsidR="00A019FE" w:rsidRPr="00824502" w14:paraId="70A1F163" w14:textId="77777777">
        <w:trPr>
          <w:trHeight w:val="982"/>
        </w:trPr>
        <w:tc>
          <w:tcPr>
            <w:tcW w:w="3793"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5B09D461" w14:textId="77777777" w:rsidR="00A019FE" w:rsidRDefault="00000000">
            <w:pPr>
              <w:pStyle w:val="a7"/>
              <w:spacing w:before="0" w:after="240" w:line="340" w:lineRule="atLeast"/>
            </w:pPr>
            <w:r>
              <w:rPr>
                <w:rFonts w:ascii="Times New Roman" w:hAnsi="Times New Roman"/>
                <w:sz w:val="28"/>
                <w:szCs w:val="28"/>
                <w:shd w:val="clear" w:color="auto" w:fill="FFFFFF"/>
              </w:rPr>
              <w:t>«зачет» (без отметки)</w:t>
            </w:r>
          </w:p>
        </w:tc>
        <w:tc>
          <w:tcPr>
            <w:tcW w:w="5801"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23257FBB" w14:textId="77777777" w:rsidR="00A019FE" w:rsidRDefault="00000000">
            <w:pPr>
              <w:pStyle w:val="a7"/>
              <w:spacing w:before="0" w:after="240" w:line="340" w:lineRule="atLeast"/>
            </w:pPr>
            <w:r>
              <w:rPr>
                <w:rFonts w:ascii="Times New Roman" w:hAnsi="Times New Roman"/>
                <w:shd w:val="clear" w:color="auto" w:fill="FFFFFF"/>
              </w:rPr>
              <w:t xml:space="preserve">отражает </w:t>
            </w:r>
            <w:proofErr w:type="spellStart"/>
            <w:r>
              <w:rPr>
                <w:rFonts w:ascii="Times New Roman" w:hAnsi="Times New Roman"/>
                <w:shd w:val="clear" w:color="auto" w:fill="FFFFFF"/>
              </w:rPr>
              <w:t>достаточныи</w:t>
            </w:r>
            <w:proofErr w:type="spellEnd"/>
            <w:r>
              <w:rPr>
                <w:rFonts w:ascii="Times New Roman" w:hAnsi="Times New Roman"/>
                <w:shd w:val="clear" w:color="auto" w:fill="FFFFFF"/>
              </w:rPr>
              <w:t xml:space="preserve">̆ уровень подготовки и исполнения на данном этапе обучения, </w:t>
            </w:r>
            <w:proofErr w:type="spellStart"/>
            <w:r>
              <w:rPr>
                <w:rFonts w:ascii="Times New Roman" w:hAnsi="Times New Roman"/>
                <w:shd w:val="clear" w:color="auto" w:fill="FFFFFF"/>
              </w:rPr>
              <w:t>соответствующии</w:t>
            </w:r>
            <w:proofErr w:type="spellEnd"/>
            <w:r>
              <w:rPr>
                <w:rFonts w:ascii="Times New Roman" w:hAnsi="Times New Roman"/>
                <w:shd w:val="clear" w:color="auto" w:fill="FFFFFF"/>
              </w:rPr>
              <w:t>̆ программным требованиям</w:t>
            </w:r>
          </w:p>
        </w:tc>
      </w:tr>
    </w:tbl>
    <w:p w14:paraId="0FB6559C" w14:textId="77777777" w:rsidR="00A019FE" w:rsidRDefault="00A019FE">
      <w:pPr>
        <w:pStyle w:val="a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44" w:hanging="144"/>
        <w:rPr>
          <w:sz w:val="28"/>
          <w:szCs w:val="28"/>
          <w14:textOutline w14:w="12700" w14:cap="flat" w14:cmpd="sng" w14:algn="ctr">
            <w14:noFill/>
            <w14:prstDash w14:val="solid"/>
            <w14:miter w14:lim="400000"/>
          </w14:textOutline>
        </w:rPr>
      </w:pPr>
    </w:p>
    <w:p w14:paraId="60FEF1D9"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2F910A2B" w14:textId="479CF143"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Согласно ФГТ</w:t>
      </w:r>
      <w:r>
        <w:rPr>
          <w:rFonts w:ascii="Times New Roman" w:hAnsi="Times New Roman"/>
          <w:sz w:val="28"/>
          <w:szCs w:val="28"/>
        </w:rPr>
        <w:t xml:space="preserve">, данная система оценки качества исполнения является </w:t>
      </w:r>
      <w:proofErr w:type="spellStart"/>
      <w:r>
        <w:rPr>
          <w:rFonts w:ascii="Times New Roman" w:hAnsi="Times New Roman"/>
          <w:sz w:val="28"/>
          <w:szCs w:val="28"/>
        </w:rPr>
        <w:t>основнои</w:t>
      </w:r>
      <w:proofErr w:type="spellEnd"/>
      <w:r>
        <w:rPr>
          <w:rFonts w:ascii="Times New Roman" w:hAnsi="Times New Roman"/>
          <w:sz w:val="28"/>
          <w:szCs w:val="28"/>
        </w:rPr>
        <w:t>̆. В зависимости от сложившихся традиций то</w:t>
      </w:r>
      <w:r w:rsidR="004F5717">
        <w:rPr>
          <w:rFonts w:ascii="Times New Roman" w:hAnsi="Times New Roman"/>
          <w:sz w:val="28"/>
          <w:szCs w:val="28"/>
        </w:rPr>
        <w:t>й</w:t>
      </w:r>
      <w:r>
        <w:rPr>
          <w:rFonts w:ascii="Times New Roman" w:hAnsi="Times New Roman"/>
          <w:sz w:val="28"/>
          <w:szCs w:val="28"/>
        </w:rPr>
        <w:t xml:space="preserve"> или ино</w:t>
      </w:r>
      <w:r w:rsidR="004F5717">
        <w:rPr>
          <w:rFonts w:ascii="Times New Roman" w:hAnsi="Times New Roman"/>
          <w:sz w:val="28"/>
          <w:szCs w:val="28"/>
        </w:rPr>
        <w:t>й</w:t>
      </w:r>
      <w:r>
        <w:rPr>
          <w:rFonts w:ascii="Times New Roman" w:hAnsi="Times New Roman"/>
          <w:sz w:val="28"/>
          <w:szCs w:val="28"/>
        </w:rPr>
        <w:t xml:space="preserve"> образовательно</w:t>
      </w:r>
      <w:r w:rsidR="004F5717">
        <w:rPr>
          <w:rFonts w:ascii="Times New Roman" w:hAnsi="Times New Roman"/>
          <w:sz w:val="28"/>
          <w:szCs w:val="28"/>
        </w:rPr>
        <w:t>й организации</w:t>
      </w:r>
      <w:r>
        <w:rPr>
          <w:rFonts w:ascii="Times New Roman" w:hAnsi="Times New Roman"/>
          <w:sz w:val="28"/>
          <w:szCs w:val="28"/>
        </w:rPr>
        <w:t xml:space="preserve"> и с учетом целесообразности оценка качества исполнения может быть дополнена </w:t>
      </w:r>
      <w:proofErr w:type="spellStart"/>
      <w:r>
        <w:rPr>
          <w:rFonts w:ascii="Times New Roman" w:hAnsi="Times New Roman"/>
          <w:sz w:val="28"/>
          <w:szCs w:val="28"/>
        </w:rPr>
        <w:t>системои</w:t>
      </w:r>
      <w:proofErr w:type="spellEnd"/>
      <w:r>
        <w:rPr>
          <w:rFonts w:ascii="Times New Roman" w:hAnsi="Times New Roman"/>
          <w:sz w:val="28"/>
          <w:szCs w:val="28"/>
        </w:rPr>
        <w:t>̆ «+</w:t>
      </w:r>
      <w:r>
        <w:rPr>
          <w:rFonts w:ascii="Times New Roman" w:hAnsi="Times New Roman"/>
          <w:sz w:val="28"/>
          <w:szCs w:val="28"/>
          <w:lang w:val="it-IT"/>
        </w:rPr>
        <w:t>» и «</w:t>
      </w:r>
      <w:r>
        <w:rPr>
          <w:rFonts w:ascii="Times New Roman" w:hAnsi="Times New Roman"/>
          <w:sz w:val="28"/>
          <w:szCs w:val="28"/>
        </w:rPr>
        <w:t>-</w:t>
      </w:r>
      <w:r>
        <w:rPr>
          <w:rFonts w:ascii="Times New Roman" w:hAnsi="Times New Roman"/>
          <w:sz w:val="28"/>
          <w:szCs w:val="28"/>
          <w:lang w:val="it-IT"/>
        </w:rPr>
        <w:t>»</w:t>
      </w:r>
      <w:r>
        <w:rPr>
          <w:rFonts w:ascii="Times New Roman" w:hAnsi="Times New Roman"/>
          <w:sz w:val="28"/>
          <w:szCs w:val="28"/>
        </w:rPr>
        <w:t xml:space="preserve">, что даст возможность более конкретно отметить выступление учащегося. </w:t>
      </w:r>
    </w:p>
    <w:p w14:paraId="6A3FE285"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Фонды оценочных средств призваны обеспечивать оценку качества приобретенных выпускниками знаний</w:t>
      </w:r>
      <w:r>
        <w:rPr>
          <w:rFonts w:ascii="Times New Roman" w:hAnsi="Times New Roman"/>
          <w:sz w:val="28"/>
          <w:szCs w:val="28"/>
        </w:rPr>
        <w:t xml:space="preserve">, умений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14:paraId="2FE1EC6C" w14:textId="77777777" w:rsidR="00A019FE" w:rsidRDefault="00000000">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r>
        <w:rPr>
          <w:sz w:val="28"/>
          <w:szCs w:val="28"/>
          <w14:textOutline w14:w="12700" w14:cap="flat" w14:cmpd="sng" w14:algn="ctr">
            <w14:noFill/>
            <w14:prstDash w14:val="solid"/>
            <w14:miter w14:lim="400000"/>
          </w14:textOutline>
        </w:rPr>
        <w:tab/>
      </w:r>
    </w:p>
    <w:p w14:paraId="0937B87D" w14:textId="77777777" w:rsidR="00A019FE" w:rsidRDefault="00000000">
      <w:pPr>
        <w:pStyle w:val="a7"/>
        <w:spacing w:before="0" w:line="360" w:lineRule="auto"/>
        <w:jc w:val="center"/>
        <w:rPr>
          <w:rFonts w:ascii="Times New Roman" w:eastAsia="Times New Roman" w:hAnsi="Times New Roman" w:cs="Times New Roman"/>
        </w:rPr>
      </w:pPr>
      <w:r>
        <w:rPr>
          <w:rFonts w:ascii="Times New Roman" w:hAnsi="Times New Roman"/>
          <w:b/>
          <w:bCs/>
          <w:sz w:val="28"/>
          <w:szCs w:val="28"/>
        </w:rPr>
        <w:t>V. Методическое обеспечение учебного процесса</w:t>
      </w:r>
    </w:p>
    <w:p w14:paraId="39AD514D" w14:textId="77777777" w:rsidR="00A019FE" w:rsidRDefault="00000000">
      <w:pPr>
        <w:pStyle w:val="a7"/>
        <w:spacing w:before="0" w:line="360" w:lineRule="auto"/>
        <w:jc w:val="center"/>
        <w:rPr>
          <w:rFonts w:ascii="Times New Roman" w:eastAsia="Times New Roman" w:hAnsi="Times New Roman" w:cs="Times New Roman"/>
          <w:sz w:val="28"/>
          <w:szCs w:val="28"/>
        </w:rPr>
      </w:pPr>
      <w:r>
        <w:rPr>
          <w:rFonts w:ascii="Times New Roman" w:hAnsi="Times New Roman"/>
          <w:b/>
          <w:bCs/>
          <w:sz w:val="28"/>
          <w:szCs w:val="28"/>
        </w:rPr>
        <w:t xml:space="preserve">Методические рекомендации педагогическим работникам </w:t>
      </w:r>
    </w:p>
    <w:p w14:paraId="4914D229"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Задача руководителя хорового класса – пробудить у </w:t>
      </w:r>
      <w:proofErr w:type="spellStart"/>
      <w:r>
        <w:rPr>
          <w:rFonts w:ascii="Times New Roman" w:eastAsia="Times New Roman" w:hAnsi="Times New Roman" w:cs="Times New Roman"/>
          <w:sz w:val="28"/>
          <w:szCs w:val="28"/>
        </w:rPr>
        <w:t>детеи</w:t>
      </w:r>
      <w:proofErr w:type="spellEnd"/>
      <w:r>
        <w:rPr>
          <w:rFonts w:ascii="Times New Roman" w:eastAsia="Times New Roman" w:hAnsi="Times New Roman" w:cs="Times New Roman"/>
          <w:sz w:val="28"/>
          <w:szCs w:val="28"/>
        </w:rPr>
        <w:t>̆ любовь к хоровому пению</w:t>
      </w:r>
      <w:r>
        <w:rPr>
          <w:rFonts w:ascii="Times New Roman" w:hAnsi="Times New Roman"/>
          <w:sz w:val="28"/>
          <w:szCs w:val="28"/>
        </w:rPr>
        <w:t xml:space="preserve">, сформировать необходимые навыки и выработать потребность в систематическом коллективном музицировании, учитывая, что хоровое пение – наиболее </w:t>
      </w:r>
      <w:proofErr w:type="spellStart"/>
      <w:r>
        <w:rPr>
          <w:rFonts w:ascii="Times New Roman" w:hAnsi="Times New Roman"/>
          <w:sz w:val="28"/>
          <w:szCs w:val="28"/>
        </w:rPr>
        <w:t>доступныи</w:t>
      </w:r>
      <w:proofErr w:type="spellEnd"/>
      <w:r>
        <w:rPr>
          <w:rFonts w:ascii="Times New Roman" w:hAnsi="Times New Roman"/>
          <w:sz w:val="28"/>
          <w:szCs w:val="28"/>
        </w:rPr>
        <w:t xml:space="preserve">̆ вид </w:t>
      </w:r>
      <w:proofErr w:type="spellStart"/>
      <w:r>
        <w:rPr>
          <w:rFonts w:ascii="Times New Roman" w:hAnsi="Times New Roman"/>
          <w:sz w:val="28"/>
          <w:szCs w:val="28"/>
        </w:rPr>
        <w:t>подобнои</w:t>
      </w:r>
      <w:proofErr w:type="spellEnd"/>
      <w:r>
        <w:rPr>
          <w:rFonts w:ascii="Times New Roman" w:hAnsi="Times New Roman"/>
          <w:sz w:val="28"/>
          <w:szCs w:val="28"/>
        </w:rPr>
        <w:t xml:space="preserve">̆ деятельности. </w:t>
      </w:r>
    </w:p>
    <w:p w14:paraId="3ECF4AE8"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 занятиях должны активно использоваться знания </w:t>
      </w:r>
      <w:proofErr w:type="spellStart"/>
      <w:r>
        <w:rPr>
          <w:rFonts w:ascii="Times New Roman" w:eastAsia="Times New Roman" w:hAnsi="Times New Roman" w:cs="Times New Roman"/>
          <w:sz w:val="28"/>
          <w:szCs w:val="28"/>
        </w:rPr>
        <w:t>нотнои</w:t>
      </w:r>
      <w:proofErr w:type="spellEnd"/>
      <w:r>
        <w:rPr>
          <w:rFonts w:ascii="Times New Roman" w:eastAsia="Times New Roman" w:hAnsi="Times New Roman" w:cs="Times New Roman"/>
          <w:sz w:val="28"/>
          <w:szCs w:val="28"/>
        </w:rPr>
        <w:t xml:space="preserve">̆ грамоты и навыки </w:t>
      </w:r>
      <w:proofErr w:type="spellStart"/>
      <w:r>
        <w:rPr>
          <w:rFonts w:ascii="Times New Roman" w:eastAsia="Times New Roman" w:hAnsi="Times New Roman" w:cs="Times New Roman"/>
          <w:sz w:val="28"/>
          <w:szCs w:val="28"/>
        </w:rPr>
        <w:t>сольфеджирования</w:t>
      </w:r>
      <w:proofErr w:type="spellEnd"/>
      <w:r>
        <w:rPr>
          <w:rFonts w:ascii="Times New Roman" w:hAnsi="Times New Roman"/>
          <w:sz w:val="28"/>
          <w:szCs w:val="28"/>
        </w:rPr>
        <w:t xml:space="preserve">, так как работа по нотам, а затем и хоровым </w:t>
      </w:r>
      <w:r>
        <w:rPr>
          <w:rFonts w:ascii="Times New Roman" w:hAnsi="Times New Roman"/>
          <w:sz w:val="28"/>
          <w:szCs w:val="28"/>
        </w:rPr>
        <w:lastRenderedPageBreak/>
        <w:t xml:space="preserve">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w:t>
      </w:r>
      <w:proofErr w:type="spellStart"/>
      <w:r>
        <w:rPr>
          <w:rFonts w:ascii="Times New Roman" w:hAnsi="Times New Roman"/>
          <w:sz w:val="28"/>
          <w:szCs w:val="28"/>
        </w:rPr>
        <w:t>музыкальнои</w:t>
      </w:r>
      <w:proofErr w:type="spellEnd"/>
      <w:r>
        <w:rPr>
          <w:rFonts w:ascii="Times New Roman" w:hAnsi="Times New Roman"/>
          <w:sz w:val="28"/>
          <w:szCs w:val="28"/>
        </w:rPr>
        <w:t xml:space="preserve">̆ памяти. </w:t>
      </w:r>
    </w:p>
    <w:p w14:paraId="31798238"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 протяжении всех лет обучения педагог следит за формированием и развитием </w:t>
      </w:r>
      <w:proofErr w:type="spellStart"/>
      <w:r>
        <w:rPr>
          <w:rFonts w:ascii="Times New Roman" w:eastAsia="Times New Roman" w:hAnsi="Times New Roman" w:cs="Times New Roman"/>
          <w:sz w:val="28"/>
          <w:szCs w:val="28"/>
        </w:rPr>
        <w:t>важнейших</w:t>
      </w:r>
      <w:proofErr w:type="spellEnd"/>
      <w:r>
        <w:rPr>
          <w:rFonts w:ascii="Times New Roman" w:eastAsia="Times New Roman" w:hAnsi="Times New Roman" w:cs="Times New Roman"/>
          <w:sz w:val="28"/>
          <w:szCs w:val="28"/>
        </w:rPr>
        <w:t xml:space="preserve"> вокально</w:t>
      </w:r>
      <w:r>
        <w:rPr>
          <w:rFonts w:ascii="Times New Roman" w:hAnsi="Times New Roman"/>
          <w:sz w:val="28"/>
          <w:szCs w:val="28"/>
        </w:rPr>
        <w:t xml:space="preserve">-хоровых навыков учащихся (дыханием, </w:t>
      </w:r>
      <w:proofErr w:type="spellStart"/>
      <w:r>
        <w:rPr>
          <w:rFonts w:ascii="Times New Roman" w:hAnsi="Times New Roman"/>
          <w:sz w:val="28"/>
          <w:szCs w:val="28"/>
        </w:rPr>
        <w:t>звуковедением</w:t>
      </w:r>
      <w:proofErr w:type="spellEnd"/>
      <w:r>
        <w:rPr>
          <w:rFonts w:ascii="Times New Roman" w:hAnsi="Times New Roman"/>
          <w:sz w:val="28"/>
          <w:szCs w:val="28"/>
        </w:rPr>
        <w:t xml:space="preserve">, ансамблем, строем, </w:t>
      </w:r>
      <w:proofErr w:type="spellStart"/>
      <w:r>
        <w:rPr>
          <w:rFonts w:ascii="Times New Roman" w:hAnsi="Times New Roman"/>
          <w:sz w:val="28"/>
          <w:szCs w:val="28"/>
        </w:rPr>
        <w:t>дикциеи</w:t>
      </w:r>
      <w:proofErr w:type="spellEnd"/>
      <w:r>
        <w:rPr>
          <w:rFonts w:ascii="Times New Roman" w:hAnsi="Times New Roman"/>
          <w:sz w:val="28"/>
          <w:szCs w:val="28"/>
        </w:rPr>
        <w:t xml:space="preserve">̆), постепенно усложняя задачи, расширяя диапазон певческих </w:t>
      </w:r>
      <w:proofErr w:type="spellStart"/>
      <w:r>
        <w:rPr>
          <w:rFonts w:ascii="Times New Roman" w:hAnsi="Times New Roman"/>
          <w:sz w:val="28"/>
          <w:szCs w:val="28"/>
        </w:rPr>
        <w:t>возможностеи</w:t>
      </w:r>
      <w:proofErr w:type="spellEnd"/>
      <w:r>
        <w:rPr>
          <w:rFonts w:ascii="Times New Roman" w:hAnsi="Times New Roman"/>
          <w:sz w:val="28"/>
          <w:szCs w:val="28"/>
        </w:rPr>
        <w:t xml:space="preserve">̆ </w:t>
      </w:r>
      <w:proofErr w:type="spellStart"/>
      <w:r>
        <w:rPr>
          <w:rFonts w:ascii="Times New Roman" w:hAnsi="Times New Roman"/>
          <w:sz w:val="28"/>
          <w:szCs w:val="28"/>
        </w:rPr>
        <w:t>детеи</w:t>
      </w:r>
      <w:proofErr w:type="spellEnd"/>
      <w:r>
        <w:rPr>
          <w:rFonts w:ascii="Times New Roman" w:hAnsi="Times New Roman"/>
          <w:sz w:val="28"/>
          <w:szCs w:val="28"/>
        </w:rPr>
        <w:t xml:space="preserve">̆. </w:t>
      </w:r>
    </w:p>
    <w:p w14:paraId="1D857351"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Отбирая репертуар</w:t>
      </w:r>
      <w:r>
        <w:rPr>
          <w:rFonts w:ascii="Times New Roman" w:hAnsi="Times New Roman"/>
          <w:sz w:val="28"/>
          <w:szCs w:val="28"/>
        </w:rPr>
        <w:t xml:space="preserve">, педагог должен помнить о необходимости расширения музыкально-художественного кругозора </w:t>
      </w:r>
      <w:proofErr w:type="spellStart"/>
      <w:r>
        <w:rPr>
          <w:rFonts w:ascii="Times New Roman" w:hAnsi="Times New Roman"/>
          <w:sz w:val="28"/>
          <w:szCs w:val="28"/>
        </w:rPr>
        <w:t>детеи</w:t>
      </w:r>
      <w:proofErr w:type="spellEnd"/>
      <w:r>
        <w:rPr>
          <w:rFonts w:ascii="Times New Roman" w:hAnsi="Times New Roman"/>
          <w:sz w:val="28"/>
          <w:szCs w:val="28"/>
        </w:rPr>
        <w:t xml:space="preserve">̆, о том, что хоровое пение – мощное средство патриотического, художественно-эстетического, нравственного воспитания учащихся. Произведения </w:t>
      </w:r>
      <w:proofErr w:type="spellStart"/>
      <w:r>
        <w:rPr>
          <w:rFonts w:ascii="Times New Roman" w:hAnsi="Times New Roman"/>
          <w:sz w:val="28"/>
          <w:szCs w:val="28"/>
        </w:rPr>
        <w:t>русскои</w:t>
      </w:r>
      <w:proofErr w:type="spellEnd"/>
      <w:r>
        <w:rPr>
          <w:rFonts w:ascii="Times New Roman" w:hAnsi="Times New Roman"/>
          <w:sz w:val="28"/>
          <w:szCs w:val="28"/>
        </w:rPr>
        <w:t xml:space="preserve">̆ и </w:t>
      </w:r>
      <w:proofErr w:type="spellStart"/>
      <w:r>
        <w:rPr>
          <w:rFonts w:ascii="Times New Roman" w:hAnsi="Times New Roman"/>
          <w:sz w:val="28"/>
          <w:szCs w:val="28"/>
        </w:rPr>
        <w:t>зарубежнои</w:t>
      </w:r>
      <w:proofErr w:type="spellEnd"/>
      <w:r>
        <w:rPr>
          <w:rFonts w:ascii="Times New Roman" w:hAnsi="Times New Roman"/>
          <w:sz w:val="28"/>
          <w:szCs w:val="28"/>
        </w:rPr>
        <w:t xml:space="preserve">̆ классики должны сочетаться с произведениями современных композиторов и народными песнями разных жанров. </w:t>
      </w:r>
    </w:p>
    <w:p w14:paraId="23A59D27"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Особое значение имеет работа над словом</w:t>
      </w:r>
      <w:r>
        <w:rPr>
          <w:rFonts w:ascii="Times New Roman" w:hAnsi="Times New Roman"/>
          <w:sz w:val="28"/>
          <w:szCs w:val="28"/>
        </w:rPr>
        <w:t xml:space="preserve">, </w:t>
      </w:r>
      <w:proofErr w:type="spellStart"/>
      <w:r>
        <w:rPr>
          <w:rFonts w:ascii="Times New Roman" w:hAnsi="Times New Roman"/>
          <w:sz w:val="28"/>
          <w:szCs w:val="28"/>
        </w:rPr>
        <w:t>музыкальнои</w:t>
      </w:r>
      <w:proofErr w:type="spellEnd"/>
      <w:r>
        <w:rPr>
          <w:rFonts w:ascii="Times New Roman" w:hAnsi="Times New Roman"/>
          <w:sz w:val="28"/>
          <w:szCs w:val="28"/>
        </w:rPr>
        <w:t xml:space="preserve">̆ и </w:t>
      </w:r>
      <w:proofErr w:type="spellStart"/>
      <w:r>
        <w:rPr>
          <w:rFonts w:ascii="Times New Roman" w:hAnsi="Times New Roman"/>
          <w:sz w:val="28"/>
          <w:szCs w:val="28"/>
        </w:rPr>
        <w:t>поэтическои</w:t>
      </w:r>
      <w:proofErr w:type="spellEnd"/>
      <w:r>
        <w:rPr>
          <w:rFonts w:ascii="Times New Roman" w:hAnsi="Times New Roman"/>
          <w:sz w:val="28"/>
          <w:szCs w:val="28"/>
        </w:rPr>
        <w:t xml:space="preserve">̆ </w:t>
      </w:r>
      <w:proofErr w:type="spellStart"/>
      <w:r>
        <w:rPr>
          <w:rFonts w:ascii="Times New Roman" w:hAnsi="Times New Roman"/>
          <w:sz w:val="28"/>
          <w:szCs w:val="28"/>
        </w:rPr>
        <w:t>фразои</w:t>
      </w:r>
      <w:proofErr w:type="spellEnd"/>
      <w:r>
        <w:rPr>
          <w:rFonts w:ascii="Times New Roman" w:hAnsi="Times New Roman"/>
          <w:sz w:val="28"/>
          <w:szCs w:val="28"/>
        </w:rPr>
        <w:t xml:space="preserve">̆, </w:t>
      </w:r>
      <w:proofErr w:type="spellStart"/>
      <w:r>
        <w:rPr>
          <w:rFonts w:ascii="Times New Roman" w:hAnsi="Times New Roman"/>
          <w:sz w:val="28"/>
          <w:szCs w:val="28"/>
        </w:rPr>
        <w:t>формои</w:t>
      </w:r>
      <w:proofErr w:type="spellEnd"/>
      <w:r>
        <w:rPr>
          <w:rFonts w:ascii="Times New Roman" w:hAnsi="Times New Roman"/>
          <w:sz w:val="28"/>
          <w:szCs w:val="28"/>
        </w:rPr>
        <w:t xml:space="preserve">̆ всего произведения, над умением почувствовать и выделить кульминационные моменты как всего произведения, так и отдельных его </w:t>
      </w:r>
      <w:proofErr w:type="spellStart"/>
      <w:r>
        <w:rPr>
          <w:rFonts w:ascii="Times New Roman" w:hAnsi="Times New Roman"/>
          <w:sz w:val="28"/>
          <w:szCs w:val="28"/>
        </w:rPr>
        <w:t>частеи</w:t>
      </w:r>
      <w:proofErr w:type="spellEnd"/>
      <w:r>
        <w:rPr>
          <w:rFonts w:ascii="Times New Roman" w:hAnsi="Times New Roman"/>
          <w:sz w:val="28"/>
          <w:szCs w:val="28"/>
        </w:rPr>
        <w:t xml:space="preserve">̆. </w:t>
      </w:r>
    </w:p>
    <w:p w14:paraId="238AB9E3"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Постепенно</w:t>
      </w:r>
      <w:r>
        <w:rPr>
          <w:rFonts w:ascii="Times New Roman" w:hAnsi="Times New Roman"/>
          <w:sz w:val="28"/>
          <w:szCs w:val="28"/>
        </w:rPr>
        <w:t xml:space="preserve">, с накоплением опыта хорового исполнения, овладением вокально- хоровыми навыками, репертуар дополняется. Наряду с </w:t>
      </w:r>
      <w:proofErr w:type="spellStart"/>
      <w:r>
        <w:rPr>
          <w:rFonts w:ascii="Times New Roman" w:hAnsi="Times New Roman"/>
          <w:sz w:val="28"/>
          <w:szCs w:val="28"/>
        </w:rPr>
        <w:t>куплетнои</w:t>
      </w:r>
      <w:proofErr w:type="spellEnd"/>
      <w:r>
        <w:rPr>
          <w:rFonts w:ascii="Times New Roman" w:hAnsi="Times New Roman"/>
          <w:sz w:val="28"/>
          <w:szCs w:val="28"/>
        </w:rPr>
        <w:t xml:space="preserve">̆ </w:t>
      </w:r>
      <w:proofErr w:type="spellStart"/>
      <w:r>
        <w:rPr>
          <w:rFonts w:ascii="Times New Roman" w:hAnsi="Times New Roman"/>
          <w:sz w:val="28"/>
          <w:szCs w:val="28"/>
        </w:rPr>
        <w:t>формои</w:t>
      </w:r>
      <w:proofErr w:type="spellEnd"/>
      <w:r>
        <w:rPr>
          <w:rFonts w:ascii="Times New Roman" w:hAnsi="Times New Roman"/>
          <w:sz w:val="28"/>
          <w:szCs w:val="28"/>
        </w:rPr>
        <w:t xml:space="preserve">̆ учащиеся знакомятся с многообразными жанрами </w:t>
      </w:r>
      <w:proofErr w:type="spellStart"/>
      <w:r>
        <w:rPr>
          <w:rFonts w:ascii="Times New Roman" w:hAnsi="Times New Roman"/>
          <w:sz w:val="28"/>
          <w:szCs w:val="28"/>
        </w:rPr>
        <w:t>хоровои</w:t>
      </w:r>
      <w:proofErr w:type="spellEnd"/>
      <w:r>
        <w:rPr>
          <w:rFonts w:ascii="Times New Roman" w:hAnsi="Times New Roman"/>
          <w:sz w:val="28"/>
          <w:szCs w:val="28"/>
        </w:rPr>
        <w:t xml:space="preserve">̆ музыки. Краткие пояснительные беседы к отдельным произведениям используются руководителем хорового класса для выявления своеобразия </w:t>
      </w:r>
      <w:proofErr w:type="spellStart"/>
      <w:r>
        <w:rPr>
          <w:rFonts w:ascii="Times New Roman" w:hAnsi="Times New Roman"/>
          <w:sz w:val="28"/>
          <w:szCs w:val="28"/>
        </w:rPr>
        <w:t>стилеи</w:t>
      </w:r>
      <w:proofErr w:type="spellEnd"/>
      <w:r>
        <w:rPr>
          <w:rFonts w:ascii="Times New Roman" w:hAnsi="Times New Roman"/>
          <w:sz w:val="28"/>
          <w:szCs w:val="28"/>
        </w:rPr>
        <w:t xml:space="preserve">̆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14:paraId="1C09EF57" w14:textId="77777777" w:rsidR="00A019FE" w:rsidRDefault="00000000">
      <w:pPr>
        <w:pStyle w:val="a7"/>
        <w:spacing w:before="0" w:line="360" w:lineRule="auto"/>
        <w:jc w:val="both"/>
        <w:rPr>
          <w:rFonts w:ascii="Times New Roman" w:eastAsia="Times New Roman" w:hAnsi="Times New Roman" w:cs="Times New Roman"/>
        </w:rPr>
      </w:pPr>
      <w:r>
        <w:rPr>
          <w:rFonts w:ascii="Times New Roman" w:eastAsia="Times New Roman" w:hAnsi="Times New Roman" w:cs="Times New Roman"/>
          <w:sz w:val="28"/>
          <w:szCs w:val="28"/>
        </w:rPr>
        <w:tab/>
        <w:t xml:space="preserve">Для учащихся инструментальных отделений </w:t>
      </w:r>
      <w:proofErr w:type="spellStart"/>
      <w:r>
        <w:rPr>
          <w:rFonts w:ascii="Times New Roman" w:eastAsia="Times New Roman" w:hAnsi="Times New Roman" w:cs="Times New Roman"/>
          <w:sz w:val="28"/>
          <w:szCs w:val="28"/>
        </w:rPr>
        <w:t>хоровои</w:t>
      </w:r>
      <w:proofErr w:type="spellEnd"/>
      <w:r>
        <w:rPr>
          <w:rFonts w:ascii="Times New Roman" w:eastAsia="Times New Roman" w:hAnsi="Times New Roman" w:cs="Times New Roman"/>
          <w:sz w:val="28"/>
          <w:szCs w:val="28"/>
        </w:rPr>
        <w:t>̆ класс является одним из обязательных предметов</w:t>
      </w:r>
      <w:r>
        <w:rPr>
          <w:rFonts w:ascii="Times New Roman" w:hAnsi="Times New Roman"/>
          <w:sz w:val="28"/>
          <w:szCs w:val="28"/>
        </w:rPr>
        <w:t xml:space="preserve">, способствующих формированию навыков коллективного музицирования. Всемерно используя возможности групповых занятий, предусмотренных </w:t>
      </w:r>
      <w:proofErr w:type="spellStart"/>
      <w:r>
        <w:rPr>
          <w:rFonts w:ascii="Times New Roman" w:hAnsi="Times New Roman"/>
          <w:sz w:val="28"/>
          <w:szCs w:val="28"/>
        </w:rPr>
        <w:t>действующими</w:t>
      </w:r>
      <w:proofErr w:type="spellEnd"/>
      <w:r>
        <w:rPr>
          <w:rFonts w:ascii="Times New Roman" w:hAnsi="Times New Roman"/>
          <w:sz w:val="28"/>
          <w:szCs w:val="28"/>
        </w:rPr>
        <w:t xml:space="preserve"> учебными планами, нельзя забывать о том, что хор – это коллектив. Лишь исходя из этого можно профессионально </w:t>
      </w:r>
      <w:r>
        <w:rPr>
          <w:rFonts w:ascii="Times New Roman" w:hAnsi="Times New Roman"/>
          <w:sz w:val="28"/>
          <w:szCs w:val="28"/>
        </w:rPr>
        <w:lastRenderedPageBreak/>
        <w:t xml:space="preserve">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занятий, координируя их с групповыми, мелкогрупповыми и даже индивидуальными. </w:t>
      </w:r>
      <w:proofErr w:type="spellStart"/>
      <w:r>
        <w:rPr>
          <w:rFonts w:ascii="Times New Roman" w:hAnsi="Times New Roman"/>
          <w:sz w:val="28"/>
          <w:szCs w:val="28"/>
        </w:rPr>
        <w:t>Такои</w:t>
      </w:r>
      <w:proofErr w:type="spellEnd"/>
      <w:r>
        <w:rPr>
          <w:rFonts w:ascii="Times New Roman" w:hAnsi="Times New Roman"/>
          <w:sz w:val="28"/>
          <w:szCs w:val="28"/>
        </w:rPr>
        <w:t xml:space="preserve">̆ </w:t>
      </w:r>
      <w:proofErr w:type="spellStart"/>
      <w:r>
        <w:rPr>
          <w:rFonts w:ascii="Times New Roman" w:hAnsi="Times New Roman"/>
          <w:sz w:val="28"/>
          <w:szCs w:val="28"/>
        </w:rPr>
        <w:t>организационныи</w:t>
      </w:r>
      <w:proofErr w:type="spellEnd"/>
      <w:r>
        <w:rPr>
          <w:rFonts w:ascii="Times New Roman" w:hAnsi="Times New Roman"/>
          <w:sz w:val="28"/>
          <w:szCs w:val="28"/>
        </w:rPr>
        <w:t xml:space="preserve">̆ принцип будет способствовать </w:t>
      </w:r>
      <w:proofErr w:type="spellStart"/>
      <w:r>
        <w:rPr>
          <w:rFonts w:ascii="Times New Roman" w:hAnsi="Times New Roman"/>
          <w:sz w:val="28"/>
          <w:szCs w:val="28"/>
        </w:rPr>
        <w:t>успешнои</w:t>
      </w:r>
      <w:proofErr w:type="spellEnd"/>
      <w:r>
        <w:rPr>
          <w:rFonts w:ascii="Times New Roman" w:hAnsi="Times New Roman"/>
          <w:sz w:val="28"/>
          <w:szCs w:val="28"/>
        </w:rPr>
        <w:t xml:space="preserve">̆ работе хорового класса как исполнительского коллектива. </w:t>
      </w:r>
    </w:p>
    <w:p w14:paraId="442FA716" w14:textId="77777777" w:rsidR="00A019FE" w:rsidRDefault="00000000">
      <w:pPr>
        <w:pStyle w:val="a7"/>
        <w:spacing w:before="0" w:line="360" w:lineRule="auto"/>
        <w:jc w:val="center"/>
        <w:rPr>
          <w:rFonts w:ascii="Times New Roman" w:eastAsia="Times New Roman" w:hAnsi="Times New Roman" w:cs="Times New Roman"/>
          <w:sz w:val="28"/>
          <w:szCs w:val="28"/>
        </w:rPr>
      </w:pPr>
      <w:r>
        <w:rPr>
          <w:rFonts w:ascii="Times New Roman" w:hAnsi="Times New Roman"/>
          <w:b/>
          <w:bCs/>
          <w:sz w:val="28"/>
          <w:szCs w:val="28"/>
        </w:rPr>
        <w:t xml:space="preserve">Методические рекомендации по организации </w:t>
      </w:r>
      <w:proofErr w:type="spellStart"/>
      <w:r>
        <w:rPr>
          <w:rFonts w:ascii="Times New Roman" w:hAnsi="Times New Roman"/>
          <w:b/>
          <w:bCs/>
          <w:sz w:val="28"/>
          <w:szCs w:val="28"/>
        </w:rPr>
        <w:t>самостоятельнои</w:t>
      </w:r>
      <w:proofErr w:type="spellEnd"/>
      <w:r>
        <w:rPr>
          <w:rFonts w:ascii="Times New Roman" w:hAnsi="Times New Roman"/>
          <w:b/>
          <w:bCs/>
          <w:sz w:val="28"/>
          <w:szCs w:val="28"/>
        </w:rPr>
        <w:t xml:space="preserve">̆ работы </w:t>
      </w:r>
    </w:p>
    <w:p w14:paraId="7329BF98"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Объем </w:t>
      </w:r>
      <w:proofErr w:type="spellStart"/>
      <w:r>
        <w:rPr>
          <w:rFonts w:ascii="Times New Roman" w:eastAsia="Times New Roman" w:hAnsi="Times New Roman" w:cs="Times New Roman"/>
          <w:sz w:val="28"/>
          <w:szCs w:val="28"/>
        </w:rPr>
        <w:t>самостоятельнои</w:t>
      </w:r>
      <w:proofErr w:type="spellEnd"/>
      <w:r>
        <w:rPr>
          <w:rFonts w:ascii="Times New Roman" w:eastAsia="Times New Roman" w:hAnsi="Times New Roman" w:cs="Times New Roman"/>
          <w:sz w:val="28"/>
          <w:szCs w:val="28"/>
        </w:rPr>
        <w:t xml:space="preserve">̆ работы учащихся определяется с учетом минимальных затрат на подготовку домашнего задания </w:t>
      </w:r>
      <w:r>
        <w:rPr>
          <w:rFonts w:ascii="Times New Roman" w:hAnsi="Times New Roman"/>
          <w:sz w:val="28"/>
          <w:szCs w:val="28"/>
        </w:rPr>
        <w:t xml:space="preserve">(параллельно с освоением детьми программы основного общего образования), с </w:t>
      </w:r>
      <w:proofErr w:type="spellStart"/>
      <w:r>
        <w:rPr>
          <w:rFonts w:ascii="Times New Roman" w:hAnsi="Times New Roman"/>
          <w:sz w:val="28"/>
          <w:szCs w:val="28"/>
        </w:rPr>
        <w:t>опорои</w:t>
      </w:r>
      <w:proofErr w:type="spellEnd"/>
      <w:r>
        <w:rPr>
          <w:rFonts w:ascii="Times New Roman" w:hAnsi="Times New Roman"/>
          <w:sz w:val="28"/>
          <w:szCs w:val="28"/>
        </w:rPr>
        <w:t xml:space="preserve">̆ на сложившиеся в учебном заведении педагогические традиции и методическую целесообразность, а также индивидуальные способности ученика. </w:t>
      </w:r>
    </w:p>
    <w:p w14:paraId="23A82ACC"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Необходимым условием </w:t>
      </w:r>
      <w:proofErr w:type="spellStart"/>
      <w:r>
        <w:rPr>
          <w:rFonts w:ascii="Times New Roman" w:eastAsia="Times New Roman" w:hAnsi="Times New Roman" w:cs="Times New Roman"/>
          <w:sz w:val="28"/>
          <w:szCs w:val="28"/>
        </w:rPr>
        <w:t>самостоятельнои</w:t>
      </w:r>
      <w:proofErr w:type="spellEnd"/>
      <w:r>
        <w:rPr>
          <w:rFonts w:ascii="Times New Roman" w:eastAsia="Times New Roman" w:hAnsi="Times New Roman" w:cs="Times New Roman"/>
          <w:sz w:val="28"/>
          <w:szCs w:val="28"/>
        </w:rPr>
        <w:t>̆ работы учащегося в классе хорового пения является домашняя работа</w:t>
      </w:r>
      <w:r>
        <w:rPr>
          <w:rFonts w:ascii="Times New Roman" w:hAnsi="Times New Roman"/>
          <w:sz w:val="28"/>
          <w:szCs w:val="28"/>
        </w:rPr>
        <w:t xml:space="preserve">. Прежде всего, она должна заключаться в </w:t>
      </w:r>
      <w:proofErr w:type="spellStart"/>
      <w:r>
        <w:rPr>
          <w:rFonts w:ascii="Times New Roman" w:hAnsi="Times New Roman"/>
          <w:sz w:val="28"/>
          <w:szCs w:val="28"/>
        </w:rPr>
        <w:t>систематическои</w:t>
      </w:r>
      <w:proofErr w:type="spellEnd"/>
      <w:r>
        <w:rPr>
          <w:rFonts w:ascii="Times New Roman" w:hAnsi="Times New Roman"/>
          <w:sz w:val="28"/>
          <w:szCs w:val="28"/>
        </w:rPr>
        <w:t xml:space="preserve">̆ проработке </w:t>
      </w:r>
      <w:proofErr w:type="spellStart"/>
      <w:r>
        <w:rPr>
          <w:rFonts w:ascii="Times New Roman" w:hAnsi="Times New Roman"/>
          <w:sz w:val="28"/>
          <w:szCs w:val="28"/>
        </w:rPr>
        <w:t>своеи</w:t>
      </w:r>
      <w:proofErr w:type="spellEnd"/>
      <w:r>
        <w:rPr>
          <w:rFonts w:ascii="Times New Roman" w:hAnsi="Times New Roman"/>
          <w:sz w:val="28"/>
          <w:szCs w:val="28"/>
        </w:rPr>
        <w:t xml:space="preserve">̆ </w:t>
      </w:r>
      <w:proofErr w:type="spellStart"/>
      <w:r>
        <w:rPr>
          <w:rFonts w:ascii="Times New Roman" w:hAnsi="Times New Roman"/>
          <w:sz w:val="28"/>
          <w:szCs w:val="28"/>
        </w:rPr>
        <w:t>хоровои</w:t>
      </w:r>
      <w:proofErr w:type="spellEnd"/>
      <w:r>
        <w:rPr>
          <w:rFonts w:ascii="Times New Roman" w:hAnsi="Times New Roman"/>
          <w:sz w:val="28"/>
          <w:szCs w:val="28"/>
        </w:rPr>
        <w:t xml:space="preserve">̆ партии в произведениях, изучаемых в хоровом классе. </w:t>
      </w:r>
      <w:proofErr w:type="spellStart"/>
      <w:r>
        <w:rPr>
          <w:rFonts w:ascii="Times New Roman" w:hAnsi="Times New Roman"/>
          <w:sz w:val="28"/>
          <w:szCs w:val="28"/>
        </w:rPr>
        <w:t>Обучающийся</w:t>
      </w:r>
      <w:proofErr w:type="spellEnd"/>
      <w:r>
        <w:rPr>
          <w:rFonts w:ascii="Times New Roman" w:hAnsi="Times New Roman"/>
          <w:sz w:val="28"/>
          <w:szCs w:val="28"/>
        </w:rPr>
        <w:t xml:space="preserve"> регулярно готовится дома к </w:t>
      </w:r>
      <w:proofErr w:type="spellStart"/>
      <w:r>
        <w:rPr>
          <w:rFonts w:ascii="Times New Roman" w:hAnsi="Times New Roman"/>
          <w:sz w:val="28"/>
          <w:szCs w:val="28"/>
        </w:rPr>
        <w:t>контрольнои</w:t>
      </w:r>
      <w:proofErr w:type="spellEnd"/>
      <w:r>
        <w:rPr>
          <w:rFonts w:ascii="Times New Roman" w:hAnsi="Times New Roman"/>
          <w:sz w:val="28"/>
          <w:szCs w:val="28"/>
        </w:rPr>
        <w:t xml:space="preserve">̆ сдаче партий произведений. В результате </w:t>
      </w:r>
      <w:proofErr w:type="spellStart"/>
      <w:r>
        <w:rPr>
          <w:rFonts w:ascii="Times New Roman" w:hAnsi="Times New Roman"/>
          <w:sz w:val="28"/>
          <w:szCs w:val="28"/>
        </w:rPr>
        <w:t>домашнеи</w:t>
      </w:r>
      <w:proofErr w:type="spellEnd"/>
      <w:r>
        <w:rPr>
          <w:rFonts w:ascii="Times New Roman" w:hAnsi="Times New Roman"/>
          <w:sz w:val="28"/>
          <w:szCs w:val="28"/>
        </w:rPr>
        <w:t xml:space="preserve">̆ подготовки </w:t>
      </w:r>
      <w:proofErr w:type="spellStart"/>
      <w:r>
        <w:rPr>
          <w:rFonts w:ascii="Times New Roman" w:hAnsi="Times New Roman"/>
          <w:sz w:val="28"/>
          <w:szCs w:val="28"/>
        </w:rPr>
        <w:t>учащийся</w:t>
      </w:r>
      <w:proofErr w:type="spellEnd"/>
      <w:r>
        <w:rPr>
          <w:rFonts w:ascii="Times New Roman" w:hAnsi="Times New Roman"/>
          <w:sz w:val="28"/>
          <w:szCs w:val="28"/>
        </w:rPr>
        <w:t xml:space="preserve"> при сдаче партий должен уметь выразительно исполнять свой </w:t>
      </w:r>
      <w:proofErr w:type="spellStart"/>
      <w:r>
        <w:rPr>
          <w:rFonts w:ascii="Times New Roman" w:hAnsi="Times New Roman"/>
          <w:sz w:val="28"/>
          <w:szCs w:val="28"/>
        </w:rPr>
        <w:t>хоровои</w:t>
      </w:r>
      <w:proofErr w:type="spellEnd"/>
      <w:r>
        <w:rPr>
          <w:rFonts w:ascii="Times New Roman" w:hAnsi="Times New Roman"/>
          <w:sz w:val="28"/>
          <w:szCs w:val="28"/>
        </w:rPr>
        <w:t xml:space="preserve">̆ голос в звучании </w:t>
      </w:r>
      <w:proofErr w:type="spellStart"/>
      <w:r>
        <w:rPr>
          <w:rFonts w:ascii="Times New Roman" w:hAnsi="Times New Roman"/>
          <w:sz w:val="28"/>
          <w:szCs w:val="28"/>
        </w:rPr>
        <w:t>всеи</w:t>
      </w:r>
      <w:proofErr w:type="spellEnd"/>
      <w:r>
        <w:rPr>
          <w:rFonts w:ascii="Times New Roman" w:hAnsi="Times New Roman"/>
          <w:sz w:val="28"/>
          <w:szCs w:val="28"/>
        </w:rPr>
        <w:t xml:space="preserve">̆ </w:t>
      </w:r>
      <w:proofErr w:type="spellStart"/>
      <w:r>
        <w:rPr>
          <w:rFonts w:ascii="Times New Roman" w:hAnsi="Times New Roman"/>
          <w:sz w:val="28"/>
          <w:szCs w:val="28"/>
        </w:rPr>
        <w:t>хоровои</w:t>
      </w:r>
      <w:proofErr w:type="spellEnd"/>
      <w:r>
        <w:rPr>
          <w:rFonts w:ascii="Times New Roman" w:hAnsi="Times New Roman"/>
          <w:sz w:val="28"/>
          <w:szCs w:val="28"/>
        </w:rPr>
        <w:t xml:space="preserve">̆ фактуры без сопровождения. </w:t>
      </w:r>
    </w:p>
    <w:p w14:paraId="057EA243" w14:textId="77777777" w:rsidR="00A019FE" w:rsidRDefault="00000000">
      <w:pPr>
        <w:pStyle w:val="a7"/>
        <w:spacing w:before="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Выполнение обучающимся домашнего задания должно контролироваться преподавателем и обеспечиваться партитурами и нотными изданиями</w:t>
      </w:r>
      <w:r>
        <w:rPr>
          <w:rFonts w:ascii="Times New Roman" w:hAnsi="Times New Roman"/>
          <w:sz w:val="28"/>
          <w:szCs w:val="28"/>
        </w:rPr>
        <w:t xml:space="preserve">, хрестоматиями, клавирами, в соответствии с программными требованиями по данному предмету. </w:t>
      </w:r>
    </w:p>
    <w:p w14:paraId="6623A91F"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011C00BA"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2A5499B7"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0A99D987"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4B3AB911"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26DA9908"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2B2D8D97"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0D9DB0DA"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75964A3F"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21AB55CA"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4506E672"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34C388DE"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4C66843D"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13EBFEF7"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5FA1054C"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3F551DF5"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3F6B28AE"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0D046B8A"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7D9E35D1" w14:textId="77777777" w:rsidR="00A019FE" w:rsidRDefault="00A019FE">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36" w:hanging="10"/>
        <w:jc w:val="both"/>
        <w:rPr>
          <w:sz w:val="28"/>
          <w:szCs w:val="28"/>
          <w14:textOutline w14:w="12700" w14:cap="flat" w14:cmpd="sng" w14:algn="ctr">
            <w14:noFill/>
            <w14:prstDash w14:val="solid"/>
            <w14:miter w14:lim="400000"/>
          </w14:textOutline>
        </w:rPr>
      </w:pPr>
    </w:p>
    <w:p w14:paraId="398384F8" w14:textId="77777777" w:rsidR="00A019FE" w:rsidRDefault="00000000">
      <w:pPr>
        <w:pStyle w:val="a7"/>
        <w:spacing w:before="0" w:line="30" w:lineRule="atLeast"/>
        <w:jc w:val="center"/>
        <w:rPr>
          <w:rFonts w:ascii="Times New Roman" w:eastAsia="Times New Roman" w:hAnsi="Times New Roman" w:cs="Times New Roman"/>
          <w:b/>
          <w:bCs/>
          <w:sz w:val="28"/>
          <w:szCs w:val="28"/>
        </w:rPr>
      </w:pPr>
      <w:r>
        <w:rPr>
          <w:rFonts w:ascii="Times New Roman" w:hAnsi="Times New Roman"/>
          <w:b/>
          <w:bCs/>
          <w:sz w:val="28"/>
          <w:szCs w:val="28"/>
        </w:rPr>
        <w:t xml:space="preserve">VI. Списки </w:t>
      </w:r>
      <w:proofErr w:type="spellStart"/>
      <w:r>
        <w:rPr>
          <w:rFonts w:ascii="Times New Roman" w:hAnsi="Times New Roman"/>
          <w:b/>
          <w:bCs/>
          <w:sz w:val="28"/>
          <w:szCs w:val="28"/>
        </w:rPr>
        <w:t>рекомендуемои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методическои</w:t>
      </w:r>
      <w:proofErr w:type="spellEnd"/>
      <w:r>
        <w:rPr>
          <w:rFonts w:ascii="Times New Roman" w:hAnsi="Times New Roman"/>
          <w:b/>
          <w:bCs/>
          <w:sz w:val="28"/>
          <w:szCs w:val="28"/>
        </w:rPr>
        <w:t xml:space="preserve">̆ и </w:t>
      </w:r>
      <w:proofErr w:type="spellStart"/>
      <w:r>
        <w:rPr>
          <w:rFonts w:ascii="Times New Roman" w:hAnsi="Times New Roman"/>
          <w:b/>
          <w:bCs/>
          <w:sz w:val="28"/>
          <w:szCs w:val="28"/>
        </w:rPr>
        <w:t>нотнои</w:t>
      </w:r>
      <w:proofErr w:type="spellEnd"/>
      <w:r>
        <w:rPr>
          <w:rFonts w:ascii="Times New Roman" w:hAnsi="Times New Roman"/>
          <w:b/>
          <w:bCs/>
          <w:sz w:val="28"/>
          <w:szCs w:val="28"/>
        </w:rPr>
        <w:t>̆ литературы</w:t>
      </w:r>
    </w:p>
    <w:p w14:paraId="0590E342" w14:textId="77777777" w:rsidR="00A019FE" w:rsidRDefault="00A019FE">
      <w:pPr>
        <w:pStyle w:val="a7"/>
        <w:spacing w:before="0" w:line="30" w:lineRule="atLeast"/>
        <w:rPr>
          <w:rFonts w:ascii="Times New Roman" w:eastAsia="Times New Roman" w:hAnsi="Times New Roman" w:cs="Times New Roman"/>
          <w:b/>
          <w:bCs/>
          <w:sz w:val="28"/>
          <w:szCs w:val="28"/>
        </w:rPr>
      </w:pPr>
    </w:p>
    <w:p w14:paraId="226B0131" w14:textId="77777777" w:rsidR="00A019FE" w:rsidRDefault="00000000">
      <w:pPr>
        <w:pStyle w:val="a7"/>
        <w:spacing w:before="0" w:line="30" w:lineRule="atLeast"/>
        <w:jc w:val="center"/>
        <w:rPr>
          <w:rFonts w:ascii="Times New Roman" w:eastAsia="Times New Roman" w:hAnsi="Times New Roman" w:cs="Times New Roman"/>
          <w:b/>
          <w:bCs/>
          <w:sz w:val="28"/>
          <w:szCs w:val="28"/>
        </w:rPr>
      </w:pPr>
      <w:r>
        <w:rPr>
          <w:rFonts w:ascii="Times New Roman" w:hAnsi="Times New Roman"/>
          <w:b/>
          <w:bCs/>
          <w:sz w:val="28"/>
          <w:szCs w:val="28"/>
        </w:rPr>
        <w:t xml:space="preserve">Список </w:t>
      </w:r>
      <w:proofErr w:type="spellStart"/>
      <w:r>
        <w:rPr>
          <w:rFonts w:ascii="Times New Roman" w:hAnsi="Times New Roman"/>
          <w:b/>
          <w:bCs/>
          <w:sz w:val="28"/>
          <w:szCs w:val="28"/>
        </w:rPr>
        <w:t>рекомендуемои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методическои</w:t>
      </w:r>
      <w:proofErr w:type="spellEnd"/>
      <w:r>
        <w:rPr>
          <w:rFonts w:ascii="Times New Roman" w:hAnsi="Times New Roman"/>
          <w:b/>
          <w:bCs/>
          <w:sz w:val="28"/>
          <w:szCs w:val="28"/>
        </w:rPr>
        <w:t>̆ литературы</w:t>
      </w:r>
    </w:p>
    <w:p w14:paraId="7E1980B3" w14:textId="77777777" w:rsidR="00A019FE" w:rsidRDefault="00A019FE">
      <w:pPr>
        <w:pStyle w:val="a7"/>
        <w:spacing w:before="0" w:line="30" w:lineRule="atLeast"/>
        <w:rPr>
          <w:rFonts w:ascii="Times New Roman" w:eastAsia="Times New Roman" w:hAnsi="Times New Roman" w:cs="Times New Roman"/>
          <w:sz w:val="28"/>
          <w:szCs w:val="28"/>
        </w:rPr>
      </w:pPr>
    </w:p>
    <w:p w14:paraId="336B534E"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Возрождение. Русская хоровая музыка для </w:t>
      </w:r>
      <w:proofErr w:type="spellStart"/>
      <w:r>
        <w:rPr>
          <w:rFonts w:ascii="Times New Roman" w:hAnsi="Times New Roman"/>
          <w:sz w:val="28"/>
          <w:szCs w:val="28"/>
        </w:rPr>
        <w:t>детеи</w:t>
      </w:r>
      <w:proofErr w:type="spellEnd"/>
      <w:r>
        <w:rPr>
          <w:rFonts w:ascii="Times New Roman" w:hAnsi="Times New Roman"/>
          <w:sz w:val="28"/>
          <w:szCs w:val="28"/>
        </w:rPr>
        <w:t xml:space="preserve">̆ СПб.: Нота, 2002 </w:t>
      </w:r>
    </w:p>
    <w:p w14:paraId="3767AFFA"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Дмитриев Л. Основы </w:t>
      </w:r>
      <w:proofErr w:type="spellStart"/>
      <w:r>
        <w:rPr>
          <w:rFonts w:ascii="Times New Roman" w:hAnsi="Times New Roman"/>
          <w:sz w:val="28"/>
          <w:szCs w:val="28"/>
        </w:rPr>
        <w:t>вокальнои</w:t>
      </w:r>
      <w:proofErr w:type="spellEnd"/>
      <w:r>
        <w:rPr>
          <w:rFonts w:ascii="Times New Roman" w:hAnsi="Times New Roman"/>
          <w:sz w:val="28"/>
          <w:szCs w:val="28"/>
        </w:rPr>
        <w:t xml:space="preserve">̆ методики. – М.: Музыка, 2000 </w:t>
      </w:r>
    </w:p>
    <w:p w14:paraId="1FD6DF17"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Добровольская Н. Вокально-хоровые упражнения в детском хоре. М., 1987 </w:t>
      </w:r>
    </w:p>
    <w:p w14:paraId="113943F5"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Композиторы-классики для детского хора. Праздник Рождества. Православные песнопения. М.: Музыка, 2005 </w:t>
      </w:r>
    </w:p>
    <w:p w14:paraId="5CF0D63C"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Малыши поют классику. СПб.: Композитор, 1998. Вып.1 и Вып.2 </w:t>
      </w:r>
      <w:r>
        <w:rPr>
          <w:rFonts w:ascii="Arial Unicode MS" w:hAnsi="Arial Unicode MS"/>
          <w:sz w:val="28"/>
          <w:szCs w:val="28"/>
        </w:rPr>
        <w:br/>
      </w:r>
    </w:p>
    <w:p w14:paraId="1E579989"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Михайлова</w:t>
      </w:r>
      <w:proofErr w:type="spellEnd"/>
      <w:r>
        <w:rPr>
          <w:rFonts w:ascii="Times New Roman" w:hAnsi="Times New Roman"/>
          <w:sz w:val="28"/>
          <w:szCs w:val="28"/>
        </w:rPr>
        <w:t xml:space="preserve"> М. Развитие музыкальных </w:t>
      </w:r>
      <w:proofErr w:type="spellStart"/>
      <w:r>
        <w:rPr>
          <w:rFonts w:ascii="Times New Roman" w:hAnsi="Times New Roman"/>
          <w:sz w:val="28"/>
          <w:szCs w:val="28"/>
        </w:rPr>
        <w:t>способностеи</w:t>
      </w:r>
      <w:proofErr w:type="spellEnd"/>
      <w:r>
        <w:rPr>
          <w:rFonts w:ascii="Times New Roman" w:hAnsi="Times New Roman"/>
          <w:sz w:val="28"/>
          <w:szCs w:val="28"/>
        </w:rPr>
        <w:t xml:space="preserve">̆ </w:t>
      </w:r>
      <w:proofErr w:type="spellStart"/>
      <w:r>
        <w:rPr>
          <w:rFonts w:ascii="Times New Roman" w:hAnsi="Times New Roman"/>
          <w:sz w:val="28"/>
          <w:szCs w:val="28"/>
        </w:rPr>
        <w:t>детеи</w:t>
      </w:r>
      <w:proofErr w:type="spellEnd"/>
      <w:r>
        <w:rPr>
          <w:rFonts w:ascii="Times New Roman" w:hAnsi="Times New Roman"/>
          <w:sz w:val="28"/>
          <w:szCs w:val="28"/>
        </w:rPr>
        <w:t>̆. – Ярославль, «Академия развития», 1997</w:t>
      </w:r>
    </w:p>
    <w:p w14:paraId="21A9D92A"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Нотная папка </w:t>
      </w:r>
      <w:proofErr w:type="spellStart"/>
      <w:r>
        <w:rPr>
          <w:rFonts w:ascii="Times New Roman" w:hAnsi="Times New Roman"/>
          <w:sz w:val="28"/>
          <w:szCs w:val="28"/>
        </w:rPr>
        <w:t>хормейстера</w:t>
      </w:r>
      <w:proofErr w:type="spellEnd"/>
      <w:r>
        <w:rPr>
          <w:rFonts w:ascii="Times New Roman" w:hAnsi="Times New Roman"/>
          <w:sz w:val="28"/>
          <w:szCs w:val="28"/>
        </w:rPr>
        <w:t xml:space="preserve">. </w:t>
      </w:r>
      <w:proofErr w:type="spellStart"/>
      <w:r>
        <w:rPr>
          <w:rFonts w:ascii="Times New Roman" w:hAnsi="Times New Roman"/>
          <w:sz w:val="28"/>
          <w:szCs w:val="28"/>
        </w:rPr>
        <w:t>Младшии</w:t>
      </w:r>
      <w:proofErr w:type="spellEnd"/>
      <w:r>
        <w:rPr>
          <w:rFonts w:ascii="Times New Roman" w:hAnsi="Times New Roman"/>
          <w:sz w:val="28"/>
          <w:szCs w:val="28"/>
        </w:rPr>
        <w:t>̆ хор. М.: Дека-ВС, 2004</w:t>
      </w:r>
    </w:p>
    <w:p w14:paraId="0BFCE32C"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Нотная папка </w:t>
      </w:r>
      <w:proofErr w:type="spellStart"/>
      <w:r>
        <w:rPr>
          <w:rFonts w:ascii="Times New Roman" w:hAnsi="Times New Roman"/>
          <w:sz w:val="28"/>
          <w:szCs w:val="28"/>
        </w:rPr>
        <w:t>хормейстера</w:t>
      </w:r>
      <w:proofErr w:type="spellEnd"/>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 xml:space="preserve"> чего начинается </w:t>
      </w:r>
      <w:proofErr w:type="spellStart"/>
      <w:r>
        <w:rPr>
          <w:rFonts w:ascii="Times New Roman" w:hAnsi="Times New Roman"/>
          <w:sz w:val="28"/>
          <w:szCs w:val="28"/>
        </w:rPr>
        <w:t>детскии</w:t>
      </w:r>
      <w:proofErr w:type="spellEnd"/>
      <w:r>
        <w:rPr>
          <w:rFonts w:ascii="Times New Roman" w:hAnsi="Times New Roman"/>
          <w:sz w:val="28"/>
          <w:szCs w:val="28"/>
        </w:rPr>
        <w:t>̆ хор (Золотая библиотека педагогического репертуара). М.: Дека-ВС, 2005</w:t>
      </w:r>
    </w:p>
    <w:p w14:paraId="7FA3CA53"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Поет </w:t>
      </w:r>
      <w:proofErr w:type="spellStart"/>
      <w:r>
        <w:rPr>
          <w:rFonts w:ascii="Times New Roman" w:hAnsi="Times New Roman"/>
          <w:sz w:val="28"/>
          <w:szCs w:val="28"/>
        </w:rPr>
        <w:t>детскии</w:t>
      </w:r>
      <w:proofErr w:type="spellEnd"/>
      <w:r>
        <w:rPr>
          <w:rFonts w:ascii="Times New Roman" w:hAnsi="Times New Roman"/>
          <w:sz w:val="28"/>
          <w:szCs w:val="28"/>
        </w:rPr>
        <w:t xml:space="preserve">̆ хор. </w:t>
      </w:r>
      <w:proofErr w:type="spellStart"/>
      <w:r>
        <w:rPr>
          <w:rFonts w:ascii="Times New Roman" w:hAnsi="Times New Roman"/>
          <w:sz w:val="28"/>
          <w:szCs w:val="28"/>
        </w:rPr>
        <w:t>Ростов</w:t>
      </w:r>
      <w:proofErr w:type="spellEnd"/>
      <w:r>
        <w:rPr>
          <w:rFonts w:ascii="Times New Roman" w:hAnsi="Times New Roman"/>
          <w:sz w:val="28"/>
          <w:szCs w:val="28"/>
        </w:rPr>
        <w:t>-н/Д: Феникс, 1992</w:t>
      </w:r>
    </w:p>
    <w:p w14:paraId="4995CCF6"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lastRenderedPageBreak/>
        <w:t>СамаринВ.,ОсенневаМ.,УколоваЛ.Методикаработысдетскимвокально-хоровым коллективом. – М</w:t>
      </w:r>
      <w:r>
        <w:rPr>
          <w:rFonts w:ascii="Times New Roman" w:hAnsi="Times New Roman"/>
          <w:sz w:val="28"/>
          <w:szCs w:val="28"/>
          <w:lang w:val="pt-PT"/>
        </w:rPr>
        <w:t>.: Academia, 1999</w:t>
      </w:r>
    </w:p>
    <w:p w14:paraId="12E4C81F"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Струве Г. </w:t>
      </w:r>
      <w:proofErr w:type="spellStart"/>
      <w:r>
        <w:rPr>
          <w:rFonts w:ascii="Times New Roman" w:hAnsi="Times New Roman"/>
          <w:sz w:val="28"/>
          <w:szCs w:val="28"/>
        </w:rPr>
        <w:t>Школьныи</w:t>
      </w:r>
      <w:proofErr w:type="spellEnd"/>
      <w:r>
        <w:rPr>
          <w:rFonts w:ascii="Times New Roman" w:hAnsi="Times New Roman"/>
          <w:sz w:val="28"/>
          <w:szCs w:val="28"/>
        </w:rPr>
        <w:t xml:space="preserve">̆ хор. М.,1981 </w:t>
      </w:r>
    </w:p>
    <w:p w14:paraId="6DDDFD10"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Стулова Г. Теория и практика работы с хором. - М., 2002</w:t>
      </w:r>
    </w:p>
    <w:p w14:paraId="78424AAA"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Стулова Г. </w:t>
      </w:r>
      <w:proofErr w:type="spellStart"/>
      <w:r>
        <w:rPr>
          <w:rFonts w:ascii="Times New Roman" w:hAnsi="Times New Roman"/>
          <w:sz w:val="28"/>
          <w:szCs w:val="28"/>
        </w:rPr>
        <w:t>Хоровои</w:t>
      </w:r>
      <w:proofErr w:type="spellEnd"/>
      <w:r>
        <w:rPr>
          <w:rFonts w:ascii="Times New Roman" w:hAnsi="Times New Roman"/>
          <w:sz w:val="28"/>
          <w:szCs w:val="28"/>
        </w:rPr>
        <w:t>̆ класс: Теория и практика работы в детском хоре. -М.,1988</w:t>
      </w:r>
    </w:p>
    <w:p w14:paraId="223765B4"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Теорияиметодикамузыкальногообразованиядетей:Научно-методическоепособие/Л.В.Школяр, </w:t>
      </w:r>
      <w:proofErr w:type="spellStart"/>
      <w:r>
        <w:rPr>
          <w:rFonts w:ascii="Times New Roman" w:hAnsi="Times New Roman"/>
          <w:sz w:val="28"/>
          <w:szCs w:val="28"/>
        </w:rPr>
        <w:t>М.С.Красильникова</w:t>
      </w:r>
      <w:proofErr w:type="spellEnd"/>
      <w:r>
        <w:rPr>
          <w:rFonts w:ascii="Times New Roman" w:hAnsi="Times New Roman"/>
          <w:sz w:val="28"/>
          <w:szCs w:val="28"/>
        </w:rPr>
        <w:t xml:space="preserve">, </w:t>
      </w:r>
      <w:proofErr w:type="spellStart"/>
      <w:r>
        <w:rPr>
          <w:rFonts w:ascii="Times New Roman" w:hAnsi="Times New Roman"/>
          <w:sz w:val="28"/>
          <w:szCs w:val="28"/>
        </w:rPr>
        <w:t>Е.Д.Критская</w:t>
      </w:r>
      <w:proofErr w:type="spellEnd"/>
      <w:r>
        <w:rPr>
          <w:rFonts w:ascii="Times New Roman" w:hAnsi="Times New Roman"/>
          <w:sz w:val="28"/>
          <w:szCs w:val="28"/>
        </w:rPr>
        <w:t xml:space="preserve"> и др. – М., 1998</w:t>
      </w:r>
    </w:p>
    <w:p w14:paraId="42456D4D"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Халабузарь</w:t>
      </w:r>
      <w:proofErr w:type="spellEnd"/>
      <w:r>
        <w:rPr>
          <w:rFonts w:ascii="Times New Roman" w:hAnsi="Times New Roman"/>
          <w:sz w:val="28"/>
          <w:szCs w:val="28"/>
        </w:rPr>
        <w:t xml:space="preserve"> П., Попов В. Теория и методика музыкального воспитания. – Санкт-Петербург, 2000</w:t>
      </w:r>
    </w:p>
    <w:p w14:paraId="7C7F04AD"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Халабузарь</w:t>
      </w:r>
      <w:proofErr w:type="spellEnd"/>
      <w:r>
        <w:rPr>
          <w:rFonts w:ascii="Times New Roman" w:hAnsi="Times New Roman"/>
          <w:sz w:val="28"/>
          <w:szCs w:val="28"/>
        </w:rPr>
        <w:t xml:space="preserve"> П., Попов В., Добровольская Н. Методика музыкального воспитания. Учебное пособие. М.,1990</w:t>
      </w:r>
    </w:p>
    <w:p w14:paraId="2FE35BA8"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Хоры советских композиторов на народные песни. М.:, </w:t>
      </w:r>
      <w:proofErr w:type="spellStart"/>
      <w:r>
        <w:rPr>
          <w:rFonts w:ascii="Times New Roman" w:hAnsi="Times New Roman"/>
          <w:sz w:val="28"/>
          <w:szCs w:val="28"/>
        </w:rPr>
        <w:t>Музгиз</w:t>
      </w:r>
      <w:proofErr w:type="spellEnd"/>
      <w:r>
        <w:rPr>
          <w:rFonts w:ascii="Times New Roman" w:hAnsi="Times New Roman"/>
          <w:sz w:val="28"/>
          <w:szCs w:val="28"/>
        </w:rPr>
        <w:t>, 1959</w:t>
      </w:r>
    </w:p>
    <w:p w14:paraId="40400AC8"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Чесноков П. Хор и управление им. - М.,1961 </w:t>
      </w:r>
    </w:p>
    <w:p w14:paraId="73EA70D2" w14:textId="77777777" w:rsidR="00A019FE" w:rsidRDefault="00A019FE">
      <w:pPr>
        <w:pStyle w:val="a7"/>
        <w:spacing w:before="0" w:after="240" w:line="360" w:lineRule="atLeast"/>
        <w:rPr>
          <w:rFonts w:ascii="Times New Roman" w:eastAsia="Times New Roman" w:hAnsi="Times New Roman" w:cs="Times New Roman"/>
          <w:b/>
          <w:bCs/>
          <w:sz w:val="32"/>
          <w:szCs w:val="32"/>
        </w:rPr>
      </w:pPr>
    </w:p>
    <w:p w14:paraId="03F72426" w14:textId="77777777" w:rsidR="00A019FE" w:rsidRDefault="00000000">
      <w:pPr>
        <w:pStyle w:val="a7"/>
        <w:spacing w:before="0" w:line="360" w:lineRule="auto"/>
        <w:jc w:val="center"/>
        <w:rPr>
          <w:rFonts w:ascii="Times New Roman" w:eastAsia="Times New Roman" w:hAnsi="Times New Roman" w:cs="Times New Roman"/>
          <w:sz w:val="28"/>
          <w:szCs w:val="28"/>
        </w:rPr>
      </w:pPr>
      <w:r>
        <w:rPr>
          <w:rFonts w:ascii="Times New Roman" w:hAnsi="Times New Roman"/>
          <w:b/>
          <w:bCs/>
          <w:sz w:val="28"/>
          <w:szCs w:val="28"/>
        </w:rPr>
        <w:t xml:space="preserve">Список рекомендуемых нотных сборников </w:t>
      </w:r>
      <w:r>
        <w:rPr>
          <w:rFonts w:ascii="Arial Unicode MS" w:hAnsi="Arial Unicode MS"/>
          <w:sz w:val="28"/>
          <w:szCs w:val="28"/>
        </w:rPr>
        <w:br/>
      </w:r>
    </w:p>
    <w:p w14:paraId="3B328306" w14:textId="77777777" w:rsidR="00A019FE" w:rsidRDefault="00000000">
      <w:pPr>
        <w:pStyle w:val="a7"/>
        <w:numPr>
          <w:ilvl w:val="0"/>
          <w:numId w:val="9"/>
        </w:numPr>
        <w:spacing w:before="0" w:line="360" w:lineRule="auto"/>
        <w:rPr>
          <w:rFonts w:ascii="Times New Roman" w:hAnsi="Times New Roman"/>
          <w:sz w:val="28"/>
          <w:szCs w:val="28"/>
        </w:rPr>
      </w:pPr>
      <w:proofErr w:type="spellStart"/>
      <w:r>
        <w:rPr>
          <w:rFonts w:ascii="Times New Roman" w:hAnsi="Times New Roman"/>
          <w:sz w:val="28"/>
          <w:szCs w:val="28"/>
        </w:rPr>
        <w:t>Аренскии</w:t>
      </w:r>
      <w:proofErr w:type="spellEnd"/>
      <w:r>
        <w:rPr>
          <w:rFonts w:ascii="Times New Roman" w:hAnsi="Times New Roman"/>
          <w:sz w:val="28"/>
          <w:szCs w:val="28"/>
        </w:rPr>
        <w:t>̆ А. Детские песни. М.: Музыка, 1979</w:t>
      </w:r>
    </w:p>
    <w:p w14:paraId="1BD94005"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Баневич</w:t>
      </w:r>
      <w:proofErr w:type="spellEnd"/>
      <w:r>
        <w:rPr>
          <w:rFonts w:ascii="Times New Roman" w:hAnsi="Times New Roman"/>
          <w:sz w:val="28"/>
          <w:szCs w:val="28"/>
        </w:rPr>
        <w:t xml:space="preserve"> С. Я песню сочинил: Песни для </w:t>
      </w:r>
      <w:proofErr w:type="spellStart"/>
      <w:r>
        <w:rPr>
          <w:rFonts w:ascii="Times New Roman" w:hAnsi="Times New Roman"/>
          <w:sz w:val="28"/>
          <w:szCs w:val="28"/>
        </w:rPr>
        <w:t>детеи</w:t>
      </w:r>
      <w:proofErr w:type="spellEnd"/>
      <w:r>
        <w:rPr>
          <w:rFonts w:ascii="Times New Roman" w:hAnsi="Times New Roman"/>
          <w:sz w:val="28"/>
          <w:szCs w:val="28"/>
        </w:rPr>
        <w:t>̆ младшего, среднего и старшего возраста.</w:t>
      </w:r>
    </w:p>
    <w:p w14:paraId="7879B430"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Бандина</w:t>
      </w:r>
      <w:proofErr w:type="spellEnd"/>
      <w:r>
        <w:rPr>
          <w:rFonts w:ascii="Times New Roman" w:hAnsi="Times New Roman"/>
          <w:sz w:val="28"/>
          <w:szCs w:val="28"/>
        </w:rPr>
        <w:t xml:space="preserve"> А., Попов В., Тихеева Л. «Школа хорового пения», </w:t>
      </w:r>
      <w:proofErr w:type="spellStart"/>
      <w:r>
        <w:rPr>
          <w:rFonts w:ascii="Times New Roman" w:hAnsi="Times New Roman"/>
          <w:sz w:val="28"/>
          <w:szCs w:val="28"/>
        </w:rPr>
        <w:t>Вып</w:t>
      </w:r>
      <w:proofErr w:type="spellEnd"/>
      <w:r>
        <w:rPr>
          <w:rFonts w:ascii="Times New Roman" w:hAnsi="Times New Roman"/>
          <w:sz w:val="28"/>
          <w:szCs w:val="28"/>
        </w:rPr>
        <w:t>. 1,2. М.,1966</w:t>
      </w:r>
    </w:p>
    <w:p w14:paraId="7002945D"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Гречанинов А. Хоры для детского, среднего и старшего возраста. М.: Музыка, 1958</w:t>
      </w:r>
    </w:p>
    <w:p w14:paraId="2E02A89A"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Грибков И. «Вместе с хором». Из репертуара Детского хора телевидения и радио Санкт-Петербурга: Выпуски 1,2,3,4,5. СПб, «Союз художников», 2003-2011</w:t>
      </w:r>
    </w:p>
    <w:p w14:paraId="370AD651"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Гродзенская Н. «Композиторы-классики детям». Пение в сопровождении ф-но. М., «Музыка», 1979</w:t>
      </w:r>
    </w:p>
    <w:p w14:paraId="35CCA802"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lastRenderedPageBreak/>
        <w:t>Дубравин</w:t>
      </w:r>
      <w:proofErr w:type="spellEnd"/>
      <w:r>
        <w:rPr>
          <w:rFonts w:ascii="Times New Roman" w:hAnsi="Times New Roman"/>
          <w:sz w:val="28"/>
          <w:szCs w:val="28"/>
        </w:rPr>
        <w:t xml:space="preserve"> Я. Музыка для детского хора. СПб.: Композитор, Санкт-Петербург, 2004 </w:t>
      </w:r>
    </w:p>
    <w:p w14:paraId="0756329E"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Ельчева</w:t>
      </w:r>
      <w:proofErr w:type="spellEnd"/>
      <w:r>
        <w:rPr>
          <w:rFonts w:ascii="Times New Roman" w:hAnsi="Times New Roman"/>
          <w:sz w:val="28"/>
          <w:szCs w:val="28"/>
        </w:rPr>
        <w:t xml:space="preserve"> И. Разноцветье. СПб.: Композитор, Санкт-Петербург, 2004 </w:t>
      </w:r>
    </w:p>
    <w:p w14:paraId="10E07B5E"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Карш</w:t>
      </w:r>
      <w:proofErr w:type="spellEnd"/>
      <w:r>
        <w:rPr>
          <w:rFonts w:ascii="Times New Roman" w:hAnsi="Times New Roman"/>
          <w:sz w:val="28"/>
          <w:szCs w:val="28"/>
        </w:rPr>
        <w:t xml:space="preserve"> Н. Сказочные песни. СПб.: Композитор, Санкт-Петербург, 2006 </w:t>
      </w:r>
    </w:p>
    <w:p w14:paraId="0EE97FD2"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Куликов Б., Аверина Н. «Золотая библиотека педагогического репертуара. Нотная папка </w:t>
      </w:r>
      <w:proofErr w:type="spellStart"/>
      <w:r>
        <w:rPr>
          <w:rFonts w:ascii="Times New Roman" w:hAnsi="Times New Roman"/>
          <w:sz w:val="28"/>
          <w:szCs w:val="28"/>
        </w:rPr>
        <w:t>хормейстера</w:t>
      </w:r>
      <w:proofErr w:type="spellEnd"/>
      <w:r>
        <w:rPr>
          <w:rFonts w:ascii="Times New Roman" w:hAnsi="Times New Roman"/>
          <w:sz w:val="28"/>
          <w:szCs w:val="28"/>
        </w:rPr>
        <w:t>». Выпуски 1,2,3,4. М., «Дека-ВС», 2007</w:t>
      </w:r>
    </w:p>
    <w:p w14:paraId="2ED95762"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Логинов А. народные песни в обработке для женского (детского) хора. СПб.: </w:t>
      </w:r>
      <w:proofErr w:type="spellStart"/>
      <w:r>
        <w:rPr>
          <w:rFonts w:ascii="Times New Roman" w:hAnsi="Times New Roman"/>
          <w:sz w:val="28"/>
          <w:szCs w:val="28"/>
        </w:rPr>
        <w:t>Мадр</w:t>
      </w:r>
      <w:proofErr w:type="spellEnd"/>
      <w:r>
        <w:rPr>
          <w:rFonts w:ascii="Times New Roman" w:hAnsi="Times New Roman"/>
          <w:sz w:val="28"/>
          <w:szCs w:val="28"/>
        </w:rPr>
        <w:t>, 2003</w:t>
      </w:r>
    </w:p>
    <w:p w14:paraId="62FA1800"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Металлиди</w:t>
      </w:r>
      <w:proofErr w:type="spellEnd"/>
      <w:r>
        <w:rPr>
          <w:rFonts w:ascii="Times New Roman" w:hAnsi="Times New Roman"/>
          <w:sz w:val="28"/>
          <w:szCs w:val="28"/>
        </w:rPr>
        <w:t xml:space="preserve"> Ж. Петь по-всякому: Для </w:t>
      </w:r>
      <w:proofErr w:type="spellStart"/>
      <w:r>
        <w:rPr>
          <w:rFonts w:ascii="Times New Roman" w:hAnsi="Times New Roman"/>
          <w:sz w:val="28"/>
          <w:szCs w:val="28"/>
        </w:rPr>
        <w:t>детеи</w:t>
      </w:r>
      <w:proofErr w:type="spellEnd"/>
      <w:r>
        <w:rPr>
          <w:rFonts w:ascii="Times New Roman" w:hAnsi="Times New Roman"/>
          <w:sz w:val="28"/>
          <w:szCs w:val="28"/>
        </w:rPr>
        <w:t>̆ дошкольного и младшего школьного возраста. СПб.: Композитор, Санкт-Петербург, 2004</w:t>
      </w:r>
    </w:p>
    <w:p w14:paraId="2F77AA31"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Металлиди</w:t>
      </w:r>
      <w:proofErr w:type="spellEnd"/>
      <w:r>
        <w:rPr>
          <w:rFonts w:ascii="Times New Roman" w:hAnsi="Times New Roman"/>
          <w:sz w:val="28"/>
          <w:szCs w:val="28"/>
        </w:rPr>
        <w:t xml:space="preserve"> Ж. Унеси меня, мой змей: Песня для детского хора. СПб.: Композитор, Санкт-Петербург, 2000 </w:t>
      </w:r>
    </w:p>
    <w:p w14:paraId="1CC8ECC0"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Подгайц</w:t>
      </w:r>
      <w:proofErr w:type="spellEnd"/>
      <w:r>
        <w:rPr>
          <w:rFonts w:ascii="Times New Roman" w:hAnsi="Times New Roman"/>
          <w:sz w:val="28"/>
          <w:szCs w:val="28"/>
        </w:rPr>
        <w:t xml:space="preserve"> Е. Хоровые миниатюры и песни. Музыка утра (в двух частях). М.: </w:t>
      </w:r>
      <w:proofErr w:type="spellStart"/>
      <w:r>
        <w:rPr>
          <w:rFonts w:ascii="Times New Roman" w:hAnsi="Times New Roman"/>
          <w:sz w:val="28"/>
          <w:szCs w:val="28"/>
        </w:rPr>
        <w:t>Владос</w:t>
      </w:r>
      <w:proofErr w:type="spellEnd"/>
      <w:r>
        <w:rPr>
          <w:rFonts w:ascii="Times New Roman" w:hAnsi="Times New Roman"/>
          <w:sz w:val="28"/>
          <w:szCs w:val="28"/>
        </w:rPr>
        <w:t>, 2004</w:t>
      </w:r>
    </w:p>
    <w:p w14:paraId="632F3825"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Портнов Г. Смешные и добрые песни: Песня для </w:t>
      </w:r>
      <w:proofErr w:type="spellStart"/>
      <w:r>
        <w:rPr>
          <w:rFonts w:ascii="Times New Roman" w:hAnsi="Times New Roman"/>
          <w:sz w:val="28"/>
          <w:szCs w:val="28"/>
        </w:rPr>
        <w:t>детеи</w:t>
      </w:r>
      <w:proofErr w:type="spellEnd"/>
      <w:r>
        <w:rPr>
          <w:rFonts w:ascii="Times New Roman" w:hAnsi="Times New Roman"/>
          <w:sz w:val="28"/>
          <w:szCs w:val="28"/>
        </w:rPr>
        <w:t>̆ всех возрастов. СПб.: Композитор, Санкт-Петербург, 2005</w:t>
      </w:r>
    </w:p>
    <w:p w14:paraId="2589DEB3"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Римша В. Как у бабушки Арины. СПб.: Союз художников, 2003</w:t>
      </w:r>
    </w:p>
    <w:p w14:paraId="35314B26"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Роганова И., </w:t>
      </w:r>
      <w:proofErr w:type="spellStart"/>
      <w:r>
        <w:rPr>
          <w:rFonts w:ascii="Times New Roman" w:hAnsi="Times New Roman"/>
          <w:sz w:val="28"/>
          <w:szCs w:val="28"/>
        </w:rPr>
        <w:t>Ставинова</w:t>
      </w:r>
      <w:proofErr w:type="spellEnd"/>
      <w:r>
        <w:rPr>
          <w:rFonts w:ascii="Times New Roman" w:hAnsi="Times New Roman"/>
          <w:sz w:val="28"/>
          <w:szCs w:val="28"/>
        </w:rPr>
        <w:t xml:space="preserve"> Т., Сенюшкина Е., </w:t>
      </w:r>
      <w:proofErr w:type="spellStart"/>
      <w:r>
        <w:rPr>
          <w:rFonts w:ascii="Times New Roman" w:hAnsi="Times New Roman"/>
          <w:sz w:val="28"/>
          <w:szCs w:val="28"/>
        </w:rPr>
        <w:t>Рыкалина</w:t>
      </w:r>
      <w:proofErr w:type="spellEnd"/>
      <w:r>
        <w:rPr>
          <w:rFonts w:ascii="Times New Roman" w:hAnsi="Times New Roman"/>
          <w:sz w:val="28"/>
          <w:szCs w:val="28"/>
        </w:rPr>
        <w:t xml:space="preserve"> О. В помощь </w:t>
      </w:r>
      <w:proofErr w:type="spellStart"/>
      <w:r>
        <w:rPr>
          <w:rFonts w:ascii="Times New Roman" w:hAnsi="Times New Roman"/>
          <w:sz w:val="28"/>
          <w:szCs w:val="28"/>
        </w:rPr>
        <w:t>хормейстеру</w:t>
      </w:r>
      <w:proofErr w:type="spellEnd"/>
      <w:r>
        <w:rPr>
          <w:rFonts w:ascii="Times New Roman" w:hAnsi="Times New Roman"/>
          <w:sz w:val="28"/>
          <w:szCs w:val="28"/>
        </w:rPr>
        <w:t>: Младшим школьникам, учебное пособие. СПб.: Композитор, Санкт-Петербург, 2015</w:t>
      </w:r>
    </w:p>
    <w:p w14:paraId="3F1CCDA4"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Роганова И. Хрестоматия </w:t>
      </w:r>
      <w:proofErr w:type="spellStart"/>
      <w:r>
        <w:rPr>
          <w:rFonts w:ascii="Times New Roman" w:hAnsi="Times New Roman"/>
          <w:sz w:val="28"/>
          <w:szCs w:val="28"/>
        </w:rPr>
        <w:t>Младшии</w:t>
      </w:r>
      <w:proofErr w:type="spellEnd"/>
      <w:r>
        <w:rPr>
          <w:rFonts w:ascii="Times New Roman" w:hAnsi="Times New Roman"/>
          <w:sz w:val="28"/>
          <w:szCs w:val="28"/>
        </w:rPr>
        <w:t>̆ хор (одноголосие), Ч. 1, 2. СПб.: Композитор, Санкт-Петербург, 2015</w:t>
      </w:r>
    </w:p>
    <w:p w14:paraId="4F09E871"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Роганова И. Хрестоматия </w:t>
      </w:r>
      <w:proofErr w:type="spellStart"/>
      <w:r>
        <w:rPr>
          <w:rFonts w:ascii="Times New Roman" w:hAnsi="Times New Roman"/>
          <w:sz w:val="28"/>
          <w:szCs w:val="28"/>
        </w:rPr>
        <w:t>Младшии</w:t>
      </w:r>
      <w:proofErr w:type="spellEnd"/>
      <w:r>
        <w:rPr>
          <w:rFonts w:ascii="Times New Roman" w:hAnsi="Times New Roman"/>
          <w:sz w:val="28"/>
          <w:szCs w:val="28"/>
        </w:rPr>
        <w:t>̆ хор (</w:t>
      </w:r>
      <w:proofErr w:type="spellStart"/>
      <w:r>
        <w:rPr>
          <w:rFonts w:ascii="Times New Roman" w:hAnsi="Times New Roman"/>
          <w:sz w:val="28"/>
          <w:szCs w:val="28"/>
        </w:rPr>
        <w:t>двухголосие</w:t>
      </w:r>
      <w:proofErr w:type="spellEnd"/>
      <w:r>
        <w:rPr>
          <w:rFonts w:ascii="Times New Roman" w:hAnsi="Times New Roman"/>
          <w:sz w:val="28"/>
          <w:szCs w:val="28"/>
        </w:rPr>
        <w:t>), Ч. 1, 2. СПб.: Композитор, Санкт-Петербург, 2015</w:t>
      </w:r>
    </w:p>
    <w:p w14:paraId="4A27050D"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Русу-Козулина Н. Веселое путешествие. СПб.: Союз художников, 2006</w:t>
      </w:r>
    </w:p>
    <w:p w14:paraId="55F9A0EF"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Песни для детского хора», сост. Струве Г. М., 2001</w:t>
      </w:r>
    </w:p>
    <w:p w14:paraId="649FC92A"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«Песни для детского хора», </w:t>
      </w:r>
      <w:proofErr w:type="spellStart"/>
      <w:r>
        <w:rPr>
          <w:rFonts w:ascii="Times New Roman" w:hAnsi="Times New Roman"/>
          <w:sz w:val="28"/>
          <w:szCs w:val="28"/>
        </w:rPr>
        <w:t>Вып</w:t>
      </w:r>
      <w:proofErr w:type="spellEnd"/>
      <w:r>
        <w:rPr>
          <w:rFonts w:ascii="Times New Roman" w:hAnsi="Times New Roman"/>
          <w:sz w:val="28"/>
          <w:szCs w:val="28"/>
        </w:rPr>
        <w:t>. 5. Хоровые произведения русских и зарубежных композиторов, сост. Соколов В. М., 1963</w:t>
      </w:r>
    </w:p>
    <w:p w14:paraId="60F53004"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«Песни для детского хора», </w:t>
      </w:r>
      <w:proofErr w:type="spellStart"/>
      <w:r>
        <w:rPr>
          <w:rFonts w:ascii="Times New Roman" w:hAnsi="Times New Roman"/>
          <w:sz w:val="28"/>
          <w:szCs w:val="28"/>
        </w:rPr>
        <w:t>Вып</w:t>
      </w:r>
      <w:proofErr w:type="spellEnd"/>
      <w:r>
        <w:rPr>
          <w:rFonts w:ascii="Times New Roman" w:hAnsi="Times New Roman"/>
          <w:sz w:val="28"/>
          <w:szCs w:val="28"/>
        </w:rPr>
        <w:t>. 12, сост. Соколов В. М., 1975</w:t>
      </w:r>
    </w:p>
    <w:p w14:paraId="393FE88A"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lastRenderedPageBreak/>
        <w:t>«Поет детская хоровая студия «Пионерия», сост. Струве Г. М., 1989</w:t>
      </w:r>
    </w:p>
    <w:p w14:paraId="63C8BCDD"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«Поющее детство». Произведения для детского хора (сост. Мякишев И.), М., 2002</w:t>
      </w:r>
    </w:p>
    <w:p w14:paraId="2702561C"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Рубинштейн</w:t>
      </w:r>
      <w:proofErr w:type="spellEnd"/>
      <w:r>
        <w:rPr>
          <w:rFonts w:ascii="Times New Roman" w:hAnsi="Times New Roman"/>
          <w:sz w:val="28"/>
          <w:szCs w:val="28"/>
        </w:rPr>
        <w:t xml:space="preserve"> А. «Избранные хоры», М., 1979</w:t>
      </w:r>
    </w:p>
    <w:p w14:paraId="1FAE3243"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Славкин М. «Поет </w:t>
      </w:r>
      <w:proofErr w:type="spellStart"/>
      <w:r>
        <w:rPr>
          <w:rFonts w:ascii="Times New Roman" w:hAnsi="Times New Roman"/>
          <w:sz w:val="28"/>
          <w:szCs w:val="28"/>
        </w:rPr>
        <w:t>детскии</w:t>
      </w:r>
      <w:proofErr w:type="spellEnd"/>
      <w:r>
        <w:rPr>
          <w:rFonts w:ascii="Times New Roman" w:hAnsi="Times New Roman"/>
          <w:sz w:val="28"/>
          <w:szCs w:val="28"/>
        </w:rPr>
        <w:t>̆ хор «Преображение». - М.,«</w:t>
      </w:r>
      <w:proofErr w:type="spellStart"/>
      <w:r>
        <w:rPr>
          <w:rFonts w:ascii="Times New Roman" w:hAnsi="Times New Roman"/>
          <w:sz w:val="28"/>
          <w:szCs w:val="28"/>
        </w:rPr>
        <w:t>Владос</w:t>
      </w:r>
      <w:proofErr w:type="spellEnd"/>
      <w:r>
        <w:rPr>
          <w:rFonts w:ascii="Times New Roman" w:hAnsi="Times New Roman"/>
          <w:sz w:val="28"/>
          <w:szCs w:val="28"/>
        </w:rPr>
        <w:t>», 2001</w:t>
      </w:r>
    </w:p>
    <w:p w14:paraId="78CAEFC1"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Соколов В. «Обработки и переложения для детского хора». М., 1969</w:t>
      </w:r>
    </w:p>
    <w:p w14:paraId="1C5CC0E4"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Соколов В., Попов В., </w:t>
      </w:r>
      <w:proofErr w:type="spellStart"/>
      <w:r>
        <w:rPr>
          <w:rFonts w:ascii="Times New Roman" w:hAnsi="Times New Roman"/>
          <w:sz w:val="28"/>
          <w:szCs w:val="28"/>
        </w:rPr>
        <w:t>Арбелян</w:t>
      </w:r>
      <w:proofErr w:type="spellEnd"/>
      <w:r>
        <w:rPr>
          <w:rFonts w:ascii="Times New Roman" w:hAnsi="Times New Roman"/>
          <w:sz w:val="28"/>
          <w:szCs w:val="28"/>
        </w:rPr>
        <w:t xml:space="preserve"> Л. Школа хорового пения. М.: Музыка, 1971 </w:t>
      </w:r>
      <w:proofErr w:type="spellStart"/>
      <w:r>
        <w:rPr>
          <w:rFonts w:ascii="Times New Roman" w:hAnsi="Times New Roman"/>
          <w:sz w:val="28"/>
          <w:szCs w:val="28"/>
        </w:rPr>
        <w:t>Вып</w:t>
      </w:r>
      <w:proofErr w:type="spellEnd"/>
      <w:r>
        <w:rPr>
          <w:rFonts w:ascii="Times New Roman" w:hAnsi="Times New Roman"/>
          <w:sz w:val="28"/>
          <w:szCs w:val="28"/>
        </w:rPr>
        <w:t>. 1, 2</w:t>
      </w:r>
    </w:p>
    <w:p w14:paraId="2D60B562"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Струве Л. «Музыкальные ступеньки». Методика развития музыкальных </w:t>
      </w:r>
      <w:proofErr w:type="spellStart"/>
      <w:r>
        <w:rPr>
          <w:rFonts w:ascii="Times New Roman" w:hAnsi="Times New Roman"/>
          <w:sz w:val="28"/>
          <w:szCs w:val="28"/>
        </w:rPr>
        <w:t>способностеи</w:t>
      </w:r>
      <w:proofErr w:type="spellEnd"/>
      <w:r>
        <w:rPr>
          <w:rFonts w:ascii="Times New Roman" w:hAnsi="Times New Roman"/>
          <w:sz w:val="28"/>
          <w:szCs w:val="28"/>
        </w:rPr>
        <w:t xml:space="preserve">̆ и певческого голоса у </w:t>
      </w:r>
      <w:proofErr w:type="spellStart"/>
      <w:r>
        <w:rPr>
          <w:rFonts w:ascii="Times New Roman" w:hAnsi="Times New Roman"/>
          <w:sz w:val="28"/>
          <w:szCs w:val="28"/>
        </w:rPr>
        <w:t>детеи</w:t>
      </w:r>
      <w:proofErr w:type="spellEnd"/>
      <w:r>
        <w:rPr>
          <w:rFonts w:ascii="Times New Roman" w:hAnsi="Times New Roman"/>
          <w:sz w:val="28"/>
          <w:szCs w:val="28"/>
        </w:rPr>
        <w:t>̆ дошкольного возраста. М., 2001</w:t>
      </w:r>
    </w:p>
    <w:p w14:paraId="721B402C"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Струве Г.А. «Ступеньки </w:t>
      </w:r>
      <w:proofErr w:type="spellStart"/>
      <w:r>
        <w:rPr>
          <w:rFonts w:ascii="Times New Roman" w:hAnsi="Times New Roman"/>
          <w:sz w:val="28"/>
          <w:szCs w:val="28"/>
        </w:rPr>
        <w:t>музыкальнои</w:t>
      </w:r>
      <w:proofErr w:type="spellEnd"/>
      <w:r>
        <w:rPr>
          <w:rFonts w:ascii="Times New Roman" w:hAnsi="Times New Roman"/>
          <w:sz w:val="28"/>
          <w:szCs w:val="28"/>
        </w:rPr>
        <w:t>̆ грамотности». СПб, 1997</w:t>
      </w:r>
    </w:p>
    <w:p w14:paraId="1A79D471"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Струве Г.А. «Каноны для детского хора». СПб, 1998</w:t>
      </w:r>
    </w:p>
    <w:p w14:paraId="4ED7C1A6"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Тормис</w:t>
      </w:r>
      <w:proofErr w:type="spellEnd"/>
      <w:r>
        <w:rPr>
          <w:rFonts w:ascii="Times New Roman" w:hAnsi="Times New Roman"/>
          <w:sz w:val="28"/>
          <w:szCs w:val="28"/>
        </w:rPr>
        <w:t xml:space="preserve"> В. Картинки природы. Л.: Музыка, 1979 </w:t>
      </w:r>
    </w:p>
    <w:p w14:paraId="462CEBE6" w14:textId="77777777" w:rsidR="00A019FE" w:rsidRDefault="00000000">
      <w:pPr>
        <w:pStyle w:val="a7"/>
        <w:numPr>
          <w:ilvl w:val="0"/>
          <w:numId w:val="8"/>
        </w:numPr>
        <w:spacing w:before="0" w:line="360" w:lineRule="auto"/>
        <w:rPr>
          <w:rFonts w:ascii="Times New Roman" w:hAnsi="Times New Roman"/>
          <w:sz w:val="28"/>
          <w:szCs w:val="28"/>
        </w:rPr>
      </w:pPr>
      <w:proofErr w:type="spellStart"/>
      <w:r>
        <w:rPr>
          <w:rFonts w:ascii="Times New Roman" w:hAnsi="Times New Roman"/>
          <w:sz w:val="28"/>
          <w:szCs w:val="28"/>
        </w:rPr>
        <w:t>Ходош</w:t>
      </w:r>
      <w:proofErr w:type="spellEnd"/>
      <w:r>
        <w:rPr>
          <w:rFonts w:ascii="Times New Roman" w:hAnsi="Times New Roman"/>
          <w:sz w:val="28"/>
          <w:szCs w:val="28"/>
        </w:rPr>
        <w:t xml:space="preserve"> Э. «Поет </w:t>
      </w:r>
      <w:proofErr w:type="spellStart"/>
      <w:r>
        <w:rPr>
          <w:rFonts w:ascii="Times New Roman" w:hAnsi="Times New Roman"/>
          <w:sz w:val="28"/>
          <w:szCs w:val="28"/>
        </w:rPr>
        <w:t>детскии</w:t>
      </w:r>
      <w:proofErr w:type="spellEnd"/>
      <w:r>
        <w:rPr>
          <w:rFonts w:ascii="Times New Roman" w:hAnsi="Times New Roman"/>
          <w:sz w:val="28"/>
          <w:szCs w:val="28"/>
        </w:rPr>
        <w:t xml:space="preserve">̆ хор». </w:t>
      </w:r>
      <w:proofErr w:type="spellStart"/>
      <w:r>
        <w:rPr>
          <w:rFonts w:ascii="Times New Roman" w:hAnsi="Times New Roman"/>
          <w:sz w:val="28"/>
          <w:szCs w:val="28"/>
        </w:rPr>
        <w:t>Ростов</w:t>
      </w:r>
      <w:proofErr w:type="spellEnd"/>
      <w:r>
        <w:rPr>
          <w:rFonts w:ascii="Times New Roman" w:hAnsi="Times New Roman"/>
          <w:sz w:val="28"/>
          <w:szCs w:val="28"/>
        </w:rPr>
        <w:t xml:space="preserve">-на-Дону, 1998 </w:t>
      </w:r>
    </w:p>
    <w:p w14:paraId="4462B44A"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«Хоры без сопровождения», для начинающих детских хоровых коллективов. Сост. В. </w:t>
      </w:r>
      <w:proofErr w:type="spellStart"/>
      <w:r>
        <w:rPr>
          <w:rFonts w:ascii="Times New Roman" w:hAnsi="Times New Roman"/>
          <w:sz w:val="28"/>
          <w:szCs w:val="28"/>
        </w:rPr>
        <w:t>Вып</w:t>
      </w:r>
      <w:proofErr w:type="spellEnd"/>
      <w:r>
        <w:rPr>
          <w:rFonts w:ascii="Times New Roman" w:hAnsi="Times New Roman"/>
          <w:sz w:val="28"/>
          <w:szCs w:val="28"/>
        </w:rPr>
        <w:t xml:space="preserve">. 1, 2. М., 1965 </w:t>
      </w:r>
    </w:p>
    <w:p w14:paraId="19AB5DA4"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Хрестоматия для 1-3 классов ДМШ. – М., «Музыка», 1983</w:t>
      </w:r>
    </w:p>
    <w:p w14:paraId="5E341F7D"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Чесноков П. «Собрание духовно-музыкальных сочинений», Тетр.4, М., 1995</w:t>
      </w:r>
    </w:p>
    <w:p w14:paraId="10A8E01F"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Чесноков П. Сборник хоровых произведений для женских хоров. СПб.: Композитор, </w:t>
      </w:r>
    </w:p>
    <w:p w14:paraId="39AAB358"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Тугаринов Ю. «Произведения для детского хора», 2-е издание. «Современная музыка», 2009 </w:t>
      </w:r>
    </w:p>
    <w:p w14:paraId="64AF05A4"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Фадеев Вал. Про собак, котов и кошек: Песня для детского хора на стихи Б. Заходера и Н. Черных. </w:t>
      </w:r>
      <w:proofErr w:type="spellStart"/>
      <w:r>
        <w:rPr>
          <w:rFonts w:ascii="Times New Roman" w:hAnsi="Times New Roman"/>
          <w:sz w:val="28"/>
          <w:szCs w:val="28"/>
        </w:rPr>
        <w:t>ЧПб</w:t>
      </w:r>
      <w:proofErr w:type="spellEnd"/>
      <w:r>
        <w:rPr>
          <w:rFonts w:ascii="Times New Roman" w:hAnsi="Times New Roman"/>
          <w:sz w:val="28"/>
          <w:szCs w:val="28"/>
        </w:rPr>
        <w:t>.: Союз художников, 2005 Санкт-Петербург, 2000</w:t>
      </w:r>
    </w:p>
    <w:p w14:paraId="29785A24" w14:textId="77777777" w:rsidR="00A019FE" w:rsidRDefault="00000000">
      <w:pPr>
        <w:pStyle w:val="a7"/>
        <w:numPr>
          <w:ilvl w:val="0"/>
          <w:numId w:val="8"/>
        </w:numPr>
        <w:spacing w:before="0" w:line="360" w:lineRule="auto"/>
        <w:rPr>
          <w:rFonts w:ascii="Times New Roman" w:hAnsi="Times New Roman"/>
          <w:sz w:val="28"/>
          <w:szCs w:val="28"/>
        </w:rPr>
      </w:pPr>
      <w:r>
        <w:rPr>
          <w:rFonts w:ascii="Times New Roman" w:hAnsi="Times New Roman"/>
          <w:sz w:val="28"/>
          <w:szCs w:val="28"/>
        </w:rPr>
        <w:t xml:space="preserve">Чесноков П. Духовная музыка. М.: Музыка, 1995 </w:t>
      </w:r>
    </w:p>
    <w:sectPr w:rsidR="00A019FE">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9CE9" w14:textId="77777777" w:rsidR="00A35CDE" w:rsidRDefault="00A35CDE">
      <w:r>
        <w:separator/>
      </w:r>
    </w:p>
  </w:endnote>
  <w:endnote w:type="continuationSeparator" w:id="0">
    <w:p w14:paraId="33884E97" w14:textId="77777777" w:rsidR="00A35CDE" w:rsidRDefault="00A3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5448" w14:textId="77777777" w:rsidR="00A019FE" w:rsidRDefault="00A019F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64FE1" w14:textId="77777777" w:rsidR="00A35CDE" w:rsidRDefault="00A35CDE">
      <w:r>
        <w:separator/>
      </w:r>
    </w:p>
  </w:footnote>
  <w:footnote w:type="continuationSeparator" w:id="0">
    <w:p w14:paraId="09D7CF52" w14:textId="77777777" w:rsidR="00A35CDE" w:rsidRDefault="00A35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561C" w14:textId="77777777" w:rsidR="00A019FE" w:rsidRDefault="00A019F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1735"/>
    <w:multiLevelType w:val="hybridMultilevel"/>
    <w:tmpl w:val="23EEB528"/>
    <w:styleLink w:val="a"/>
    <w:lvl w:ilvl="0" w:tplc="5D5E553A">
      <w:start w:val="1"/>
      <w:numFmt w:val="bullet"/>
      <w:lvlText w:val="-"/>
      <w:lvlJc w:val="left"/>
      <w:pPr>
        <w:tabs>
          <w:tab w:val="num" w:pos="33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tplc="20FE24D4">
      <w:start w:val="1"/>
      <w:numFmt w:val="bullet"/>
      <w:lvlText w:val="-"/>
      <w:lvlJc w:val="left"/>
      <w:pPr>
        <w:tabs>
          <w:tab w:val="left" w:pos="331"/>
          <w:tab w:val="num" w:pos="57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8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tplc="51A46760">
      <w:start w:val="1"/>
      <w:numFmt w:val="bullet"/>
      <w:lvlText w:val="-"/>
      <w:lvlJc w:val="left"/>
      <w:pPr>
        <w:tabs>
          <w:tab w:val="left" w:pos="331"/>
          <w:tab w:val="num" w:pos="81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82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tplc="4A58839A">
      <w:start w:val="1"/>
      <w:numFmt w:val="bullet"/>
      <w:lvlText w:val="-"/>
      <w:lvlJc w:val="left"/>
      <w:pPr>
        <w:tabs>
          <w:tab w:val="left" w:pos="331"/>
          <w:tab w:val="left" w:pos="708"/>
          <w:tab w:val="num" w:pos="105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tplc="3FB2145A">
      <w:start w:val="1"/>
      <w:numFmt w:val="bullet"/>
      <w:lvlText w:val="-"/>
      <w:lvlJc w:val="left"/>
      <w:pPr>
        <w:tabs>
          <w:tab w:val="left" w:pos="331"/>
          <w:tab w:val="left" w:pos="708"/>
          <w:tab w:val="num" w:pos="129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30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tplc="03345EB6">
      <w:start w:val="1"/>
      <w:numFmt w:val="bullet"/>
      <w:lvlText w:val="-"/>
      <w:lvlJc w:val="left"/>
      <w:pPr>
        <w:tabs>
          <w:tab w:val="left" w:pos="331"/>
          <w:tab w:val="left" w:pos="708"/>
          <w:tab w:val="num" w:pos="1531"/>
          <w:tab w:val="left" w:pos="2124"/>
          <w:tab w:val="left" w:pos="2832"/>
          <w:tab w:val="left" w:pos="3540"/>
          <w:tab w:val="left" w:pos="4248"/>
          <w:tab w:val="left" w:pos="4956"/>
          <w:tab w:val="left" w:pos="5664"/>
          <w:tab w:val="left" w:pos="6372"/>
          <w:tab w:val="left" w:pos="7080"/>
          <w:tab w:val="left" w:pos="7788"/>
          <w:tab w:val="left" w:pos="8496"/>
          <w:tab w:val="left" w:pos="9132"/>
        </w:tabs>
        <w:ind w:left="154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tplc="D36C5304">
      <w:start w:val="1"/>
      <w:numFmt w:val="bullet"/>
      <w:lvlText w:val="-"/>
      <w:lvlJc w:val="left"/>
      <w:pPr>
        <w:tabs>
          <w:tab w:val="left" w:pos="331"/>
          <w:tab w:val="left" w:pos="708"/>
          <w:tab w:val="left" w:pos="1416"/>
          <w:tab w:val="num" w:pos="1771"/>
          <w:tab w:val="left" w:pos="2124"/>
          <w:tab w:val="left" w:pos="2832"/>
          <w:tab w:val="left" w:pos="3540"/>
          <w:tab w:val="left" w:pos="4248"/>
          <w:tab w:val="left" w:pos="4956"/>
          <w:tab w:val="left" w:pos="5664"/>
          <w:tab w:val="left" w:pos="6372"/>
          <w:tab w:val="left" w:pos="7080"/>
          <w:tab w:val="left" w:pos="7788"/>
          <w:tab w:val="left" w:pos="8496"/>
          <w:tab w:val="left" w:pos="9132"/>
        </w:tabs>
        <w:ind w:left="178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tplc="4336F122">
      <w:start w:val="1"/>
      <w:numFmt w:val="bullet"/>
      <w:lvlText w:val="-"/>
      <w:lvlJc w:val="left"/>
      <w:pPr>
        <w:tabs>
          <w:tab w:val="left" w:pos="331"/>
          <w:tab w:val="left" w:pos="708"/>
          <w:tab w:val="left" w:pos="1416"/>
          <w:tab w:val="num" w:pos="2011"/>
          <w:tab w:val="left" w:pos="2124"/>
          <w:tab w:val="left" w:pos="2832"/>
          <w:tab w:val="left" w:pos="3540"/>
          <w:tab w:val="left" w:pos="4248"/>
          <w:tab w:val="left" w:pos="4956"/>
          <w:tab w:val="left" w:pos="5664"/>
          <w:tab w:val="left" w:pos="6372"/>
          <w:tab w:val="left" w:pos="7080"/>
          <w:tab w:val="left" w:pos="7788"/>
          <w:tab w:val="left" w:pos="8496"/>
          <w:tab w:val="left" w:pos="9132"/>
        </w:tabs>
        <w:ind w:left="202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tplc="2C38C360">
      <w:start w:val="1"/>
      <w:numFmt w:val="bullet"/>
      <w:lvlText w:val="-"/>
      <w:lvlJc w:val="left"/>
      <w:pPr>
        <w:tabs>
          <w:tab w:val="left" w:pos="331"/>
          <w:tab w:val="left" w:pos="708"/>
          <w:tab w:val="left" w:pos="1416"/>
          <w:tab w:val="num" w:pos="2251"/>
          <w:tab w:val="left" w:pos="2832"/>
          <w:tab w:val="left" w:pos="3540"/>
          <w:tab w:val="left" w:pos="4248"/>
          <w:tab w:val="left" w:pos="4956"/>
          <w:tab w:val="left" w:pos="5664"/>
          <w:tab w:val="left" w:pos="6372"/>
          <w:tab w:val="left" w:pos="7080"/>
          <w:tab w:val="left" w:pos="7788"/>
          <w:tab w:val="left" w:pos="8496"/>
          <w:tab w:val="left" w:pos="9132"/>
        </w:tabs>
        <w:ind w:left="226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1" w15:restartNumberingAfterBreak="0">
    <w:nsid w:val="09FA625F"/>
    <w:multiLevelType w:val="hybridMultilevel"/>
    <w:tmpl w:val="27040E26"/>
    <w:styleLink w:val="a0"/>
    <w:lvl w:ilvl="0" w:tplc="1C6CAE7E">
      <w:start w:val="1"/>
      <w:numFmt w:val="decimal"/>
      <w:lvlText w:val="%1."/>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1D0432A">
      <w:start w:val="1"/>
      <w:numFmt w:val="decimal"/>
      <w:lvlText w:val="%2."/>
      <w:lvlJc w:val="left"/>
      <w:pPr>
        <w:ind w:left="878" w:hanging="4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C205E6A">
      <w:start w:val="1"/>
      <w:numFmt w:val="decimal"/>
      <w:lvlText w:val="%3."/>
      <w:lvlJc w:val="left"/>
      <w:pPr>
        <w:ind w:left="1098" w:hanging="4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D58319A">
      <w:start w:val="1"/>
      <w:numFmt w:val="decimal"/>
      <w:lvlText w:val="%4."/>
      <w:lvlJc w:val="left"/>
      <w:pPr>
        <w:ind w:left="1318" w:hanging="4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C862D86">
      <w:start w:val="1"/>
      <w:numFmt w:val="decimal"/>
      <w:lvlText w:val="%5."/>
      <w:lvlJc w:val="left"/>
      <w:pPr>
        <w:ind w:left="1538" w:hanging="4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6F4FC64">
      <w:start w:val="1"/>
      <w:numFmt w:val="decimal"/>
      <w:lvlText w:val="%6."/>
      <w:lvlJc w:val="left"/>
      <w:pPr>
        <w:ind w:left="1758" w:hanging="4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A1E3622">
      <w:start w:val="1"/>
      <w:numFmt w:val="decimal"/>
      <w:lvlText w:val="%7."/>
      <w:lvlJc w:val="left"/>
      <w:pPr>
        <w:ind w:left="1978" w:hanging="4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890C3DE">
      <w:start w:val="1"/>
      <w:numFmt w:val="decimal"/>
      <w:lvlText w:val="%8."/>
      <w:lvlJc w:val="left"/>
      <w:pPr>
        <w:ind w:left="2198" w:hanging="4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EE28ECC">
      <w:start w:val="1"/>
      <w:numFmt w:val="decimal"/>
      <w:lvlText w:val="%9."/>
      <w:lvlJc w:val="left"/>
      <w:pPr>
        <w:ind w:left="2418" w:hanging="4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3D466672"/>
    <w:multiLevelType w:val="hybridMultilevel"/>
    <w:tmpl w:val="23EEB528"/>
    <w:numStyleLink w:val="a"/>
  </w:abstractNum>
  <w:abstractNum w:abstractNumId="3" w15:restartNumberingAfterBreak="0">
    <w:nsid w:val="403034D1"/>
    <w:multiLevelType w:val="hybridMultilevel"/>
    <w:tmpl w:val="27040E26"/>
    <w:numStyleLink w:val="a0"/>
  </w:abstractNum>
  <w:num w:numId="1" w16cid:durableId="182792716">
    <w:abstractNumId w:val="0"/>
  </w:num>
  <w:num w:numId="2" w16cid:durableId="755587825">
    <w:abstractNumId w:val="2"/>
  </w:num>
  <w:num w:numId="3" w16cid:durableId="222911160">
    <w:abstractNumId w:val="2"/>
    <w:lvlOverride w:ilvl="0">
      <w:lvl w:ilvl="0" w:tplc="4F468058">
        <w:start w:val="1"/>
        <w:numFmt w:val="bullet"/>
        <w:lvlText w:val="-"/>
        <w:lvlJc w:val="left"/>
        <w:pPr>
          <w:ind w:left="30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1">
      <w:lvl w:ilvl="1" w:tplc="3368A42A">
        <w:start w:val="1"/>
        <w:numFmt w:val="bullet"/>
        <w:lvlText w:val="-"/>
        <w:lvlJc w:val="left"/>
        <w:pPr>
          <w:ind w:left="54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2">
      <w:lvl w:ilvl="2" w:tplc="6E18107E">
        <w:start w:val="1"/>
        <w:numFmt w:val="bullet"/>
        <w:lvlText w:val="-"/>
        <w:lvlJc w:val="left"/>
        <w:pPr>
          <w:ind w:left="78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3">
      <w:lvl w:ilvl="3" w:tplc="25B03594">
        <w:start w:val="1"/>
        <w:numFmt w:val="bullet"/>
        <w:lvlText w:val="-"/>
        <w:lvlJc w:val="left"/>
        <w:pPr>
          <w:ind w:left="102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4">
      <w:lvl w:ilvl="4" w:tplc="F0E2A5EA">
        <w:start w:val="1"/>
        <w:numFmt w:val="bullet"/>
        <w:lvlText w:val="-"/>
        <w:lvlJc w:val="left"/>
        <w:pPr>
          <w:ind w:left="126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5">
      <w:lvl w:ilvl="5" w:tplc="70225AD4">
        <w:start w:val="1"/>
        <w:numFmt w:val="bullet"/>
        <w:lvlText w:val="-"/>
        <w:lvlJc w:val="left"/>
        <w:pPr>
          <w:ind w:left="150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6">
      <w:lvl w:ilvl="6" w:tplc="CD84DDE0">
        <w:start w:val="1"/>
        <w:numFmt w:val="bullet"/>
        <w:lvlText w:val="-"/>
        <w:lvlJc w:val="left"/>
        <w:pPr>
          <w:ind w:left="174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7">
      <w:lvl w:ilvl="7" w:tplc="77D47672">
        <w:start w:val="1"/>
        <w:numFmt w:val="bullet"/>
        <w:lvlText w:val="-"/>
        <w:lvlJc w:val="left"/>
        <w:pPr>
          <w:ind w:left="198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8">
      <w:lvl w:ilvl="8" w:tplc="4DE00950">
        <w:start w:val="1"/>
        <w:numFmt w:val="bullet"/>
        <w:lvlText w:val="-"/>
        <w:lvlJc w:val="left"/>
        <w:pPr>
          <w:ind w:left="222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num>
  <w:num w:numId="4" w16cid:durableId="289552050">
    <w:abstractNumId w:val="2"/>
    <w:lvlOverride w:ilvl="0">
      <w:lvl w:ilvl="0" w:tplc="4F468058">
        <w:start w:val="1"/>
        <w:numFmt w:val="bullet"/>
        <w:lvlText w:val="-"/>
        <w:lvlJc w:val="left"/>
        <w:pPr>
          <w:ind w:left="283"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1">
      <w:lvl w:ilvl="1" w:tplc="3368A42A">
        <w:start w:val="1"/>
        <w:numFmt w:val="bullet"/>
        <w:lvlText w:val="-"/>
        <w:lvlJc w:val="left"/>
        <w:pPr>
          <w:ind w:left="54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2">
      <w:lvl w:ilvl="2" w:tplc="6E18107E">
        <w:start w:val="1"/>
        <w:numFmt w:val="bullet"/>
        <w:lvlText w:val="-"/>
        <w:lvlJc w:val="left"/>
        <w:pPr>
          <w:ind w:left="78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3">
      <w:lvl w:ilvl="3" w:tplc="25B03594">
        <w:start w:val="1"/>
        <w:numFmt w:val="bullet"/>
        <w:lvlText w:val="-"/>
        <w:lvlJc w:val="left"/>
        <w:pPr>
          <w:ind w:left="102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4">
      <w:lvl w:ilvl="4" w:tplc="F0E2A5EA">
        <w:start w:val="1"/>
        <w:numFmt w:val="bullet"/>
        <w:lvlText w:val="-"/>
        <w:lvlJc w:val="left"/>
        <w:pPr>
          <w:ind w:left="126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5">
      <w:lvl w:ilvl="5" w:tplc="70225AD4">
        <w:start w:val="1"/>
        <w:numFmt w:val="bullet"/>
        <w:lvlText w:val="-"/>
        <w:lvlJc w:val="left"/>
        <w:pPr>
          <w:ind w:left="150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6">
      <w:lvl w:ilvl="6" w:tplc="CD84DDE0">
        <w:start w:val="1"/>
        <w:numFmt w:val="bullet"/>
        <w:lvlText w:val="-"/>
        <w:lvlJc w:val="left"/>
        <w:pPr>
          <w:ind w:left="174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7">
      <w:lvl w:ilvl="7" w:tplc="77D47672">
        <w:start w:val="1"/>
        <w:numFmt w:val="bullet"/>
        <w:lvlText w:val="-"/>
        <w:lvlJc w:val="left"/>
        <w:pPr>
          <w:ind w:left="198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8">
      <w:lvl w:ilvl="8" w:tplc="4DE00950">
        <w:start w:val="1"/>
        <w:numFmt w:val="bullet"/>
        <w:lvlText w:val="-"/>
        <w:lvlJc w:val="left"/>
        <w:pPr>
          <w:ind w:left="2225"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num>
  <w:num w:numId="5" w16cid:durableId="2065718961">
    <w:abstractNumId w:val="2"/>
    <w:lvlOverride w:ilvl="0">
      <w:lvl w:ilvl="0" w:tplc="4F468058">
        <w:start w:val="1"/>
        <w:numFmt w:val="bullet"/>
        <w:lvlText w:val="-"/>
        <w:lvlJc w:val="left"/>
        <w:pPr>
          <w:ind w:left="33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1">
      <w:lvl w:ilvl="1" w:tplc="3368A42A">
        <w:start w:val="1"/>
        <w:numFmt w:val="bullet"/>
        <w:lvlText w:val="-"/>
        <w:lvlJc w:val="left"/>
        <w:pPr>
          <w:ind w:left="622" w:hanging="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2">
      <w:lvl w:ilvl="2" w:tplc="6E18107E">
        <w:start w:val="1"/>
        <w:numFmt w:val="bullet"/>
        <w:lvlText w:val="-"/>
        <w:lvlJc w:val="left"/>
        <w:pPr>
          <w:ind w:left="862" w:hanging="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3">
      <w:lvl w:ilvl="3" w:tplc="25B03594">
        <w:start w:val="1"/>
        <w:numFmt w:val="bullet"/>
        <w:lvlText w:val="-"/>
        <w:lvlJc w:val="left"/>
        <w:pPr>
          <w:ind w:left="1102" w:hanging="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4">
      <w:lvl w:ilvl="4" w:tplc="F0E2A5EA">
        <w:start w:val="1"/>
        <w:numFmt w:val="bullet"/>
        <w:lvlText w:val="-"/>
        <w:lvlJc w:val="left"/>
        <w:pPr>
          <w:ind w:left="1342" w:hanging="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5">
      <w:lvl w:ilvl="5" w:tplc="70225AD4">
        <w:start w:val="1"/>
        <w:numFmt w:val="bullet"/>
        <w:lvlText w:val="-"/>
        <w:lvlJc w:val="left"/>
        <w:pPr>
          <w:ind w:left="1582" w:hanging="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6">
      <w:lvl w:ilvl="6" w:tplc="CD84DDE0">
        <w:start w:val="1"/>
        <w:numFmt w:val="bullet"/>
        <w:lvlText w:val="-"/>
        <w:lvlJc w:val="left"/>
        <w:pPr>
          <w:ind w:left="1822" w:hanging="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7">
      <w:lvl w:ilvl="7" w:tplc="77D47672">
        <w:start w:val="1"/>
        <w:numFmt w:val="bullet"/>
        <w:lvlText w:val="-"/>
        <w:lvlJc w:val="left"/>
        <w:pPr>
          <w:ind w:left="2062" w:hanging="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8">
      <w:lvl w:ilvl="8" w:tplc="4DE00950">
        <w:start w:val="1"/>
        <w:numFmt w:val="bullet"/>
        <w:lvlText w:val="-"/>
        <w:lvlJc w:val="left"/>
        <w:pPr>
          <w:ind w:left="2302" w:hanging="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num>
  <w:num w:numId="6" w16cid:durableId="4982496">
    <w:abstractNumId w:val="2"/>
    <w:lvlOverride w:ilvl="0">
      <w:lvl w:ilvl="0" w:tplc="4F468058">
        <w:start w:val="1"/>
        <w:numFmt w:val="bullet"/>
        <w:lvlText w:val="-"/>
        <w:lvlJc w:val="left"/>
        <w:pPr>
          <w:ind w:left="33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1">
      <w:lvl w:ilvl="1" w:tplc="3368A42A">
        <w:start w:val="1"/>
        <w:numFmt w:val="bullet"/>
        <w:lvlText w:val="-"/>
        <w:lvlJc w:val="left"/>
        <w:pPr>
          <w:ind w:left="57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2">
      <w:lvl w:ilvl="2" w:tplc="6E18107E">
        <w:start w:val="1"/>
        <w:numFmt w:val="bullet"/>
        <w:lvlText w:val="-"/>
        <w:lvlJc w:val="left"/>
        <w:pPr>
          <w:ind w:left="81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3">
      <w:lvl w:ilvl="3" w:tplc="25B03594">
        <w:start w:val="1"/>
        <w:numFmt w:val="bullet"/>
        <w:lvlText w:val="-"/>
        <w:lvlJc w:val="left"/>
        <w:pPr>
          <w:ind w:left="105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4">
      <w:lvl w:ilvl="4" w:tplc="F0E2A5EA">
        <w:start w:val="1"/>
        <w:numFmt w:val="bullet"/>
        <w:lvlText w:val="-"/>
        <w:lvlJc w:val="left"/>
        <w:pPr>
          <w:ind w:left="129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5">
      <w:lvl w:ilvl="5" w:tplc="70225AD4">
        <w:start w:val="1"/>
        <w:numFmt w:val="bullet"/>
        <w:lvlText w:val="-"/>
        <w:lvlJc w:val="left"/>
        <w:pPr>
          <w:ind w:left="153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6">
      <w:lvl w:ilvl="6" w:tplc="CD84DDE0">
        <w:start w:val="1"/>
        <w:numFmt w:val="bullet"/>
        <w:lvlText w:val="-"/>
        <w:lvlJc w:val="left"/>
        <w:pPr>
          <w:ind w:left="177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7">
      <w:lvl w:ilvl="7" w:tplc="77D47672">
        <w:start w:val="1"/>
        <w:numFmt w:val="bullet"/>
        <w:lvlText w:val="-"/>
        <w:lvlJc w:val="left"/>
        <w:pPr>
          <w:ind w:left="201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8">
      <w:lvl w:ilvl="8" w:tplc="4DE00950">
        <w:start w:val="1"/>
        <w:numFmt w:val="bullet"/>
        <w:lvlText w:val="-"/>
        <w:lvlJc w:val="left"/>
        <w:pPr>
          <w:ind w:left="2251" w:hanging="3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num>
  <w:num w:numId="7" w16cid:durableId="1901935693">
    <w:abstractNumId w:val="1"/>
  </w:num>
  <w:num w:numId="8" w16cid:durableId="93867862">
    <w:abstractNumId w:val="3"/>
  </w:num>
  <w:num w:numId="9" w16cid:durableId="72314366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9FE"/>
    <w:rsid w:val="00052D71"/>
    <w:rsid w:val="004F5717"/>
    <w:rsid w:val="0057483C"/>
    <w:rsid w:val="00656AFA"/>
    <w:rsid w:val="00824502"/>
    <w:rsid w:val="00A019FE"/>
    <w:rsid w:val="00A35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AEB8"/>
  <w15:docId w15:val="{4B5495A1-6186-4E5D-A451-D415FC11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sz w:val="24"/>
      <w:szCs w:val="24"/>
      <w:lang w:val="en-US"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6">
    <w:name w:val="Верхн./нижн. кол."/>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7">
    <w:name w:val="По умолчанию"/>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a8">
    <w:name w:val="Body Text"/>
    <w:rPr>
      <w:rFonts w:cs="Arial Unicode MS"/>
      <w:color w:val="000000"/>
      <w:sz w:val="24"/>
      <w:szCs w:val="24"/>
      <w:u w:color="000000"/>
      <w14:textOutline w14:w="0" w14:cap="flat" w14:cmpd="sng" w14:algn="ctr">
        <w14:noFill/>
        <w14:prstDash w14:val="solid"/>
        <w14:bevel/>
      </w14:textOutline>
    </w:rPr>
  </w:style>
  <w:style w:type="paragraph" w:customStyle="1" w:styleId="A9">
    <w:name w:val="Основной текст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a">
    <w:name w:val="Тире"/>
    <w:pPr>
      <w:numPr>
        <w:numId w:val="1"/>
      </w:numPr>
    </w:pPr>
  </w:style>
  <w:style w:type="paragraph" w:customStyle="1" w:styleId="2">
    <w:name w:val="Стиль таблицы 2"/>
    <w:rPr>
      <w:rFonts w:ascii="Helvetica Neue" w:hAnsi="Helvetica Neue" w:cs="Arial Unicode MS"/>
      <w:color w:val="000000"/>
      <w:u w:color="000000"/>
      <w14:textOutline w14:w="12700" w14:cap="flat" w14:cmpd="sng" w14:algn="ctr">
        <w14:noFill/>
        <w14:prstDash w14:val="solid"/>
        <w14:miter w14:lim="400000"/>
      </w14:textOutline>
    </w:rPr>
  </w:style>
  <w:style w:type="numbering" w:customStyle="1" w:styleId="a0">
    <w:name w:val="С числами"/>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31</Pages>
  <Words>6056</Words>
  <Characters>34523</Characters>
  <Application>Microsoft Office Word</Application>
  <DocSecurity>0</DocSecurity>
  <Lines>287</Lines>
  <Paragraphs>80</Paragraphs>
  <ScaleCrop>false</ScaleCrop>
  <Company/>
  <LinksUpToDate>false</LinksUpToDate>
  <CharactersWithSpaces>40499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iv4fspm@gmail.com</cp:lastModifiedBy>
  <cp:revision>2</cp:revision>
  <dcterms:created xsi:type="dcterms:W3CDTF">2026-06-12T12:39:00Z</dcterms:created>
  <dcterms:modified xsi:type="dcterms:W3CDTF">2026-06-12T12:39:00Z</dcterms:modified>
</cp:coreProperties>
</file>