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32047" w14:textId="77777777" w:rsidR="00587B9A" w:rsidRPr="00680595" w:rsidRDefault="00587B9A" w:rsidP="00587B9A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680595">
        <w:rPr>
          <w:b/>
          <w:bCs/>
          <w:sz w:val="24"/>
          <w:szCs w:val="24"/>
        </w:rPr>
        <w:t>Департамент культуры города Москвы</w:t>
      </w:r>
    </w:p>
    <w:p w14:paraId="62DA196F" w14:textId="77777777" w:rsidR="00587B9A" w:rsidRPr="00680595" w:rsidRDefault="00587B9A" w:rsidP="00587B9A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" w:hanging="1"/>
        <w:jc w:val="center"/>
        <w:rPr>
          <w:i/>
          <w:iCs/>
          <w:sz w:val="24"/>
          <w:szCs w:val="24"/>
        </w:rPr>
      </w:pPr>
      <w:r w:rsidRPr="00680595">
        <w:rPr>
          <w:i/>
          <w:iCs/>
          <w:sz w:val="24"/>
          <w:szCs w:val="24"/>
        </w:rPr>
        <w:t xml:space="preserve">Государственное бюджетное учреждение дополнительного образования города Москвы </w:t>
      </w:r>
    </w:p>
    <w:p w14:paraId="640EA8C4" w14:textId="77777777" w:rsidR="00587B9A" w:rsidRPr="00680595" w:rsidRDefault="00587B9A" w:rsidP="00587B9A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680595">
        <w:rPr>
          <w:b/>
          <w:bCs/>
          <w:sz w:val="24"/>
          <w:szCs w:val="24"/>
        </w:rPr>
        <w:t>«Московская городская детская музыкальная школа имени И.О.Дунаевского»</w:t>
      </w:r>
    </w:p>
    <w:p w14:paraId="216D4132" w14:textId="77777777" w:rsidR="00587B9A" w:rsidRPr="00680595" w:rsidRDefault="00587B9A" w:rsidP="00587B9A">
      <w:pPr>
        <w:pStyle w:val="8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200" w:lineRule="exact"/>
        <w:rPr>
          <w:sz w:val="24"/>
          <w:szCs w:val="24"/>
        </w:rPr>
      </w:pPr>
    </w:p>
    <w:p w14:paraId="776AD468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5863914A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7EC9B94B" w14:textId="77777777" w:rsidR="00587B9A" w:rsidRDefault="00587B9A" w:rsidP="00587B9A">
      <w:pPr>
        <w:suppressAutoHyphens/>
        <w:rPr>
          <w:b/>
          <w:bCs/>
        </w:rPr>
      </w:pPr>
    </w:p>
    <w:p w14:paraId="1BD6644A" w14:textId="77777777" w:rsidR="00587B9A" w:rsidRDefault="00587B9A" w:rsidP="00587B9A">
      <w:pPr>
        <w:suppressAutoHyphens/>
        <w:rPr>
          <w:b/>
          <w:bCs/>
        </w:rPr>
      </w:pPr>
    </w:p>
    <w:p w14:paraId="0AD2300C" w14:textId="77777777" w:rsidR="00587B9A" w:rsidRDefault="00587B9A" w:rsidP="00587B9A">
      <w:pPr>
        <w:suppressAutoHyphens/>
        <w:rPr>
          <w:b/>
          <w:bCs/>
        </w:rPr>
      </w:pPr>
    </w:p>
    <w:p w14:paraId="3C89E293" w14:textId="77777777" w:rsidR="00587B9A" w:rsidRDefault="00587B9A" w:rsidP="00587B9A">
      <w:pPr>
        <w:suppressAutoHyphens/>
        <w:rPr>
          <w:b/>
          <w:bCs/>
        </w:rPr>
      </w:pPr>
    </w:p>
    <w:p w14:paraId="10C5ED4F" w14:textId="77777777" w:rsidR="00587B9A" w:rsidRDefault="00587B9A" w:rsidP="00587B9A">
      <w:pPr>
        <w:suppressAutoHyphens/>
        <w:rPr>
          <w:b/>
          <w:bCs/>
        </w:rPr>
      </w:pPr>
    </w:p>
    <w:p w14:paraId="142DA341" w14:textId="77777777" w:rsidR="00587B9A" w:rsidRDefault="00587B9A" w:rsidP="00587B9A">
      <w:pPr>
        <w:suppressAutoHyphens/>
        <w:rPr>
          <w:b/>
          <w:bCs/>
        </w:rPr>
      </w:pPr>
    </w:p>
    <w:p w14:paraId="35DCA6E4" w14:textId="77777777" w:rsidR="00587B9A" w:rsidRDefault="00587B9A" w:rsidP="00587B9A">
      <w:pPr>
        <w:suppressAutoHyphens/>
        <w:rPr>
          <w:b/>
          <w:bCs/>
        </w:rPr>
      </w:pPr>
    </w:p>
    <w:p w14:paraId="6CFB4E18" w14:textId="77777777" w:rsidR="00587B9A" w:rsidRDefault="00587B9A" w:rsidP="00587B9A">
      <w:pPr>
        <w:suppressAutoHyphens/>
      </w:pPr>
    </w:p>
    <w:p w14:paraId="7FEFE3AE" w14:textId="77777777" w:rsidR="00587B9A" w:rsidRDefault="00587B9A" w:rsidP="00587B9A">
      <w:pPr>
        <w:suppressAutoHyphens/>
      </w:pPr>
    </w:p>
    <w:p w14:paraId="30FE78E2" w14:textId="77777777" w:rsidR="00587B9A" w:rsidRDefault="00587B9A" w:rsidP="00587B9A">
      <w:pPr>
        <w:suppressAutoHyphens/>
      </w:pPr>
    </w:p>
    <w:p w14:paraId="2D703485" w14:textId="77777777" w:rsidR="00587B9A" w:rsidRDefault="00587B9A" w:rsidP="00587B9A">
      <w:pPr>
        <w:suppressAutoHyphens/>
      </w:pPr>
    </w:p>
    <w:p w14:paraId="449B918E" w14:textId="77777777" w:rsidR="00587B9A" w:rsidRDefault="00587B9A" w:rsidP="00587B9A">
      <w:pPr>
        <w:suppressAutoHyphens/>
        <w:jc w:val="center"/>
        <w:rPr>
          <w:sz w:val="36"/>
          <w:szCs w:val="36"/>
        </w:rPr>
      </w:pPr>
      <w:bookmarkStart w:id="0" w:name="_Hlk232979852"/>
      <w:r>
        <w:rPr>
          <w:sz w:val="36"/>
          <w:szCs w:val="36"/>
        </w:rPr>
        <w:t>Дополнительная общеразвивающая программа</w:t>
      </w:r>
    </w:p>
    <w:p w14:paraId="1F2BDA1E" w14:textId="77777777" w:rsidR="00587B9A" w:rsidRDefault="00587B9A" w:rsidP="00587B9A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в области музыкального искусства</w:t>
      </w:r>
    </w:p>
    <w:p w14:paraId="705B6918" w14:textId="77777777" w:rsidR="00587B9A" w:rsidRPr="00C42958" w:rsidRDefault="00587B9A" w:rsidP="00587B9A">
      <w:pPr>
        <w:suppressAutoHyphens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«Народные инструменты»</w:t>
      </w:r>
    </w:p>
    <w:p w14:paraId="7DDBA065" w14:textId="77777777" w:rsidR="00587B9A" w:rsidRDefault="00587B9A" w:rsidP="00587B9A">
      <w:pPr>
        <w:suppressAutoHyphens/>
        <w:jc w:val="center"/>
        <w:rPr>
          <w:sz w:val="36"/>
          <w:szCs w:val="36"/>
        </w:rPr>
      </w:pPr>
    </w:p>
    <w:p w14:paraId="6DA54B6F" w14:textId="77777777" w:rsidR="00587B9A" w:rsidRDefault="00587B9A" w:rsidP="00587B9A">
      <w:pPr>
        <w:suppressAutoHyphens/>
        <w:jc w:val="center"/>
        <w:rPr>
          <w:sz w:val="36"/>
          <w:szCs w:val="36"/>
        </w:rPr>
      </w:pPr>
    </w:p>
    <w:p w14:paraId="794BCE31" w14:textId="77777777" w:rsidR="00587B9A" w:rsidRDefault="00587B9A" w:rsidP="00587B9A">
      <w:pPr>
        <w:suppressAutoHyphens/>
        <w:jc w:val="center"/>
        <w:rPr>
          <w:b/>
          <w:bCs/>
          <w:sz w:val="36"/>
          <w:szCs w:val="36"/>
        </w:rPr>
      </w:pPr>
      <w:r>
        <w:rPr>
          <w:sz w:val="36"/>
          <w:szCs w:val="36"/>
        </w:rPr>
        <w:t>Рабочая программа УП</w:t>
      </w:r>
    </w:p>
    <w:p w14:paraId="6C322B27" w14:textId="51CB24B6" w:rsidR="00587B9A" w:rsidRDefault="00587B9A" w:rsidP="00587B9A">
      <w:pPr>
        <w:suppressAutoHyphens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«Музыкальный инструмент» (домра)</w:t>
      </w:r>
    </w:p>
    <w:p w14:paraId="5BAE7306" w14:textId="77777777" w:rsidR="00587B9A" w:rsidRDefault="00587B9A" w:rsidP="00587B9A">
      <w:pPr>
        <w:suppressAutoHyphens/>
        <w:jc w:val="center"/>
        <w:rPr>
          <w:sz w:val="28"/>
          <w:szCs w:val="28"/>
        </w:rPr>
      </w:pPr>
    </w:p>
    <w:p w14:paraId="4E7F90C2" w14:textId="04E59BE2" w:rsidR="00587B9A" w:rsidRPr="00C42958" w:rsidRDefault="00587B9A" w:rsidP="00587B9A">
      <w:pPr>
        <w:suppressAutoHyphens/>
        <w:jc w:val="center"/>
        <w:rPr>
          <w:sz w:val="28"/>
          <w:szCs w:val="28"/>
        </w:rPr>
      </w:pPr>
      <w:r w:rsidRPr="00C42958">
        <w:rPr>
          <w:sz w:val="28"/>
          <w:szCs w:val="28"/>
        </w:rPr>
        <w:t>для поступивших от 6,5 до 9 лет (включительно)</w:t>
      </w:r>
    </w:p>
    <w:p w14:paraId="0EE14BAE" w14:textId="77777777" w:rsidR="00587B9A" w:rsidRPr="00C42958" w:rsidRDefault="00587B9A" w:rsidP="00587B9A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C42958">
        <w:rPr>
          <w:sz w:val="28"/>
          <w:szCs w:val="28"/>
        </w:rPr>
        <w:t>рок реализации 7 лет</w:t>
      </w:r>
    </w:p>
    <w:p w14:paraId="74210695" w14:textId="77777777" w:rsidR="00587B9A" w:rsidRDefault="00587B9A" w:rsidP="00587B9A">
      <w:pPr>
        <w:suppressAutoHyphens/>
        <w:jc w:val="center"/>
        <w:rPr>
          <w:b/>
          <w:bCs/>
          <w:sz w:val="36"/>
          <w:szCs w:val="36"/>
        </w:rPr>
      </w:pPr>
    </w:p>
    <w:p w14:paraId="3206810F" w14:textId="77777777" w:rsidR="00587B9A" w:rsidRDefault="00587B9A" w:rsidP="00587B9A">
      <w:pPr>
        <w:suppressAutoHyphens/>
        <w:rPr>
          <w:sz w:val="36"/>
          <w:szCs w:val="36"/>
        </w:rPr>
      </w:pPr>
    </w:p>
    <w:p w14:paraId="3E91EAE6" w14:textId="77777777" w:rsidR="00587B9A" w:rsidRDefault="00587B9A" w:rsidP="00587B9A">
      <w:pPr>
        <w:suppressAutoHyphens/>
        <w:rPr>
          <w:sz w:val="36"/>
          <w:szCs w:val="36"/>
        </w:rPr>
      </w:pPr>
    </w:p>
    <w:p w14:paraId="7EED5A35" w14:textId="77777777" w:rsidR="00587B9A" w:rsidRDefault="00587B9A" w:rsidP="00587B9A">
      <w:pPr>
        <w:suppressAutoHyphens/>
        <w:rPr>
          <w:sz w:val="20"/>
          <w:szCs w:val="20"/>
        </w:rPr>
      </w:pPr>
    </w:p>
    <w:p w14:paraId="72AAAF98" w14:textId="77777777" w:rsidR="00587B9A" w:rsidRDefault="00587B9A" w:rsidP="00587B9A">
      <w:pPr>
        <w:suppressAutoHyphens/>
        <w:rPr>
          <w:sz w:val="20"/>
          <w:szCs w:val="20"/>
        </w:rPr>
      </w:pPr>
    </w:p>
    <w:p w14:paraId="191F3C4D" w14:textId="77777777" w:rsidR="00587B9A" w:rsidRDefault="00587B9A" w:rsidP="00587B9A">
      <w:pPr>
        <w:suppressAutoHyphens/>
        <w:rPr>
          <w:sz w:val="20"/>
          <w:szCs w:val="20"/>
        </w:rPr>
      </w:pPr>
    </w:p>
    <w:p w14:paraId="5E5926F8" w14:textId="77777777" w:rsidR="00587B9A" w:rsidRDefault="00587B9A" w:rsidP="00587B9A">
      <w:pPr>
        <w:suppressAutoHyphens/>
        <w:rPr>
          <w:sz w:val="20"/>
          <w:szCs w:val="20"/>
        </w:rPr>
      </w:pPr>
    </w:p>
    <w:p w14:paraId="1D38DF7F" w14:textId="77777777" w:rsidR="00587B9A" w:rsidRDefault="00587B9A" w:rsidP="00587B9A">
      <w:pPr>
        <w:suppressAutoHyphens/>
        <w:rPr>
          <w:sz w:val="20"/>
          <w:szCs w:val="20"/>
        </w:rPr>
      </w:pPr>
    </w:p>
    <w:p w14:paraId="29E2D817" w14:textId="77777777" w:rsidR="00587B9A" w:rsidRDefault="00587B9A" w:rsidP="00587B9A">
      <w:pPr>
        <w:suppressAutoHyphens/>
        <w:jc w:val="center"/>
        <w:rPr>
          <w:b/>
          <w:bCs/>
          <w:sz w:val="32"/>
          <w:szCs w:val="32"/>
        </w:rPr>
      </w:pPr>
    </w:p>
    <w:p w14:paraId="7E88B2BC" w14:textId="77777777" w:rsidR="00587B9A" w:rsidRDefault="00587B9A" w:rsidP="00587B9A">
      <w:pPr>
        <w:suppressAutoHyphens/>
        <w:rPr>
          <w:sz w:val="20"/>
          <w:szCs w:val="20"/>
        </w:rPr>
      </w:pPr>
    </w:p>
    <w:p w14:paraId="5D3DC1F8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254721AF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34E40134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2A0EFE6F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1C43BA4C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6D4EC482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01D59356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7981F120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090C6340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3B4833CA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5BF7A64C" w14:textId="77777777" w:rsidR="00587B9A" w:rsidRDefault="00587B9A" w:rsidP="00587B9A">
      <w:pPr>
        <w:suppressAutoHyphens/>
        <w:spacing w:line="200" w:lineRule="exact"/>
        <w:rPr>
          <w:sz w:val="20"/>
          <w:szCs w:val="20"/>
        </w:rPr>
      </w:pPr>
    </w:p>
    <w:p w14:paraId="46B38A40" w14:textId="77777777" w:rsidR="00587B9A" w:rsidRPr="00C42958" w:rsidRDefault="00587B9A" w:rsidP="00587B9A">
      <w:pPr>
        <w:suppressAutoHyphens/>
        <w:spacing w:line="20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Москва</w:t>
      </w:r>
    </w:p>
    <w:bookmarkEnd w:id="0"/>
    <w:p w14:paraId="76561FB5" w14:textId="77777777" w:rsidR="002857E1" w:rsidRDefault="002857E1">
      <w:pPr>
        <w:suppressAutoHyphens/>
        <w:spacing w:line="200" w:lineRule="exact"/>
        <w:rPr>
          <w:sz w:val="20"/>
          <w:szCs w:val="20"/>
        </w:rPr>
      </w:pPr>
    </w:p>
    <w:p w14:paraId="610B601B" w14:textId="77777777" w:rsidR="002857E1" w:rsidRPr="00587B9A" w:rsidRDefault="002857E1">
      <w:pPr>
        <w:pStyle w:val="A8"/>
        <w:suppressAutoHyphens/>
        <w:ind w:left="61"/>
        <w:jc w:val="center"/>
        <w:rPr>
          <w:lang w:val="ru-RU"/>
        </w:rPr>
        <w:sectPr w:rsidR="002857E1" w:rsidRPr="00587B9A">
          <w:pgSz w:w="11900" w:h="16840"/>
          <w:pgMar w:top="1134" w:right="850" w:bottom="1134" w:left="1701" w:header="708" w:footer="708" w:gutter="0"/>
          <w:cols w:space="720"/>
        </w:sectPr>
      </w:pPr>
    </w:p>
    <w:p w14:paraId="0C72E7AB" w14:textId="77777777" w:rsidR="002857E1" w:rsidRDefault="002857E1">
      <w:pPr>
        <w:pStyle w:val="A8"/>
        <w:suppressAutoHyphens/>
        <w:ind w:left="61"/>
        <w:jc w:val="center"/>
        <w:rPr>
          <w:rFonts w:ascii="Times New Roman" w:eastAsia="Times New Roman" w:hAnsi="Times New Roman" w:cs="Times New Roman"/>
          <w:lang w:val="ru-RU"/>
        </w:rPr>
      </w:pPr>
    </w:p>
    <w:p w14:paraId="55C97D7D" w14:textId="77777777" w:rsidR="00587B9A" w:rsidRPr="00587B9A" w:rsidRDefault="00587B9A" w:rsidP="00587B9A">
      <w:pPr>
        <w:widowControl w:val="0"/>
        <w:suppressAutoHyphens/>
        <w:spacing w:before="56"/>
        <w:ind w:left="821"/>
        <w:rPr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bookmarkStart w:id="1" w:name="_Hlk232979905"/>
      <w:bookmarkStart w:id="2" w:name="_Hlk232983344"/>
      <w:r w:rsidRPr="00587B9A">
        <w:rPr>
          <w:rFonts w:eastAsia="Arial" w:cs="Arial"/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Структура программы учебного предмета</w:t>
      </w:r>
    </w:p>
    <w:p w14:paraId="2DDFFA0E" w14:textId="77777777" w:rsidR="00587B9A" w:rsidRPr="00587B9A" w:rsidRDefault="00587B9A" w:rsidP="00587B9A">
      <w:pPr>
        <w:widowControl w:val="0"/>
        <w:suppressAutoHyphens/>
        <w:spacing w:before="56"/>
        <w:ind w:left="821"/>
        <w:rPr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</w:p>
    <w:p w14:paraId="0488B62B" w14:textId="10833B7F" w:rsidR="00587B9A" w:rsidRPr="00587B9A" w:rsidRDefault="00B61BD6" w:rsidP="00587B9A">
      <w:pPr>
        <w:widowControl w:val="0"/>
        <w:suppressAutoHyphens/>
        <w:spacing w:line="360" w:lineRule="auto"/>
        <w:ind w:left="818" w:hanging="708"/>
        <w:rPr>
          <w:rFonts w:eastAsia="Arial" w:cs="Arial"/>
          <w:b/>
          <w:bCs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eastAsia="Arial" w:cs="Arial"/>
          <w:b/>
          <w:bCs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I. </w:t>
      </w:r>
      <w:r w:rsidR="00587B9A" w:rsidRPr="00587B9A">
        <w:rPr>
          <w:rFonts w:eastAsia="Arial" w:cs="Arial"/>
          <w:b/>
          <w:bCs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w:t>Пояснительная записка</w:t>
      </w:r>
    </w:p>
    <w:p w14:paraId="0BC14340" w14:textId="77777777" w:rsidR="00587B9A" w:rsidRPr="00587B9A" w:rsidRDefault="00587B9A">
      <w:pPr>
        <w:numPr>
          <w:ilvl w:val="0"/>
          <w:numId w:val="39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Характеристика учебного предмета, его место и роль в образовательном процессе</w:t>
      </w:r>
    </w:p>
    <w:p w14:paraId="103DA780" w14:textId="77777777" w:rsidR="00587B9A" w:rsidRPr="00587B9A" w:rsidRDefault="00587B9A">
      <w:pPr>
        <w:numPr>
          <w:ilvl w:val="0"/>
          <w:numId w:val="39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учебного предмета</w:t>
      </w:r>
    </w:p>
    <w:p w14:paraId="284F8449" w14:textId="77777777" w:rsidR="00587B9A" w:rsidRPr="00587B9A" w:rsidRDefault="00587B9A">
      <w:pPr>
        <w:numPr>
          <w:ilvl w:val="0"/>
          <w:numId w:val="39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Объем учебного времени, предусмотренный учебным планом</w:t>
      </w:r>
    </w:p>
    <w:p w14:paraId="0D92B37F" w14:textId="77777777" w:rsidR="00587B9A" w:rsidRPr="00587B9A" w:rsidRDefault="00587B9A">
      <w:pPr>
        <w:numPr>
          <w:ilvl w:val="0"/>
          <w:numId w:val="39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</w:t>
      </w:r>
    </w:p>
    <w:p w14:paraId="4FFCD3D8" w14:textId="77777777" w:rsidR="00587B9A" w:rsidRPr="00587B9A" w:rsidRDefault="00587B9A">
      <w:pPr>
        <w:numPr>
          <w:ilvl w:val="0"/>
          <w:numId w:val="39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Форма проведения учебных аудиторных занятий</w:t>
      </w:r>
    </w:p>
    <w:p w14:paraId="3157F4F7" w14:textId="77777777" w:rsidR="00587B9A" w:rsidRPr="00587B9A" w:rsidRDefault="00587B9A">
      <w:pPr>
        <w:numPr>
          <w:ilvl w:val="0"/>
          <w:numId w:val="39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Цели и задачи образовательной программы</w:t>
      </w:r>
    </w:p>
    <w:p w14:paraId="165D6600" w14:textId="77777777" w:rsidR="00587B9A" w:rsidRPr="00587B9A" w:rsidRDefault="00587B9A">
      <w:pPr>
        <w:numPr>
          <w:ilvl w:val="0"/>
          <w:numId w:val="39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Структура программы учебного предмета</w:t>
      </w:r>
    </w:p>
    <w:p w14:paraId="181EBF4E" w14:textId="77777777" w:rsidR="00587B9A" w:rsidRPr="00587B9A" w:rsidRDefault="00587B9A">
      <w:pPr>
        <w:numPr>
          <w:ilvl w:val="0"/>
          <w:numId w:val="39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6E9DDABD" w14:textId="77777777" w:rsidR="00587B9A" w:rsidRPr="00587B9A" w:rsidRDefault="00587B9A">
      <w:pPr>
        <w:numPr>
          <w:ilvl w:val="0"/>
          <w:numId w:val="39"/>
        </w:numPr>
        <w:suppressAutoHyphens/>
        <w:spacing w:after="100" w:afterAutospacing="1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Описание материально-технических условий реализации учебного предмета </w:t>
      </w:r>
    </w:p>
    <w:p w14:paraId="38DD88D6" w14:textId="4F1AB7E9" w:rsidR="00587B9A" w:rsidRPr="00587B9A" w:rsidRDefault="00B61BD6" w:rsidP="00587B9A">
      <w:pPr>
        <w:suppressAutoHyphens/>
        <w:spacing w:line="36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II. </w:t>
      </w:r>
      <w:r w:rsidR="00587B9A" w:rsidRPr="00587B9A">
        <w:rPr>
          <w:b/>
          <w:bCs/>
          <w:sz w:val="28"/>
          <w:szCs w:val="28"/>
        </w:rPr>
        <w:t>Содержание учебного предмета</w:t>
      </w:r>
    </w:p>
    <w:p w14:paraId="25D73D1B" w14:textId="77777777" w:rsidR="00587B9A" w:rsidRPr="00587B9A" w:rsidRDefault="00587B9A">
      <w:pPr>
        <w:numPr>
          <w:ilvl w:val="0"/>
          <w:numId w:val="40"/>
        </w:numPr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</w:t>
      </w:r>
    </w:p>
    <w:p w14:paraId="4D4FF399" w14:textId="77777777" w:rsidR="00587B9A" w:rsidRPr="00587B9A" w:rsidRDefault="00587B9A">
      <w:pPr>
        <w:numPr>
          <w:ilvl w:val="0"/>
          <w:numId w:val="40"/>
        </w:numPr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Учебно-тематический план</w:t>
      </w:r>
    </w:p>
    <w:p w14:paraId="0F4116AB" w14:textId="77777777" w:rsidR="00587B9A" w:rsidRPr="00587B9A" w:rsidRDefault="00587B9A">
      <w:pPr>
        <w:numPr>
          <w:ilvl w:val="0"/>
          <w:numId w:val="40"/>
        </w:numPr>
        <w:spacing w:after="100" w:afterAutospacing="1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Годовые требования</w:t>
      </w:r>
      <w:r w:rsidRPr="00587B9A">
        <w:rPr>
          <w:rFonts w:eastAsia="Arial Unicode MS" w:cs="Arial Unicode MS"/>
          <w:sz w:val="37"/>
          <w:szCs w:val="37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F0F48AE" w14:textId="772DE75E" w:rsidR="00587B9A" w:rsidRPr="00587B9A" w:rsidRDefault="00B61BD6" w:rsidP="00587B9A">
      <w:pPr>
        <w:suppressAutoHyphens/>
        <w:spacing w:after="200" w:line="36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B61BD6">
        <w:rPr>
          <w:b/>
          <w:bCs/>
          <w:sz w:val="28"/>
          <w:szCs w:val="28"/>
        </w:rPr>
        <w:t xml:space="preserve">. </w:t>
      </w:r>
      <w:r w:rsidR="00587B9A" w:rsidRPr="00587B9A">
        <w:rPr>
          <w:b/>
          <w:bCs/>
          <w:sz w:val="28"/>
          <w:szCs w:val="28"/>
        </w:rPr>
        <w:t>Требования к уровню подготовки</w:t>
      </w:r>
    </w:p>
    <w:p w14:paraId="18641BA5" w14:textId="6AFA59FD" w:rsidR="00587B9A" w:rsidRPr="00587B9A" w:rsidRDefault="00B61BD6" w:rsidP="00587B9A">
      <w:pPr>
        <w:suppressAutoHyphens/>
        <w:spacing w:line="36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 w:rsidRPr="00B61BD6">
        <w:rPr>
          <w:b/>
          <w:bCs/>
          <w:sz w:val="28"/>
          <w:szCs w:val="28"/>
        </w:rPr>
        <w:t xml:space="preserve">. </w:t>
      </w:r>
      <w:r w:rsidR="00587B9A" w:rsidRPr="00587B9A">
        <w:rPr>
          <w:b/>
          <w:bCs/>
          <w:sz w:val="28"/>
          <w:szCs w:val="28"/>
        </w:rPr>
        <w:t xml:space="preserve">Формы и методы контроля, система оценок </w:t>
      </w:r>
    </w:p>
    <w:p w14:paraId="53855A03" w14:textId="77777777" w:rsidR="00587B9A" w:rsidRPr="00B61BD6" w:rsidRDefault="00587B9A">
      <w:pPr>
        <w:pStyle w:val="ab"/>
        <w:numPr>
          <w:ilvl w:val="0"/>
          <w:numId w:val="5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360"/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61BD6"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Аттестация: цели, виды, форма, содержание </w:t>
      </w:r>
    </w:p>
    <w:p w14:paraId="3DDB1376" w14:textId="77777777" w:rsidR="00587B9A" w:rsidRPr="00B61BD6" w:rsidRDefault="00587B9A">
      <w:pPr>
        <w:pStyle w:val="ab"/>
        <w:numPr>
          <w:ilvl w:val="0"/>
          <w:numId w:val="5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00" w:afterAutospacing="1"/>
        <w:ind w:left="360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61BD6"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оценки</w:t>
      </w:r>
      <w:r w:rsidRPr="00B61BD6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8865EB3" w14:textId="4CC712C8" w:rsidR="00587B9A" w:rsidRPr="00587B9A" w:rsidRDefault="00B61BD6" w:rsidP="00587B9A">
      <w:pPr>
        <w:suppressAutoHyphens/>
        <w:spacing w:line="36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B61BD6">
        <w:rPr>
          <w:b/>
          <w:bCs/>
          <w:sz w:val="28"/>
          <w:szCs w:val="28"/>
        </w:rPr>
        <w:t xml:space="preserve">. </w:t>
      </w:r>
      <w:r w:rsidR="00587B9A" w:rsidRPr="00587B9A">
        <w:rPr>
          <w:b/>
          <w:bCs/>
          <w:sz w:val="28"/>
          <w:szCs w:val="28"/>
        </w:rPr>
        <w:t>Методическое обеспечение учебного процесса</w:t>
      </w:r>
    </w:p>
    <w:p w14:paraId="75EBC1C8" w14:textId="77777777" w:rsidR="00587B9A" w:rsidRPr="00587B9A" w:rsidRDefault="00587B9A">
      <w:pPr>
        <w:numPr>
          <w:ilvl w:val="0"/>
          <w:numId w:val="41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педагогическим работникам</w:t>
      </w:r>
    </w:p>
    <w:p w14:paraId="7075FDCE" w14:textId="77777777" w:rsidR="00587B9A" w:rsidRPr="00587B9A" w:rsidRDefault="00587B9A">
      <w:pPr>
        <w:numPr>
          <w:ilvl w:val="0"/>
          <w:numId w:val="41"/>
        </w:numPr>
        <w:suppressAutoHyphens/>
        <w:spacing w:after="100" w:afterAutospacing="1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по организации самостоятельной работы</w:t>
      </w:r>
    </w:p>
    <w:p w14:paraId="7996B441" w14:textId="5E457AD1" w:rsidR="00587B9A" w:rsidRPr="00587B9A" w:rsidRDefault="00B61BD6" w:rsidP="00587B9A">
      <w:pPr>
        <w:suppressAutoHyphens/>
        <w:spacing w:line="36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</w:t>
      </w:r>
      <w:r w:rsidRPr="00B61BD6">
        <w:rPr>
          <w:b/>
          <w:bCs/>
          <w:sz w:val="28"/>
          <w:szCs w:val="28"/>
        </w:rPr>
        <w:t xml:space="preserve">. </w:t>
      </w:r>
      <w:r w:rsidR="00587B9A" w:rsidRPr="00587B9A">
        <w:rPr>
          <w:b/>
          <w:bCs/>
          <w:sz w:val="28"/>
          <w:szCs w:val="28"/>
        </w:rPr>
        <w:t>Методическая и нотная литература</w:t>
      </w:r>
    </w:p>
    <w:p w14:paraId="258E1B86" w14:textId="77777777" w:rsidR="00587B9A" w:rsidRPr="00587B9A" w:rsidRDefault="00587B9A">
      <w:pPr>
        <w:numPr>
          <w:ilvl w:val="0"/>
          <w:numId w:val="42"/>
        </w:numPr>
        <w:suppressAutoHyphens/>
        <w:rPr>
          <w:sz w:val="28"/>
          <w:szCs w:val="28"/>
        </w:rPr>
      </w:pPr>
      <w:r w:rsidRPr="00587B9A">
        <w:rPr>
          <w:sz w:val="28"/>
          <w:szCs w:val="28"/>
        </w:rPr>
        <w:t>Методическая литература</w:t>
      </w:r>
    </w:p>
    <w:p w14:paraId="57C2AB89" w14:textId="77777777" w:rsidR="00587B9A" w:rsidRPr="00587B9A" w:rsidRDefault="00587B9A">
      <w:pPr>
        <w:numPr>
          <w:ilvl w:val="0"/>
          <w:numId w:val="42"/>
        </w:numPr>
        <w:suppressAutoHyphens/>
        <w:rPr>
          <w:sz w:val="28"/>
          <w:szCs w:val="28"/>
        </w:rPr>
      </w:pPr>
      <w:r w:rsidRPr="00587B9A">
        <w:rPr>
          <w:sz w:val="28"/>
          <w:szCs w:val="28"/>
        </w:rPr>
        <w:t>Нотная литература</w:t>
      </w:r>
      <w:bookmarkEnd w:id="1"/>
    </w:p>
    <w:bookmarkEnd w:id="2"/>
    <w:p w14:paraId="623B8806" w14:textId="77777777" w:rsidR="00587B9A" w:rsidRPr="00587B9A" w:rsidRDefault="00587B9A" w:rsidP="00587B9A">
      <w:pPr>
        <w:suppressAutoHyphens/>
        <w:spacing w:line="360" w:lineRule="auto"/>
        <w:rPr>
          <w:b/>
          <w:bCs/>
          <w:sz w:val="28"/>
          <w:szCs w:val="28"/>
        </w:rPr>
      </w:pPr>
    </w:p>
    <w:p w14:paraId="0C168D02" w14:textId="77777777" w:rsidR="002857E1" w:rsidRDefault="002857E1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582C3801" w14:textId="77777777" w:rsidR="002857E1" w:rsidRDefault="002857E1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336D53A2" w14:textId="77777777" w:rsidR="002857E1" w:rsidRDefault="002857E1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145371F9" w14:textId="77777777" w:rsidR="00587B9A" w:rsidRDefault="00587B9A">
      <w:pPr>
        <w:suppressAutoHyphens/>
        <w:spacing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042E3C75" w14:textId="2BB3305F" w:rsidR="002857E1" w:rsidRDefault="000000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</w:t>
      </w:r>
      <w:r>
        <w:rPr>
          <w:b/>
          <w:bCs/>
          <w:sz w:val="28"/>
          <w:szCs w:val="28"/>
        </w:rPr>
        <w:t>. Пояснительная записка</w:t>
      </w:r>
    </w:p>
    <w:p w14:paraId="7CD1F65E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Характеристика учебного процесса, его место и роль в образовательном процессе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5F83627E" w14:textId="47C8CEF7" w:rsidR="00587B9A" w:rsidRDefault="00000000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3" w:name="_Hlk232979983"/>
      <w:r w:rsidR="00587B9A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Программа учебного предмета «Музыкальный инструмент»</w:t>
      </w:r>
      <w:r w:rsidR="00587B9A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домра</w:t>
      </w:r>
      <w:r w:rsidR="00587B9A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(далее </w:t>
      </w:r>
      <w:r w:rsidR="00587B9A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—</w:t>
      </w:r>
      <w:r w:rsidR="00587B9A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587B9A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УП «Музыкальный инструмент</w:t>
      </w:r>
      <w:r w:rsidR="00587B9A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») 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 преподавателей ГБУДО г. Москвы «МГДМШ им. И.О.Дунаевского» (далее </w:t>
      </w:r>
      <w:bookmarkStart w:id="4" w:name="_Hlk232434625"/>
      <w:r w:rsidR="00587B9A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—</w:t>
      </w:r>
      <w:bookmarkEnd w:id="4"/>
      <w:r w:rsidR="00587B9A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школа). Программа</w:t>
      </w:r>
      <w:r w:rsidR="00587B9A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</w:t>
      </w:r>
      <w:r w:rsidR="00587B9A">
        <w:rPr>
          <w:rFonts w:ascii="Times New Roman" w:hAnsi="Times New Roman"/>
          <w:sz w:val="28"/>
          <w:szCs w:val="28"/>
        </w:rPr>
        <w:t>.</w:t>
      </w:r>
    </w:p>
    <w:p w14:paraId="4E666CEA" w14:textId="77777777" w:rsidR="00587B9A" w:rsidRDefault="00587B9A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Обучение игре на инструменте занимает особое место в музыкальном образовании ребенка.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ребенка, помогает развить его эстетические чувства. Обширный и разнообразный репертуар включает музыку различных стилей и эпох, в том числе, классическую, популярную, народную. </w:t>
      </w:r>
    </w:p>
    <w:p w14:paraId="4A6D317D" w14:textId="77777777" w:rsidR="00587B9A" w:rsidRDefault="00587B9A" w:rsidP="00587B9A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Данная программа общеразвивающей направленности, основывается на принципе вариативности для различных возрастных категорий детей. </w:t>
      </w:r>
    </w:p>
    <w:p w14:paraId="5A105223" w14:textId="77777777" w:rsidR="00587B9A" w:rsidRDefault="00587B9A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Предлагаемая программа рассчитана на пятилетний срок обучения. Рекомендуемый возраст детей, приступающих к освоению программы от 6 лет и 6 месяцев до 9 лет включительно.</w:t>
      </w:r>
    </w:p>
    <w:p w14:paraId="1AE9CB42" w14:textId="6E0BFC3A" w:rsidR="00587B9A" w:rsidRDefault="00587B9A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целях получения обучающимися дополнительных знаний, умений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ансамблевого музицирования. Эти занятия входят в объем недельной аудиторной нагрузки и не требуют </w:t>
      </w:r>
      <w:r>
        <w:rPr>
          <w:rFonts w:ascii="Times New Roman" w:hAnsi="Times New Roman"/>
          <w:sz w:val="28"/>
          <w:szCs w:val="28"/>
        </w:rPr>
        <w:lastRenderedPageBreak/>
        <w:t>дополнительного времени. Занятия ансамблевым музицированием развивают музыкальное мышление, расширяют музыкальный кругозор обучающихся, готовят их к восприятию музыкальных произведений в концертном зале, формируют коммуникативные навыки</w:t>
      </w:r>
      <w:bookmarkEnd w:id="3"/>
      <w:r>
        <w:rPr>
          <w:rFonts w:ascii="Times New Roman" w:hAnsi="Times New Roman"/>
          <w:sz w:val="28"/>
          <w:szCs w:val="28"/>
        </w:rPr>
        <w:t xml:space="preserve">. </w:t>
      </w:r>
    </w:p>
    <w:p w14:paraId="1627649E" w14:textId="77777777" w:rsidR="00587B9A" w:rsidRDefault="00587B9A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Срок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04BB960" w14:textId="77777777" w:rsidR="00587B9A" w:rsidRDefault="00587B9A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5" w:name="_Hlk232980033"/>
      <w:bookmarkStart w:id="6" w:name="_Hlk232983429"/>
      <w:r>
        <w:rPr>
          <w:rFonts w:ascii="Times New Roman" w:hAnsi="Times New Roman"/>
          <w:sz w:val="28"/>
          <w:szCs w:val="28"/>
        </w:rPr>
        <w:t>При реализации программы УП «Музыкальный инструмент» со сроком обучения 7 лет, продолжительность учебных занятий составляет в первом классе 32 недели в год, со второго по седьмой класс 33 недели в год</w:t>
      </w:r>
      <w:bookmarkEnd w:id="5"/>
      <w:r>
        <w:rPr>
          <w:rFonts w:ascii="Times New Roman" w:hAnsi="Times New Roman"/>
          <w:sz w:val="28"/>
          <w:szCs w:val="28"/>
        </w:rPr>
        <w:t xml:space="preserve">. </w:t>
      </w:r>
    </w:p>
    <w:p w14:paraId="32A0E316" w14:textId="74133F49" w:rsidR="002857E1" w:rsidRDefault="00587B9A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Объем учебного времени</w:t>
      </w:r>
      <w:r>
        <w:rPr>
          <w:rFonts w:ascii="Times New Roman" w:hAnsi="Times New Roman"/>
          <w:b/>
          <w:bCs/>
          <w:sz w:val="28"/>
          <w:szCs w:val="28"/>
        </w:rPr>
        <w:t xml:space="preserve">, предусмотренный учебным планом </w:t>
      </w:r>
      <w:bookmarkStart w:id="7" w:name="_Hlk232980057"/>
      <w:r>
        <w:rPr>
          <w:rFonts w:ascii="Times New Roman" w:hAnsi="Times New Roman"/>
          <w:sz w:val="28"/>
          <w:szCs w:val="28"/>
        </w:rPr>
        <w:t>школой на реализацию предмета «Музыкальный инструмент</w:t>
      </w:r>
      <w:bookmarkEnd w:id="6"/>
      <w:bookmarkEnd w:id="7"/>
      <w:r>
        <w:rPr>
          <w:rFonts w:ascii="Times New Roman" w:hAnsi="Times New Roman"/>
          <w:sz w:val="28"/>
          <w:szCs w:val="28"/>
        </w:rPr>
        <w:t>»:</w:t>
      </w:r>
    </w:p>
    <w:p w14:paraId="61349C61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16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1</w:t>
      </w:r>
    </w:p>
    <w:tbl>
      <w:tblPr>
        <w:tblStyle w:val="TableNormal1"/>
        <w:tblW w:w="93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25"/>
        <w:gridCol w:w="2614"/>
      </w:tblGrid>
      <w:tr w:rsidR="00587B9A" w:rsidRPr="00587B9A" w14:paraId="6377DEA9" w14:textId="77777777" w:rsidTr="00587B9A">
        <w:trPr>
          <w:trHeight w:val="310"/>
        </w:trPr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4C58E" w14:textId="77777777" w:rsidR="00587B9A" w:rsidRPr="00587B9A" w:rsidRDefault="00587B9A" w:rsidP="00587B9A">
            <w:r w:rsidRPr="00587B9A"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Вид нагрузки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B9820" w14:textId="77777777" w:rsidR="00587B9A" w:rsidRPr="00587B9A" w:rsidRDefault="00587B9A" w:rsidP="00587B9A">
            <w:pPr>
              <w:spacing w:line="360" w:lineRule="auto"/>
              <w:jc w:val="both"/>
            </w:pPr>
            <w:r w:rsidRPr="00587B9A"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 – 7 лет</w:t>
            </w:r>
          </w:p>
        </w:tc>
      </w:tr>
      <w:tr w:rsidR="00587B9A" w:rsidRPr="00587B9A" w14:paraId="3E638A2B" w14:textId="77777777" w:rsidTr="00587B9A">
        <w:trPr>
          <w:trHeight w:val="415"/>
        </w:trPr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5EDD6" w14:textId="77777777" w:rsidR="00587B9A" w:rsidRPr="00587B9A" w:rsidRDefault="00587B9A" w:rsidP="00587B9A">
            <w:pPr>
              <w:spacing w:line="360" w:lineRule="auto"/>
              <w:ind w:hanging="16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87B9A"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Максимальная учебная нагрузка (в часах)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60A1E88E" w14:textId="77777777" w:rsidR="00587B9A" w:rsidRPr="00587B9A" w:rsidRDefault="00587B9A" w:rsidP="00587B9A">
            <w:pPr>
              <w:spacing w:line="360" w:lineRule="auto"/>
              <w:ind w:left="567" w:hanging="567"/>
              <w:jc w:val="center"/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87B9A"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1150</w:t>
            </w:r>
          </w:p>
        </w:tc>
      </w:tr>
      <w:tr w:rsidR="00587B9A" w:rsidRPr="00587B9A" w14:paraId="5A975B56" w14:textId="77777777" w:rsidTr="00587B9A">
        <w:trPr>
          <w:trHeight w:val="409"/>
        </w:trPr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873C2" w14:textId="77777777" w:rsidR="00587B9A" w:rsidRPr="00587B9A" w:rsidRDefault="00587B9A" w:rsidP="00587B9A">
            <w:pPr>
              <w:spacing w:line="360" w:lineRule="auto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87B9A"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аудиторные занятия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3E3D8EAD" w14:textId="77777777" w:rsidR="00587B9A" w:rsidRPr="00587B9A" w:rsidRDefault="00587B9A" w:rsidP="00587B9A">
            <w:pPr>
              <w:spacing w:line="360" w:lineRule="auto"/>
              <w:ind w:left="567" w:hanging="567"/>
              <w:jc w:val="center"/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87B9A"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328</w:t>
            </w:r>
          </w:p>
        </w:tc>
      </w:tr>
      <w:tr w:rsidR="00587B9A" w:rsidRPr="00587B9A" w14:paraId="453DE776" w14:textId="77777777" w:rsidTr="00587B9A">
        <w:trPr>
          <w:trHeight w:val="745"/>
        </w:trPr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7DFEF" w14:textId="77777777" w:rsidR="00587B9A" w:rsidRPr="00587B9A" w:rsidRDefault="00587B9A" w:rsidP="00587B9A">
            <w:pPr>
              <w:spacing w:line="360" w:lineRule="auto"/>
            </w:pPr>
            <w:r w:rsidRPr="00587B9A"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0C76D108" w14:textId="77777777" w:rsidR="00587B9A" w:rsidRPr="00587B9A" w:rsidRDefault="00587B9A" w:rsidP="00587B9A">
            <w:pPr>
              <w:spacing w:line="360" w:lineRule="auto"/>
              <w:ind w:left="567" w:hanging="567"/>
              <w:jc w:val="center"/>
            </w:pPr>
            <w:r w:rsidRPr="00587B9A"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822</w:t>
            </w:r>
          </w:p>
        </w:tc>
      </w:tr>
    </w:tbl>
    <w:p w14:paraId="50AE87D3" w14:textId="77777777" w:rsidR="002857E1" w:rsidRDefault="002857E1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ind w:left="108" w:hanging="108"/>
        <w:rPr>
          <w:rFonts w:ascii="Times New Roman" w:eastAsia="Times New Roman" w:hAnsi="Times New Roman" w:cs="Times New Roman"/>
          <w:i/>
          <w:iCs/>
        </w:rPr>
      </w:pPr>
    </w:p>
    <w:p w14:paraId="03A9FDD5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7B8515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Форма проведения учебных занятий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3CAD5304" w14:textId="053E9D12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8" w:name="_Hlk232980105"/>
      <w:r w:rsidR="00587B9A">
        <w:rPr>
          <w:rFonts w:ascii="Times New Roman" w:hAnsi="Times New Roman"/>
          <w:sz w:val="28"/>
          <w:szCs w:val="28"/>
        </w:rPr>
        <w:t xml:space="preserve">Занятия проводятся в индивидуальной форме. </w:t>
      </w:r>
      <w:r w:rsidR="00587B9A">
        <w:rPr>
          <w:rFonts w:ascii="Times New Roman" w:hAnsi="Times New Roman"/>
          <w:b/>
          <w:bCs/>
          <w:sz w:val="28"/>
          <w:szCs w:val="28"/>
        </w:rPr>
        <w:t xml:space="preserve">Основной формой занятий </w:t>
      </w:r>
      <w:r w:rsidR="00587B9A">
        <w:rPr>
          <w:rFonts w:ascii="Times New Roman" w:hAnsi="Times New Roman"/>
          <w:sz w:val="28"/>
          <w:szCs w:val="28"/>
        </w:rPr>
        <w:t xml:space="preserve">является урок. </w:t>
      </w:r>
      <w:r w:rsidR="00587B9A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А</w:t>
      </w:r>
      <w:r w:rsidR="00587B9A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удиторная нагрузка 1–2 академических часа в неделю, в соответствии с учебным планом школы, продолжительность академического часа </w:t>
      </w:r>
      <w:r w:rsidR="00587B9A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— </w:t>
      </w:r>
      <w:r w:rsidR="00587B9A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45 минут</w:t>
      </w:r>
      <w:bookmarkEnd w:id="8"/>
      <w:r>
        <w:rPr>
          <w:rFonts w:ascii="Times New Roman" w:hAnsi="Times New Roman"/>
          <w:sz w:val="28"/>
          <w:szCs w:val="28"/>
        </w:rPr>
        <w:t>.</w:t>
      </w:r>
    </w:p>
    <w:p w14:paraId="605698DE" w14:textId="77777777" w:rsidR="002857E1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Цели и задачи образовательной программы</w:t>
      </w:r>
    </w:p>
    <w:p w14:paraId="7533635F" w14:textId="77777777" w:rsidR="002857E1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программы является всестороннее развитие личности ребенка в его общении с музыкальным искусством. Формирование эмоционально-чувственного восприятия и развитие образного мышления.</w:t>
      </w:r>
    </w:p>
    <w:p w14:paraId="4F7834D6" w14:textId="77777777" w:rsidR="002857E1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Задачи</w:t>
      </w:r>
      <w:r>
        <w:rPr>
          <w:sz w:val="28"/>
          <w:szCs w:val="28"/>
        </w:rPr>
        <w:t xml:space="preserve"> программы:</w:t>
      </w:r>
    </w:p>
    <w:p w14:paraId="020C540A" w14:textId="3B16303B" w:rsidR="00B61BD6" w:rsidRPr="00B61BD6" w:rsidRDefault="00B61BD6">
      <w:pPr>
        <w:pStyle w:val="aa"/>
        <w:numPr>
          <w:ilvl w:val="0"/>
          <w:numId w:val="5"/>
        </w:numPr>
        <w:spacing w:before="0"/>
        <w:rPr>
          <w:rFonts w:ascii="Times New Roman" w:hAnsi="Times New Roman" w:cs="Times New Roman"/>
          <w:sz w:val="28"/>
          <w:szCs w:val="28"/>
        </w:rPr>
      </w:pPr>
      <w:r w:rsidRPr="00B61BD6">
        <w:rPr>
          <w:rFonts w:ascii="Times New Roman" w:hAnsi="Times New Roman" w:cs="Times New Roman"/>
          <w:sz w:val="28"/>
          <w:szCs w:val="28"/>
        </w:rPr>
        <w:lastRenderedPageBreak/>
        <w:t>привить детям интерес и любовь к народной, классической и современной музыке;</w:t>
      </w:r>
    </w:p>
    <w:p w14:paraId="4037820E" w14:textId="77777777" w:rsidR="00B61BD6" w:rsidRPr="00B61BD6" w:rsidRDefault="00000000">
      <w:pPr>
        <w:pStyle w:val="aa"/>
        <w:numPr>
          <w:ilvl w:val="0"/>
          <w:numId w:val="5"/>
        </w:numPr>
        <w:spacing w:before="0"/>
        <w:rPr>
          <w:rFonts w:ascii="Times New Roman" w:hAnsi="Times New Roman" w:cs="Times New Roman"/>
          <w:sz w:val="28"/>
          <w:szCs w:val="28"/>
        </w:rPr>
      </w:pPr>
      <w:r w:rsidRPr="00B61BD6">
        <w:rPr>
          <w:rFonts w:ascii="Times New Roman" w:hAnsi="Times New Roman" w:cs="Times New Roman"/>
          <w:sz w:val="28"/>
          <w:szCs w:val="28"/>
        </w:rPr>
        <w:t>развить основные музыкальные способности;</w:t>
      </w:r>
    </w:p>
    <w:p w14:paraId="2206ADB2" w14:textId="77777777" w:rsidR="00B61BD6" w:rsidRPr="00B61BD6" w:rsidRDefault="00000000">
      <w:pPr>
        <w:pStyle w:val="aa"/>
        <w:numPr>
          <w:ilvl w:val="0"/>
          <w:numId w:val="5"/>
        </w:numPr>
        <w:spacing w:before="0"/>
        <w:rPr>
          <w:rFonts w:ascii="Times New Roman" w:hAnsi="Times New Roman" w:cs="Times New Roman"/>
          <w:sz w:val="28"/>
          <w:szCs w:val="28"/>
        </w:rPr>
      </w:pPr>
      <w:r w:rsidRPr="00B61BD6">
        <w:rPr>
          <w:rFonts w:ascii="Times New Roman" w:hAnsi="Times New Roman" w:cs="Times New Roman"/>
          <w:sz w:val="28"/>
          <w:szCs w:val="28"/>
        </w:rPr>
        <w:t>научить играть на музыкальном инструменте;</w:t>
      </w:r>
    </w:p>
    <w:p w14:paraId="063501FC" w14:textId="77777777" w:rsidR="00B61BD6" w:rsidRPr="00B61BD6" w:rsidRDefault="00000000">
      <w:pPr>
        <w:pStyle w:val="aa"/>
        <w:numPr>
          <w:ilvl w:val="0"/>
          <w:numId w:val="5"/>
        </w:numPr>
        <w:spacing w:before="0"/>
        <w:rPr>
          <w:rFonts w:ascii="Times New Roman" w:hAnsi="Times New Roman" w:cs="Times New Roman"/>
          <w:sz w:val="28"/>
          <w:szCs w:val="28"/>
        </w:rPr>
      </w:pPr>
      <w:r w:rsidRPr="00B61BD6">
        <w:rPr>
          <w:rFonts w:ascii="Times New Roman" w:hAnsi="Times New Roman" w:cs="Times New Roman"/>
          <w:sz w:val="28"/>
          <w:szCs w:val="28"/>
        </w:rPr>
        <w:t>обогатить знания ребенка в областях народной, отечественной и зарубежной музыки;</w:t>
      </w:r>
    </w:p>
    <w:p w14:paraId="33AF6910" w14:textId="77777777" w:rsidR="00B61BD6" w:rsidRPr="00B61BD6" w:rsidRDefault="00000000">
      <w:pPr>
        <w:pStyle w:val="aa"/>
        <w:numPr>
          <w:ilvl w:val="0"/>
          <w:numId w:val="5"/>
        </w:numPr>
        <w:spacing w:before="0"/>
        <w:rPr>
          <w:rFonts w:ascii="Times New Roman" w:hAnsi="Times New Roman" w:cs="Times New Roman"/>
          <w:sz w:val="28"/>
          <w:szCs w:val="28"/>
        </w:rPr>
      </w:pPr>
      <w:r w:rsidRPr="00B61BD6">
        <w:rPr>
          <w:rFonts w:ascii="Times New Roman" w:hAnsi="Times New Roman" w:cs="Times New Roman"/>
          <w:sz w:val="28"/>
          <w:szCs w:val="28"/>
        </w:rPr>
        <w:t>преподать детям необходимый объем теоретических и практических знаний, исполнительских навыков для дальнейшей самостоятельной деятельности;</w:t>
      </w:r>
    </w:p>
    <w:p w14:paraId="11AB8D40" w14:textId="1DFDFBBE" w:rsidR="002857E1" w:rsidRPr="00B61BD6" w:rsidRDefault="00000000">
      <w:pPr>
        <w:pStyle w:val="aa"/>
        <w:numPr>
          <w:ilvl w:val="0"/>
          <w:numId w:val="5"/>
        </w:numPr>
        <w:spacing w:before="0"/>
        <w:rPr>
          <w:rFonts w:ascii="Times New Roman" w:hAnsi="Times New Roman" w:cs="Times New Roman"/>
          <w:sz w:val="28"/>
          <w:szCs w:val="28"/>
        </w:rPr>
      </w:pPr>
      <w:r w:rsidRPr="00B61BD6">
        <w:rPr>
          <w:rFonts w:ascii="Times New Roman" w:hAnsi="Times New Roman" w:cs="Times New Roman"/>
          <w:sz w:val="28"/>
          <w:szCs w:val="28"/>
        </w:rPr>
        <w:t>сформировать у обучающихся сознательное отношение к музыкально-творческой деятельности, воспитать их активными пропагандистами музыкального искусства.</w:t>
      </w:r>
    </w:p>
    <w:p w14:paraId="7D568692" w14:textId="77777777" w:rsidR="002857E1" w:rsidRPr="00B61BD6" w:rsidRDefault="002857E1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B758353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Структура программы </w:t>
      </w:r>
    </w:p>
    <w:p w14:paraId="663C03C2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содержит следующие разделы: </w:t>
      </w:r>
    </w:p>
    <w:p w14:paraId="27690604" w14:textId="2E117960" w:rsidR="002857E1" w:rsidRPr="00B61BD6" w:rsidRDefault="00000000">
      <w:pPr>
        <w:pStyle w:val="aa"/>
        <w:numPr>
          <w:ilvl w:val="0"/>
          <w:numId w:val="5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 w:rsidRPr="00B61BD6">
        <w:rPr>
          <w:rFonts w:ascii="Times New Roman" w:hAnsi="Times New Roman"/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03188772" w14:textId="77777777" w:rsidR="002857E1" w:rsidRDefault="00000000">
      <w:pPr>
        <w:pStyle w:val="aa"/>
        <w:numPr>
          <w:ilvl w:val="0"/>
          <w:numId w:val="8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учебного материала по годам обучения; </w:t>
      </w:r>
    </w:p>
    <w:p w14:paraId="5F10D889" w14:textId="77777777" w:rsidR="002857E1" w:rsidRDefault="00000000">
      <w:pPr>
        <w:pStyle w:val="aa"/>
        <w:numPr>
          <w:ilvl w:val="0"/>
          <w:numId w:val="8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дидактических единиц учебного предмета; </w:t>
      </w:r>
    </w:p>
    <w:p w14:paraId="244FDB7C" w14:textId="77777777" w:rsidR="002857E1" w:rsidRDefault="00000000">
      <w:pPr>
        <w:pStyle w:val="aa"/>
        <w:numPr>
          <w:ilvl w:val="0"/>
          <w:numId w:val="8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уровню подготовки учащихся; </w:t>
      </w:r>
    </w:p>
    <w:p w14:paraId="26A3FB1E" w14:textId="77777777" w:rsidR="002857E1" w:rsidRDefault="00000000">
      <w:pPr>
        <w:pStyle w:val="aa"/>
        <w:numPr>
          <w:ilvl w:val="0"/>
          <w:numId w:val="8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и методы контроля, система оценок, итоговая аттестация; </w:t>
      </w:r>
    </w:p>
    <w:p w14:paraId="7BE563EB" w14:textId="77777777" w:rsidR="002857E1" w:rsidRDefault="00000000">
      <w:pPr>
        <w:pStyle w:val="aa"/>
        <w:numPr>
          <w:ilvl w:val="0"/>
          <w:numId w:val="5"/>
        </w:numPr>
        <w:spacing w:before="0"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методическое обеспечение учебного процесса. </w:t>
      </w:r>
    </w:p>
    <w:p w14:paraId="2A372D27" w14:textId="5118F280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данными направлениями строится </w:t>
      </w:r>
      <w:r w:rsidR="00587B9A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раздел программы «Содержание учебного предмета». </w:t>
      </w:r>
    </w:p>
    <w:p w14:paraId="21CBF189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7FDC95F" w14:textId="77777777" w:rsidR="002857E1" w:rsidRDefault="00000000">
      <w:pPr>
        <w:spacing w:line="360" w:lineRule="auto"/>
        <w:ind w:left="566"/>
        <w:jc w:val="center"/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4E23089E" w14:textId="77777777" w:rsidR="002857E1" w:rsidRDefault="00000000">
      <w:pPr>
        <w:spacing w:line="360" w:lineRule="auto"/>
        <w:ind w:firstLine="705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310E7DB3" w14:textId="77777777" w:rsidR="002857E1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словесный (рассказ, беседа, объяснение);</w:t>
      </w:r>
    </w:p>
    <w:p w14:paraId="13F90FE0" w14:textId="77777777" w:rsidR="002857E1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наглядный (показ преподавателем игровых движений, исполнение пьес, демонстрация записей);</w:t>
      </w:r>
    </w:p>
    <w:p w14:paraId="54E2C1AA" w14:textId="77777777" w:rsidR="002857E1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объяснительно-иллюстративный (преподаватель исполняет произведение с объяснением);</w:t>
      </w:r>
    </w:p>
    <w:p w14:paraId="1A2C86EE" w14:textId="77777777" w:rsidR="002857E1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практический (выработка игровых навыков обучающегося на основе упражнений);</w:t>
      </w:r>
    </w:p>
    <w:p w14:paraId="394108B7" w14:textId="77777777" w:rsidR="002857E1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репродуктивный метод (освоение нового материала обучающимся по образцу);</w:t>
      </w:r>
    </w:p>
    <w:p w14:paraId="0EF82D6C" w14:textId="77777777" w:rsidR="002857E1" w:rsidRDefault="00000000">
      <w:pPr>
        <w:pStyle w:val="aa"/>
        <w:numPr>
          <w:ilvl w:val="0"/>
          <w:numId w:val="10"/>
        </w:numPr>
        <w:suppressAutoHyphens/>
        <w:spacing w:before="0" w:after="20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эвристический (преподаватель направляет самостоятельную работу обучающегося).</w:t>
      </w:r>
    </w:p>
    <w:p w14:paraId="61F35303" w14:textId="77777777" w:rsidR="002857E1" w:rsidRDefault="00000000">
      <w:pPr>
        <w:pStyle w:val="aa"/>
        <w:suppressAutoHyphens/>
        <w:spacing w:before="0" w:line="360" w:lineRule="auto"/>
        <w:ind w:firstLine="70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методов зависит от возраста и индивидуальных особенностей обучающегося.</w:t>
      </w:r>
    </w:p>
    <w:p w14:paraId="4EC47E91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33870C4" w14:textId="77777777" w:rsidR="002857E1" w:rsidRPr="00587B9A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Описание материально-технических условий реализации учебного </w:t>
      </w:r>
      <w:r w:rsidRPr="00587B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предмета</w:t>
      </w:r>
      <w:r w:rsidRPr="00587B9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B2A68F1" w14:textId="5AC9CD9E" w:rsidR="00587B9A" w:rsidRPr="00587B9A" w:rsidRDefault="00000000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B9A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9" w:name="_Hlk232980157"/>
      <w:r w:rsidR="00587B9A" w:rsidRPr="00587B9A">
        <w:rPr>
          <w:rFonts w:ascii="Times New Roman" w:hAnsi="Times New Roman" w:cs="Times New Roman"/>
          <w:sz w:val="28"/>
          <w:szCs w:val="28"/>
        </w:rPr>
        <w:t>Реализация</w:t>
      </w:r>
      <w:r w:rsidR="00587B9A">
        <w:rPr>
          <w:rFonts w:ascii="Times New Roman" w:hAnsi="Times New Roman" w:cs="Times New Roman"/>
          <w:sz w:val="28"/>
          <w:szCs w:val="28"/>
        </w:rPr>
        <w:t xml:space="preserve"> </w:t>
      </w:r>
      <w:r w:rsidR="00587B9A" w:rsidRPr="00587B9A">
        <w:rPr>
          <w:rFonts w:ascii="Times New Roman" w:hAnsi="Times New Roman" w:cs="Times New Roman"/>
          <w:sz w:val="28"/>
          <w:szCs w:val="28"/>
        </w:rPr>
        <w:t>программы УП</w:t>
      </w:r>
      <w:r w:rsidR="00587B9A">
        <w:rPr>
          <w:rFonts w:ascii="Times New Roman" w:hAnsi="Times New Roman" w:cs="Times New Roman"/>
          <w:sz w:val="28"/>
          <w:szCs w:val="28"/>
        </w:rPr>
        <w:t xml:space="preserve"> </w:t>
      </w:r>
      <w:r w:rsidR="00587B9A" w:rsidRPr="00587B9A">
        <w:rPr>
          <w:rFonts w:ascii="Times New Roman" w:hAnsi="Times New Roman" w:cs="Times New Roman"/>
          <w:sz w:val="28"/>
          <w:szCs w:val="28"/>
        </w:rPr>
        <w:t>«Музыкальный инструмент»</w:t>
      </w:r>
      <w:r w:rsidR="00587B9A">
        <w:rPr>
          <w:rFonts w:ascii="Times New Roman" w:hAnsi="Times New Roman" w:cs="Times New Roman"/>
          <w:sz w:val="28"/>
          <w:szCs w:val="28"/>
        </w:rPr>
        <w:t xml:space="preserve"> </w:t>
      </w:r>
      <w:r w:rsidR="00587B9A" w:rsidRPr="00587B9A">
        <w:rPr>
          <w:rFonts w:ascii="Times New Roman" w:hAnsi="Times New Roman" w:cs="Times New Roman"/>
          <w:sz w:val="28"/>
          <w:szCs w:val="28"/>
        </w:rPr>
        <w:t>обеспечивается:</w:t>
      </w:r>
    </w:p>
    <w:p w14:paraId="3508CBD4" w14:textId="77777777" w:rsidR="00587B9A" w:rsidRPr="00587B9A" w:rsidRDefault="00587B9A">
      <w:pPr>
        <w:numPr>
          <w:ilvl w:val="0"/>
          <w:numId w:val="4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соответствием материально-технической базы гигиеническим нормативам и санитарным правилам и нормам, противопожарным нормам, требованиям охраны труда;</w:t>
      </w:r>
    </w:p>
    <w:p w14:paraId="2D805B89" w14:textId="77777777" w:rsidR="00587B9A" w:rsidRPr="00587B9A" w:rsidRDefault="00587B9A">
      <w:pPr>
        <w:numPr>
          <w:ilvl w:val="0"/>
          <w:numId w:val="4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соблюдением сроков текущего и капитального ремонта учебных помещений, используемых при реализации УП, пригодном для учебного процесса;</w:t>
      </w:r>
    </w:p>
    <w:p w14:paraId="3044503E" w14:textId="77777777" w:rsidR="00587B9A" w:rsidRPr="00587B9A" w:rsidRDefault="00587B9A">
      <w:pPr>
        <w:numPr>
          <w:ilvl w:val="0"/>
          <w:numId w:val="4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доступом каждого обучающегося к библиотечным фондам;</w:t>
      </w:r>
    </w:p>
    <w:p w14:paraId="47C71A36" w14:textId="77777777" w:rsidR="00587B9A" w:rsidRPr="00587B9A" w:rsidRDefault="00587B9A">
      <w:pPr>
        <w:numPr>
          <w:ilvl w:val="0"/>
          <w:numId w:val="4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комплектом народных и национальных инструментов для детей разного возраста, надлежащим его содержанием и своевременным обслуживанием;</w:t>
      </w:r>
    </w:p>
    <w:p w14:paraId="3C457298" w14:textId="77777777" w:rsidR="00587B9A" w:rsidRPr="00587B9A" w:rsidRDefault="00587B9A">
      <w:pPr>
        <w:numPr>
          <w:ilvl w:val="0"/>
          <w:numId w:val="4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учебными аудиториями для индивидуальных занятий площадью не менее 12 кв. м., оснащенными акустическими роялями или акустическими пианино, пультами для нот;</w:t>
      </w:r>
    </w:p>
    <w:p w14:paraId="4F49F70D" w14:textId="0AE216CB" w:rsidR="00587B9A" w:rsidRPr="00587B9A" w:rsidRDefault="00587B9A">
      <w:pPr>
        <w:numPr>
          <w:ilvl w:val="0"/>
          <w:numId w:val="4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выполнением шумоизолирующих мероприятий</w:t>
      </w:r>
      <w:bookmarkEnd w:id="9"/>
      <w:r w:rsidRPr="00587B9A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CB0D444" w14:textId="639792A6" w:rsidR="002857E1" w:rsidRDefault="002857E1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CC154A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597087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83ED12C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EB4E91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A31D263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4610545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913F1B9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A2C4592" w14:textId="77777777" w:rsidR="00587B9A" w:rsidRDefault="00587B9A">
      <w:pPr>
        <w:suppressAutoHyphens/>
        <w:spacing w:after="200"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4D2D0EE3" w14:textId="0BC831D4" w:rsidR="002857E1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II</w:t>
      </w:r>
      <w:r>
        <w:rPr>
          <w:b/>
          <w:bCs/>
          <w:sz w:val="28"/>
          <w:szCs w:val="28"/>
        </w:rPr>
        <w:t>. Содержание учебного предмета</w:t>
      </w:r>
    </w:p>
    <w:p w14:paraId="54A0FBA5" w14:textId="77777777" w:rsidR="002857E1" w:rsidRDefault="00000000">
      <w:pPr>
        <w:suppressAutoHyphens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Сведения о затратах учебного времени</w:t>
      </w:r>
    </w:p>
    <w:p w14:paraId="3EE2D956" w14:textId="77777777" w:rsidR="002857E1" w:rsidRDefault="00000000">
      <w:pPr>
        <w:tabs>
          <w:tab w:val="center" w:pos="5167"/>
          <w:tab w:val="left" w:pos="7719"/>
        </w:tabs>
        <w:suppressAutoHyphens/>
        <w:jc w:val="right"/>
        <w:rPr>
          <w:i/>
          <w:iCs/>
        </w:rPr>
      </w:pPr>
      <w:r>
        <w:rPr>
          <w:b/>
          <w:bCs/>
          <w:i/>
          <w:iCs/>
        </w:rPr>
        <w:tab/>
        <w:t xml:space="preserve">    </w:t>
      </w:r>
      <w:r>
        <w:rPr>
          <w:i/>
          <w:iCs/>
        </w:rPr>
        <w:t>Таблица 2</w:t>
      </w:r>
    </w:p>
    <w:tbl>
      <w:tblPr>
        <w:tblStyle w:val="TableNormal"/>
        <w:tblW w:w="890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32"/>
        <w:gridCol w:w="359"/>
        <w:gridCol w:w="452"/>
        <w:gridCol w:w="410"/>
        <w:gridCol w:w="420"/>
        <w:gridCol w:w="383"/>
        <w:gridCol w:w="395"/>
        <w:gridCol w:w="465"/>
        <w:gridCol w:w="400"/>
        <w:gridCol w:w="485"/>
        <w:gridCol w:w="399"/>
        <w:gridCol w:w="491"/>
        <w:gridCol w:w="490"/>
        <w:gridCol w:w="609"/>
        <w:gridCol w:w="544"/>
        <w:gridCol w:w="873"/>
      </w:tblGrid>
      <w:tr w:rsidR="002857E1" w14:paraId="57887C58" w14:textId="77777777">
        <w:trPr>
          <w:trHeight w:val="12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87D67" w14:textId="77777777" w:rsidR="002857E1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учебной работы,</w:t>
            </w:r>
          </w:p>
          <w:p w14:paraId="03AFA500" w14:textId="77777777" w:rsidR="002857E1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нагрузки,</w:t>
            </w:r>
          </w:p>
          <w:p w14:paraId="0459968B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b/>
                <w:bCs/>
                <w:sz w:val="24"/>
                <w:szCs w:val="24"/>
              </w:rPr>
              <w:t>аттестации</w:t>
            </w:r>
          </w:p>
        </w:tc>
        <w:tc>
          <w:tcPr>
            <w:tcW w:w="63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1060B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b/>
                <w:bCs/>
                <w:sz w:val="24"/>
                <w:szCs w:val="24"/>
              </w:rPr>
              <w:t>Затраты учебного времени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1D2FF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2857E1" w14:paraId="568B5BA7" w14:textId="77777777">
        <w:trPr>
          <w:trHeight w:val="62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7118A" w14:textId="77777777" w:rsidR="002857E1" w:rsidRDefault="00000000">
            <w:r>
              <w:t>Годы обучения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89F3E" w14:textId="77777777" w:rsidR="002857E1" w:rsidRDefault="00000000">
            <w:pPr>
              <w:jc w:val="center"/>
            </w:pPr>
            <w:r>
              <w:t>1-й год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1EBA2" w14:textId="77777777" w:rsidR="002857E1" w:rsidRDefault="00000000">
            <w:pPr>
              <w:jc w:val="center"/>
            </w:pPr>
            <w:r>
              <w:t>2-й год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98516" w14:textId="77777777" w:rsidR="002857E1" w:rsidRDefault="00000000">
            <w:pPr>
              <w:jc w:val="center"/>
            </w:pPr>
            <w:r>
              <w:t>3-й год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371A9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4-й год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C43FA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5-й год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890A7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6-год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257C5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7-год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DF922" w14:textId="77777777" w:rsidR="002857E1" w:rsidRDefault="002857E1"/>
        </w:tc>
      </w:tr>
      <w:tr w:rsidR="002857E1" w14:paraId="3F9EA680" w14:textId="77777777">
        <w:trPr>
          <w:trHeight w:val="61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7E864" w14:textId="77777777" w:rsidR="002857E1" w:rsidRDefault="00000000">
            <w:r>
              <w:t>Полугодия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B0C2F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F4855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6B5E0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C39C6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15440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9BD45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EC561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6D9DA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06233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42ED8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5F906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F2C07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8E202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33BEC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E945D" w14:textId="77777777" w:rsidR="002857E1" w:rsidRDefault="002857E1"/>
        </w:tc>
      </w:tr>
      <w:tr w:rsidR="002857E1" w14:paraId="7FBCA30B" w14:textId="77777777">
        <w:trPr>
          <w:trHeight w:val="6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659F0" w14:textId="77777777" w:rsidR="002857E1" w:rsidRDefault="00000000">
            <w:r>
              <w:t>Количество недель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51312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96CEF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4ED07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62E71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05322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20E07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0FD3F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01BD2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84180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588DE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07D6B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86ABB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36140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69B81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9A19" w14:textId="77777777" w:rsidR="002857E1" w:rsidRDefault="002857E1"/>
        </w:tc>
      </w:tr>
      <w:tr w:rsidR="002857E1" w14:paraId="709E483D" w14:textId="77777777">
        <w:trPr>
          <w:trHeight w:val="6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7E7D8" w14:textId="77777777" w:rsidR="002857E1" w:rsidRDefault="00000000">
            <w:r>
              <w:t xml:space="preserve">Аудиторные занятия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5ECE9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E7D44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86349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5A93C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A21BC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D24D0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A3D5F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11804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31543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393F1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F4DE8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C9073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E7D71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F46F1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18529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28</w:t>
            </w:r>
          </w:p>
        </w:tc>
      </w:tr>
      <w:tr w:rsidR="002857E1" w14:paraId="6F604FD7" w14:textId="77777777">
        <w:trPr>
          <w:trHeight w:val="6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63DE8" w14:textId="77777777" w:rsidR="002857E1" w:rsidRDefault="00000000">
            <w:r>
              <w:t xml:space="preserve">Самостоятельная работа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19691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A15BC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0D510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ACC1D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52D68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BC374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5F65C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8EA42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FC0B8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1050C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B6BA8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E051F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717C1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72860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4A0FA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822</w:t>
            </w:r>
          </w:p>
        </w:tc>
      </w:tr>
      <w:tr w:rsidR="002857E1" w14:paraId="3E3F4EF4" w14:textId="77777777">
        <w:trPr>
          <w:trHeight w:val="92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3CDB6" w14:textId="77777777" w:rsidR="002857E1" w:rsidRDefault="00000000">
            <w:r>
              <w:t xml:space="preserve">Максимальная учебная нагрузка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7B189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29643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B325F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862E4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6BE49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EE137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2EDFF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12282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5AB06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EB7D5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F3821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903FC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AA4A7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B66CB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36891" w14:textId="77777777" w:rsidR="002857E1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1150</w:t>
            </w:r>
          </w:p>
        </w:tc>
      </w:tr>
    </w:tbl>
    <w:p w14:paraId="1DC4BD09" w14:textId="77777777" w:rsidR="002857E1" w:rsidRDefault="002857E1">
      <w:pPr>
        <w:widowControl w:val="0"/>
        <w:tabs>
          <w:tab w:val="center" w:pos="5167"/>
          <w:tab w:val="left" w:pos="7719"/>
        </w:tabs>
        <w:suppressAutoHyphens/>
        <w:ind w:left="432" w:hanging="432"/>
        <w:jc w:val="center"/>
        <w:rPr>
          <w:i/>
          <w:iCs/>
        </w:rPr>
      </w:pPr>
    </w:p>
    <w:p w14:paraId="1F94C64F" w14:textId="77777777" w:rsidR="002857E1" w:rsidRDefault="002857E1">
      <w:pPr>
        <w:widowControl w:val="0"/>
        <w:tabs>
          <w:tab w:val="center" w:pos="5167"/>
          <w:tab w:val="left" w:pos="7719"/>
        </w:tabs>
        <w:suppressAutoHyphens/>
        <w:ind w:left="324" w:hanging="324"/>
        <w:jc w:val="center"/>
      </w:pPr>
    </w:p>
    <w:p w14:paraId="730FACAC" w14:textId="77777777" w:rsidR="002857E1" w:rsidRDefault="002857E1">
      <w:pPr>
        <w:tabs>
          <w:tab w:val="center" w:pos="5167"/>
          <w:tab w:val="left" w:pos="7719"/>
        </w:tabs>
        <w:suppressAutoHyphens/>
        <w:rPr>
          <w:b/>
          <w:bCs/>
          <w:i/>
          <w:iCs/>
        </w:rPr>
      </w:pPr>
    </w:p>
    <w:p w14:paraId="294C68D1" w14:textId="77777777" w:rsidR="00587B9A" w:rsidRPr="00587B9A" w:rsidRDefault="00000000" w:rsidP="00587B9A">
      <w:pPr>
        <w:suppressAutoHyphens/>
        <w:spacing w:line="341" w:lineRule="auto"/>
        <w:jc w:val="both"/>
        <w:rPr>
          <w:b/>
          <w:bCs/>
          <w:color w:val="FF0000"/>
          <w:sz w:val="28"/>
          <w:szCs w:val="28"/>
          <w:u w:color="FF0000"/>
        </w:rPr>
      </w:pPr>
      <w:r>
        <w:rPr>
          <w:b/>
          <w:bCs/>
        </w:rPr>
        <w:t xml:space="preserve">         </w:t>
      </w:r>
      <w:r>
        <w:rPr>
          <w:b/>
          <w:bCs/>
          <w:sz w:val="28"/>
          <w:szCs w:val="28"/>
        </w:rPr>
        <w:t>Объем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учебного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времени, предусмотренный учебным планом </w:t>
      </w:r>
      <w:bookmarkStart w:id="10" w:name="_Hlk232980251"/>
      <w:bookmarkStart w:id="11" w:name="_Hlk232983570"/>
      <w:r w:rsidR="00587B9A" w:rsidRPr="00587B9A">
        <w:rPr>
          <w:sz w:val="28"/>
          <w:szCs w:val="28"/>
        </w:rPr>
        <w:t>школы на реализацию УП «Музыкальный инструмент»:</w:t>
      </w:r>
      <w:r w:rsidR="00587B9A" w:rsidRPr="00587B9A">
        <w:rPr>
          <w:b/>
          <w:bCs/>
          <w:sz w:val="28"/>
          <w:szCs w:val="28"/>
        </w:rPr>
        <w:t xml:space="preserve"> </w:t>
      </w:r>
      <w:r w:rsidR="00587B9A" w:rsidRPr="00587B9A">
        <w:rPr>
          <w:sz w:val="28"/>
          <w:szCs w:val="28"/>
        </w:rPr>
        <w:t>Максимальная нагрузка учебного предмета при 7-летнем сроке обучения составляет 1150 часов: 328 часов – аудиторные занятия, 822 часов – самостоятельная работа</w:t>
      </w:r>
      <w:r w:rsidR="00587B9A" w:rsidRPr="00587B9A">
        <w:rPr>
          <w:i/>
          <w:iCs/>
          <w:sz w:val="28"/>
          <w:szCs w:val="28"/>
        </w:rPr>
        <w:t>.</w:t>
      </w:r>
    </w:p>
    <w:p w14:paraId="735DEA65" w14:textId="77777777" w:rsidR="00587B9A" w:rsidRPr="00587B9A" w:rsidRDefault="00587B9A" w:rsidP="00587B9A">
      <w:pPr>
        <w:suppressAutoHyphens/>
        <w:ind w:firstLine="709"/>
        <w:jc w:val="both"/>
        <w:rPr>
          <w:sz w:val="28"/>
          <w:szCs w:val="28"/>
        </w:rPr>
      </w:pPr>
      <w:r w:rsidRPr="00587B9A">
        <w:rPr>
          <w:sz w:val="28"/>
          <w:szCs w:val="28"/>
        </w:rPr>
        <w:t>Рекомендуемая недельная нагрузка в часах:</w:t>
      </w:r>
    </w:p>
    <w:p w14:paraId="74F6280A" w14:textId="77777777" w:rsidR="00587B9A" w:rsidRPr="00587B9A" w:rsidRDefault="00587B9A" w:rsidP="00587B9A">
      <w:pPr>
        <w:suppressAutoHyphens/>
        <w:ind w:firstLine="851"/>
        <w:jc w:val="both"/>
        <w:rPr>
          <w:sz w:val="28"/>
          <w:szCs w:val="28"/>
        </w:rPr>
      </w:pPr>
      <w:r w:rsidRPr="00587B9A">
        <w:rPr>
          <w:i/>
          <w:iCs/>
          <w:sz w:val="28"/>
          <w:szCs w:val="28"/>
        </w:rPr>
        <w:t>Аудиторные занятия</w:t>
      </w:r>
      <w:r w:rsidRPr="00587B9A">
        <w:rPr>
          <w:sz w:val="28"/>
          <w:szCs w:val="28"/>
        </w:rPr>
        <w:t>:</w:t>
      </w:r>
    </w:p>
    <w:p w14:paraId="226AF182" w14:textId="77777777" w:rsidR="00587B9A" w:rsidRPr="00587B9A" w:rsidRDefault="00587B9A">
      <w:pPr>
        <w:widowControl w:val="0"/>
        <w:numPr>
          <w:ilvl w:val="0"/>
          <w:numId w:val="45"/>
        </w:numPr>
        <w:suppressAutoHyphens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2–3 классы – по 1 часу в неделю;</w:t>
      </w:r>
    </w:p>
    <w:p w14:paraId="7BBFD506" w14:textId="77777777" w:rsidR="00587B9A" w:rsidRPr="00587B9A" w:rsidRDefault="00587B9A">
      <w:pPr>
        <w:widowControl w:val="0"/>
        <w:numPr>
          <w:ilvl w:val="0"/>
          <w:numId w:val="45"/>
        </w:numPr>
        <w:suppressAutoHyphens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1, 6 и 7 классы – по 2 часа в неделю.</w:t>
      </w:r>
    </w:p>
    <w:p w14:paraId="095C4E5B" w14:textId="77777777" w:rsidR="00587B9A" w:rsidRPr="00587B9A" w:rsidRDefault="00587B9A" w:rsidP="00587B9A">
      <w:pPr>
        <w:suppressAutoHyphens/>
        <w:ind w:firstLine="851"/>
        <w:jc w:val="both"/>
        <w:rPr>
          <w:i/>
          <w:iCs/>
          <w:sz w:val="28"/>
          <w:szCs w:val="28"/>
        </w:rPr>
      </w:pPr>
      <w:r w:rsidRPr="00587B9A">
        <w:rPr>
          <w:i/>
          <w:iCs/>
          <w:sz w:val="28"/>
          <w:szCs w:val="28"/>
        </w:rPr>
        <w:t>Самостоятельная работа (внеаудиторная нагрузка):</w:t>
      </w:r>
    </w:p>
    <w:p w14:paraId="3536A03F" w14:textId="77777777" w:rsidR="00587B9A" w:rsidRPr="00587B9A" w:rsidRDefault="00587B9A">
      <w:pPr>
        <w:widowControl w:val="0"/>
        <w:numPr>
          <w:ilvl w:val="0"/>
          <w:numId w:val="47"/>
        </w:numPr>
        <w:suppressAutoHyphens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1–3 классы – по 3 часа в неделю;</w:t>
      </w:r>
    </w:p>
    <w:p w14:paraId="0BAE6AA8" w14:textId="77777777" w:rsidR="00587B9A" w:rsidRPr="00587B9A" w:rsidRDefault="00587B9A">
      <w:pPr>
        <w:widowControl w:val="0"/>
        <w:numPr>
          <w:ilvl w:val="0"/>
          <w:numId w:val="47"/>
        </w:numPr>
        <w:suppressAutoHyphens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587B9A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4–7 классы – по 4 часа в неделю</w:t>
      </w:r>
      <w:bookmarkEnd w:id="10"/>
      <w:r w:rsidRPr="00587B9A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.</w:t>
      </w:r>
    </w:p>
    <w:bookmarkEnd w:id="11"/>
    <w:p w14:paraId="3D3E74FF" w14:textId="3D3E535F" w:rsidR="002857E1" w:rsidRDefault="002857E1" w:rsidP="00587B9A">
      <w:pPr>
        <w:suppressAutoHyphens/>
        <w:spacing w:line="341" w:lineRule="auto"/>
        <w:jc w:val="both"/>
        <w:rPr>
          <w:b/>
          <w:bCs/>
          <w:sz w:val="28"/>
          <w:szCs w:val="28"/>
        </w:rPr>
      </w:pPr>
    </w:p>
    <w:p w14:paraId="27D2DD2B" w14:textId="77777777" w:rsidR="00587B9A" w:rsidRDefault="00587B9A" w:rsidP="00587B9A">
      <w:pPr>
        <w:suppressAutoHyphens/>
        <w:spacing w:line="341" w:lineRule="auto"/>
        <w:jc w:val="both"/>
        <w:rPr>
          <w:b/>
          <w:bCs/>
          <w:sz w:val="28"/>
          <w:szCs w:val="28"/>
        </w:rPr>
      </w:pPr>
    </w:p>
    <w:p w14:paraId="2C931330" w14:textId="77777777" w:rsidR="00587B9A" w:rsidRDefault="00587B9A" w:rsidP="00587B9A">
      <w:pPr>
        <w:suppressAutoHyphens/>
        <w:spacing w:line="341" w:lineRule="auto"/>
        <w:jc w:val="both"/>
        <w:rPr>
          <w:b/>
          <w:bCs/>
          <w:sz w:val="28"/>
          <w:szCs w:val="28"/>
        </w:rPr>
      </w:pPr>
    </w:p>
    <w:p w14:paraId="201B2F3C" w14:textId="77777777" w:rsidR="002857E1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Учебно-тематический план</w:t>
      </w:r>
    </w:p>
    <w:p w14:paraId="4DEFC70B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lastRenderedPageBreak/>
        <w:t>Таблица 3</w:t>
      </w:r>
    </w:p>
    <w:tbl>
      <w:tblPr>
        <w:tblStyle w:val="TableNormal"/>
        <w:tblW w:w="966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028"/>
        <w:gridCol w:w="1640"/>
      </w:tblGrid>
      <w:tr w:rsidR="002857E1" w14:paraId="34EC5879" w14:textId="77777777">
        <w:trPr>
          <w:trHeight w:val="6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3DE52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разделов и тем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4A3CA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</w:t>
            </w:r>
          </w:p>
        </w:tc>
      </w:tr>
      <w:tr w:rsidR="002857E1" w14:paraId="6084D53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AED80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Первый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635A5" w14:textId="77777777" w:rsidR="002857E1" w:rsidRDefault="002857E1"/>
        </w:tc>
      </w:tr>
      <w:tr w:rsidR="002857E1" w14:paraId="53A384B9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50D8D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5C13F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2857E1" w14:paraId="309FA47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78A58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инструментом. Названия частей домры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3235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57DC4B12" w14:textId="77777777">
        <w:trPr>
          <w:trHeight w:val="6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607C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Посадка и постановка правой руки. Организация целесообразных игровых движений.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467BC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1E48A24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8DF1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Аппликатурные обозначения.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317E5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4A48363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661D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Освоение мажорных и минорных тетрахордов, игра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A1F0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51859942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1D5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Пиццикато большим пальцем правой руки по открытым струнам.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67223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6624A5C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54C13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Постановка левой руки. Позиция.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4393D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454596E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9EF6F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медиатором.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34B1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5794680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B60C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Первоначальные основы музыкальной грамоты.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BAC79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2235281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8F9F0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гаммами соль мажор, до мажор.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95B0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2857E1" w14:paraId="33EB2B0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F64A0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43467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2857E1" w14:paraId="179547C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DD28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Освоение музыкальной грамоты.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266F9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016B8F1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09283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Игра по нотам.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17BEA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2857E1" w14:paraId="0C66B32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BFE2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грифом домры до 12 лада.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0FCFF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5D852A5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34ED5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первоначальных навыков игры на инструменте.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42AA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102F5D6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7795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Освоение игры медиатором.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60D78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2857E1" w14:paraId="7AE9D72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01E94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Качество звучания и ритм.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1D088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68DD1C0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00CF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Освоение приёмов игры-переменные удары, дубль-штрих.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F690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69569187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8A39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Упражнение для развития координации рук.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7AA8B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4091671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9CBA0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57BF6" w14:textId="77777777" w:rsidR="002857E1" w:rsidRDefault="002857E1"/>
        </w:tc>
      </w:tr>
      <w:tr w:rsidR="002857E1" w14:paraId="12206512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D4F60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AE42D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2857E1" w14:paraId="3793156D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22B64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Чтение нот с листа.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7A2F3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2857E1" w14:paraId="17B9EAA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9C593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Освоение приёма игры тремоло.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D5D1D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69D84742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C6063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Мажорные однооктавные гаммы во второй позиции.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A8DA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7B07322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28CCA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Развитие техники исполнения приёмов 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non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legato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FE4BF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29DAD46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CCA6D" w14:textId="49AD032C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Упражнения Г. Шрадика, </w:t>
            </w:r>
            <w:r w:rsidR="00587B9A"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 1–5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EAEF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6BC8928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366BB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этюдами и пьесами.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902A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77A3CF4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9D2D5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Элементарные виды флажолетов.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9F909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2857E1" w14:paraId="0040F1D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4685B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44B7D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2857E1" w14:paraId="04C32F5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AD9D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Мажорные однооктавные гаммы в третьей позиции.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3D5F0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061C6671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B8CDF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переходами со струны на струну.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81B4F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2857E1" w14:paraId="7E40955D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2AE2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Дальнейшее развитие навыков смены позиции.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F00DB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16C628F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F1FC0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приёмом тремоло.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1D21A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621CCB9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EF0A3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Позиционное легато.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273A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29FEB16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ABFDD" w14:textId="0106B1EB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Упражнения Г. Шрадика, </w:t>
            </w:r>
            <w:r w:rsidR="00587B9A"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 1–5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F459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398620E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9026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этюдами и пьесами.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D1908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604EAA19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9CF7B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Чтение нос с листа, подбор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9820B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2857E1" w14:paraId="37AE423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07393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Третий класс.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E96DB" w14:textId="77777777" w:rsidR="002857E1" w:rsidRDefault="002857E1"/>
        </w:tc>
      </w:tr>
      <w:tr w:rsidR="002857E1" w14:paraId="0436417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E7512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E0583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2857E1" w14:paraId="1C16EC26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B3C84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Мажорные однооктавные гаммы в третьей позиции.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D6135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61FCC0B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E22A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Ритмические группировки - дуоль, триоль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36D8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12C49F4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AC21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беглости левой руки.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4C55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19BEFA76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E875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приемом тремоло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AB858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06016F5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B4953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Упражнения Г. Шрадика, №6-8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8C16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39253847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9BA19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Чтение нот с листа и подбор по слуху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501DB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14A0630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CDDDF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основными музыкальными терминами.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8AB4D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2857E1" w14:paraId="3E8D73B1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46E11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F708C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2857E1" w14:paraId="757A8D11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C160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Мажорные и однооктавные гаммы в пятой позиции.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6FF3D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2857E1" w14:paraId="350F0ABD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2B11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Штрихи 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staccato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legato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FEEF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0C59685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BD76B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Минорные однооктавные гаммы на одной струне.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3E6C8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3E493B5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58C3A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Натуральные и искусственные флажолеты, пиццикато средним пальцем.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1821C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507274D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78521" w14:textId="0A3CC3FA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Упражнения Г. Шрадика, </w:t>
            </w:r>
            <w:r w:rsidR="00587B9A"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 1–10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AFFC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24768C6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A35E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этюдами и пьесами.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29CD0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</w:tr>
      <w:tr w:rsidR="002857E1" w14:paraId="75B9668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48DF9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Четвёртый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78BC2" w14:textId="77777777" w:rsidR="002857E1" w:rsidRDefault="002857E1"/>
        </w:tc>
      </w:tr>
      <w:tr w:rsidR="002857E1" w14:paraId="6B584EF2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EDC5F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9239F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2857E1" w14:paraId="6749D7E1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97EF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Мажорные и минорные двухоктавные гаммы.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9B175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0967E60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BAEA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Штрихи 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detache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markato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8F7D0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740EBB79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0002A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Дальнейшее совершенствование техники тремоло.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34DDC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4ACE5FD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B06E4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Ритмические группировки - дуоль, триоль, квартоль.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45570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3D5724B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0614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крупной (циклической) формой: сонатиной, вариациями.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098EA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536946E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88D45" w14:textId="444A23B5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Упражнения Г. Шрадика, </w:t>
            </w:r>
            <w:r w:rsidR="00587B9A"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 11–13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07585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0169834D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2191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Чтение нот с листа, подбор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91C8F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2857E1" w14:paraId="2E7207C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EE36F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7F796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2857E1" w14:paraId="2C554BC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0AE9C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Мажорные и минорные двухоктавные гаммы.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790A8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0564C7F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90DD2" w14:textId="3A5CE3C4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Упражнения Г. Шрадика, </w:t>
            </w:r>
            <w:r w:rsidR="00587B9A"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 13–15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42D2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04999D2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7712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Штрихи 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staccato legato.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C774C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4E20F13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F2615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Аккордовая техника</w:t>
            </w:r>
            <w:r>
              <w:rPr>
                <w:rFonts w:ascii="Times New Roman" w:hAnsi="Times New Roman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4B49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7AB0DAF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2248A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основными музыкальными терминами.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0BB5D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4C8E9D6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C28A3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Работа над исполнением двойных нот.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FF45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2DAA4117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A524A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Игра гамм с динамическим развитием.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3A5B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10A49F6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FEBBD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Пятый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3B070" w14:textId="77777777" w:rsidR="002857E1" w:rsidRDefault="002857E1"/>
        </w:tc>
      </w:tr>
      <w:tr w:rsidR="002857E1" w14:paraId="0C68731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48079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16910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2857E1" w14:paraId="690721F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4F36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Мажорные и минорные двухоктавные гаммы.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9B3E5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5D346A5D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00A4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Ритмические группировки – квартоль, квинтоль.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6388D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40FCC9F9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15644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Продолжение знакомства с основными музыкальными терминами.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7386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2857E1" w14:paraId="36F194D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D3285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Хроматические гаммы от звука ми и фа.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7E2B9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3FB1CB7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800CD" w14:textId="0B02F7B1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Упражнения Г. Шрадика, </w:t>
            </w:r>
            <w:r w:rsidR="00587B9A"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 16–18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3AC9D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18ACDCF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86D0D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Исполнение произведений циклической формы.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C621D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1D39764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493F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беглостью пальцев левой руки.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D4E1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698ADFC1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BB59F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36C33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2857E1" w14:paraId="38B6A49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6D94A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Мажорные и минорные двухоктавные гаммы.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AAE1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445A926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614A5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Хроматические гаммы от звуков фа и соль.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2D03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2857E1" w14:paraId="79E2F8B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ED9F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Освоение мелизмов: форшлаг, трель, группетто, мордент.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C0E08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07F63F74" w14:textId="77777777">
        <w:trPr>
          <w:trHeight w:val="6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C339D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Технический материал и элементы красочных приёмов игры на домре из произведений А. Цыганкова.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CB4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2857E1" w14:paraId="2E9F5D9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CF985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этюдами.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D1584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47C7B40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7493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Чтение нот с листа, подбор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FD1FE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7E87784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01BB" w14:textId="77777777" w:rsidR="002857E1" w:rsidRDefault="002857E1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646D0" w14:textId="77777777" w:rsidR="002857E1" w:rsidRDefault="002857E1"/>
        </w:tc>
      </w:tr>
      <w:tr w:rsidR="002857E1" w14:paraId="694331A9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DDFAF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Шестой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B16B6" w14:textId="77777777" w:rsidR="002857E1" w:rsidRDefault="002857E1"/>
        </w:tc>
      </w:tr>
      <w:tr w:rsidR="002857E1" w14:paraId="64399EB6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50FAA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BC7B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2857E1" w14:paraId="2898D7B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A98D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Мажорные двухоктавные гаммы.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6391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2857E1" w14:paraId="5B29C13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7347C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левой руки.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53FB4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0FCEF09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75418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Простейшие смешанные ритмические группировки.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1FE2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2857E1" w14:paraId="54871AB6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F7D1D" w14:textId="13F8642D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Упражнения Г. Шрадика, </w:t>
            </w:r>
            <w:r w:rsidR="00587B9A"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 21–23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F68DF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2857E1" w14:paraId="30AEC15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8A0F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исполнения мелизмов.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31BCF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6CFBAFF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D2604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звуком.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82C63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2857E1" w14:paraId="10D1D1B9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BC845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EB1A6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  <w:tr w:rsidR="002857E1" w14:paraId="2FCFE6C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7645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Минорные двухоктавные гаммы.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08DE3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5B919CB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430CF" w14:textId="456C152A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Упражнения Г. Шрадика, </w:t>
            </w:r>
            <w:r w:rsidR="00587B9A"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 23–25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165F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2857E1" w14:paraId="21144AED" w14:textId="77777777">
        <w:trPr>
          <w:trHeight w:val="6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69044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Элементы красочных приёмов игры на домре из произведений В. Дителя.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974D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2857E1" w14:paraId="2FA5121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B3260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Исполнение произведений циклической формы.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86344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500D182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4469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Чтение нот с листа и подбор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4CBD9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365200F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36ABB" w14:textId="4671010C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Работа над этюдами и </w:t>
            </w:r>
            <w:r w:rsidR="00587B9A"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пьесами.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2390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</w:tr>
      <w:tr w:rsidR="002857E1" w14:paraId="681FF66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B7AF8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аккордовой игры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925E8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4572778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C6B9B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Седьмой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8EB95" w14:textId="77777777" w:rsidR="002857E1" w:rsidRDefault="002857E1"/>
        </w:tc>
      </w:tr>
      <w:tr w:rsidR="002857E1" w14:paraId="54249AC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0BCC1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61DDE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2857E1" w14:paraId="5517E692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18E1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смены позиций.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4059C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0FA6593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5520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Хроматические гаммы от всех звуков.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861A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2857E1" w14:paraId="5C9F8BF7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8A8BB" w14:textId="7167FC91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Упражнения Г. Шрадика</w:t>
            </w:r>
            <w:r w:rsidR="00587B9A"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№ 1–25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DF86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30DCAF5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9690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Повышение уровня беглости пальцев левой руки.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E493F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2857E1" w14:paraId="2A4D42A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01C1D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Разбор произведения выпускной программы. Выбор аппликатуры.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3472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</w:tr>
      <w:tr w:rsidR="002857E1" w14:paraId="4AC82ED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24C24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Музыкальные термины.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FF49F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2857E1" w14:paraId="4D9BACC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98E9F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171E7" w14:textId="77777777" w:rsidR="002857E1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  <w:tr w:rsidR="002857E1" w14:paraId="2D4A198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FD329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Простейшие смешанные ритмические группировки.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4C4AD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20A01E78" w14:textId="77777777">
        <w:trPr>
          <w:trHeight w:val="6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34E68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Элементы красочных приёмов игры на домре из произведений А. Цыганкова.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39BE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2857E1" w14:paraId="7D3D6FDD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DB4B1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Исполнение произведений циклической формы.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9AEA3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2857E1" w14:paraId="482C38E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96A85" w14:textId="7099A5C5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Упражнения Г. Шрадика, </w:t>
            </w:r>
            <w:r w:rsidR="00587B9A"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 1–25</w:t>
            </w: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84642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2857E1" w14:paraId="6BB3322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0CBF7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Чтение нот с листа и подбор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DA3D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2857E1" w14:paraId="0E873A6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864E6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произведениями.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3BE44" w14:textId="77777777" w:rsidR="002857E1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</w:tr>
    </w:tbl>
    <w:p w14:paraId="74D94E06" w14:textId="77777777" w:rsidR="002857E1" w:rsidRDefault="002857E1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ind w:left="108" w:hanging="108"/>
        <w:jc w:val="center"/>
        <w:rPr>
          <w:rFonts w:ascii="Times New Roman" w:eastAsia="Times New Roman" w:hAnsi="Times New Roman" w:cs="Times New Roman"/>
        </w:rPr>
      </w:pPr>
    </w:p>
    <w:p w14:paraId="4F9321A2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5A7E1B97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Годовые требования</w:t>
      </w:r>
    </w:p>
    <w:p w14:paraId="29DC2014" w14:textId="77777777" w:rsidR="00587B9A" w:rsidRDefault="00000000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87B9A">
        <w:rPr>
          <w:rFonts w:ascii="Times New Roman" w:hAnsi="Times New Roman"/>
          <w:sz w:val="28"/>
          <w:szCs w:val="28"/>
        </w:rPr>
        <w:t xml:space="preserve">Годовые требования содержат примерные исполнительские программы, разработанных с учетом индивидуальных и возрастных возможностей, интересов обучающихся. </w:t>
      </w:r>
    </w:p>
    <w:p w14:paraId="7CC75E6D" w14:textId="77777777" w:rsidR="00587B9A" w:rsidRDefault="00587B9A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работе над репертуаром преподаватель должен учитывать, что ряд произведений предназначаются для исполнения на зачете, а остальные – для работы в классе или просто ознакомления.</w:t>
      </w:r>
    </w:p>
    <w:p w14:paraId="077E8086" w14:textId="77777777" w:rsidR="00587B9A" w:rsidRDefault="00587B9A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Следовательно, преподаватель может устанавливать степень завершенности работы над произведением. Вся работа над репертуаром фиксируется в индивидуальном плане ученика.</w:t>
      </w:r>
    </w:p>
    <w:p w14:paraId="1B155126" w14:textId="77777777" w:rsidR="00587B9A" w:rsidRDefault="00587B9A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 реализации УП «Музыкальный инструмент»</w:t>
      </w:r>
      <w:r>
        <w:rPr>
          <w:rFonts w:ascii="Times New Roman" w:hAnsi="Times New Roman"/>
          <w:sz w:val="28"/>
          <w:szCs w:val="28"/>
        </w:rPr>
        <w:t xml:space="preserve">, ансамблевое музицирование с преподавателем, подбор по слуху, чтение нот с листа, как виды работ над музыкальным произведением, применяются на уроке в качестве смены деятельности для активности и сознательности обучающегося. </w:t>
      </w:r>
    </w:p>
    <w:p w14:paraId="62E7F040" w14:textId="77777777" w:rsidR="00587B9A" w:rsidRDefault="00587B9A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7CB8659" w14:textId="6FDF41B0" w:rsidR="002857E1" w:rsidRDefault="00000000" w:rsidP="00587B9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Первый год обучения</w:t>
      </w:r>
    </w:p>
    <w:p w14:paraId="35EDD88D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Значение «донотного» периода в работе с начинающими, опора на слуховые представления. Активное слушание музыки (игра педагога, домашнее прослушивание музыки по желанию ученика) с последующим эмоциональным откликом ученика (в виде рисунка, рассказа).</w:t>
      </w:r>
    </w:p>
    <w:p w14:paraId="0099795C" w14:textId="77777777" w:rsidR="002857E1" w:rsidRPr="00587B9A" w:rsidRDefault="00000000">
      <w:pPr>
        <w:pStyle w:val="A8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87B9A">
        <w:rPr>
          <w:rFonts w:ascii="Times New Roman" w:eastAsia="Times New Roman" w:hAnsi="Times New Roman" w:cs="Times New Roman"/>
          <w:b/>
          <w:bCs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Упражнения без инструмента, направленные на освоение движений, используемых в дальнейшем на домре.</w:t>
      </w:r>
    </w:p>
    <w:p w14:paraId="1AD173A0" w14:textId="77777777" w:rsidR="002857E1" w:rsidRPr="00587B9A" w:rsidRDefault="00000000">
      <w:pPr>
        <w:pStyle w:val="A8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87B9A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Знакомство с инструментом. Основы и особенности при посадке, постановке игрового аппарата. Принципы звукоизвлечения. Постановка правой руки. Индивидуальный выбор медиатора (форма, материал, размер). Индивидуальный подход в определении сроков применения медиатора в игре 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на домре. Освоение приемов игры: пиццикато большим пальцем, ПУ. Постановка левой руки. Игра упражнений, песенок- прибауток на отдельно взятой ноте, освоение мажорных и минорных тетрахордов. Принцип индивидуального подхода в освоении грифа.</w:t>
      </w:r>
    </w:p>
    <w:p w14:paraId="704D7340" w14:textId="77777777" w:rsidR="002857E1" w:rsidRPr="00587B9A" w:rsidRDefault="00000000">
      <w:pPr>
        <w:pStyle w:val="A8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87B9A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Знакомство с элементами музыкальной грамоты. Освоение музыкального ритма в виде простых ритмических упражнений, связанных с иллюстрацией на домре ритма слов. Игра ритмических рисунков на открытых струнах и с чередованием извлекаемых звуков на грифе.</w:t>
      </w:r>
    </w:p>
    <w:p w14:paraId="664B5772" w14:textId="77777777" w:rsidR="002857E1" w:rsidRPr="00587B9A" w:rsidRDefault="00000000">
      <w:pPr>
        <w:pStyle w:val="A8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87B9A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Подбор по слуху небольших попевок, народных мелодий, знакомых песен.</w:t>
      </w:r>
    </w:p>
    <w:p w14:paraId="736695F0" w14:textId="77777777" w:rsidR="002857E1" w:rsidRPr="00587B9A" w:rsidRDefault="00000000">
      <w:pPr>
        <w:pStyle w:val="A8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87B9A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Воспитание в ученике элементарных правил сценической этики, навыков мобильности, собранности при публичных выступлениях.</w:t>
      </w:r>
    </w:p>
    <w:p w14:paraId="41931D1C" w14:textId="77777777" w:rsidR="002857E1" w:rsidRPr="00587B9A" w:rsidRDefault="00000000">
      <w:pPr>
        <w:pStyle w:val="A8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87B9A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В течение 1 полугодия обучения ученик должен пройти:</w:t>
      </w:r>
    </w:p>
    <w:p w14:paraId="43D09E01" w14:textId="4CBDEE41" w:rsidR="002857E1" w:rsidRPr="00587B9A" w:rsidRDefault="00587B9A">
      <w:pPr>
        <w:pStyle w:val="A8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6–8 песен-прибауток на открытых струнах, 2 этюда; 3–4 небольшие пьесы различного характера.</w:t>
      </w:r>
    </w:p>
    <w:p w14:paraId="354A563E" w14:textId="6DF8507D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587B9A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587B9A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</w:t>
      </w:r>
    </w:p>
    <w:p w14:paraId="7FDB661B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1EE914FE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6ED71F6D" w14:textId="59FD1C84" w:rsidR="002857E1" w:rsidRDefault="00000000">
      <w:pPr>
        <w:pStyle w:val="aa"/>
        <w:numPr>
          <w:ilvl w:val="0"/>
          <w:numId w:val="13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В.А.Моцарт Аллегретто </w:t>
      </w:r>
    </w:p>
    <w:p w14:paraId="4DDD798E" w14:textId="5E3BDF2D" w:rsidR="002857E1" w:rsidRDefault="00000000">
      <w:pPr>
        <w:pStyle w:val="aa"/>
        <w:numPr>
          <w:ilvl w:val="0"/>
          <w:numId w:val="13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А.Филиппенко</w:t>
      </w:r>
      <w:r>
        <w:rPr>
          <w:rFonts w:ascii="Times New Roman" w:hAnsi="Times New Roman"/>
          <w:spacing w:val="-7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«Веселый</w:t>
      </w:r>
      <w:r>
        <w:rPr>
          <w:rFonts w:ascii="Times New Roman" w:hAnsi="Times New Roman"/>
          <w:spacing w:val="-7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музыкант»</w:t>
      </w:r>
    </w:p>
    <w:p w14:paraId="448D1839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Переводной зачёт II полугодие:</w:t>
      </w:r>
    </w:p>
    <w:p w14:paraId="73E7222A" w14:textId="39ED986A" w:rsidR="002857E1" w:rsidRDefault="00000000">
      <w:pPr>
        <w:pStyle w:val="A8"/>
        <w:widowControl/>
        <w:numPr>
          <w:ilvl w:val="0"/>
          <w:numId w:val="14"/>
        </w:numPr>
        <w:spacing w:line="360" w:lineRule="auto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А.Лядов «Зайчик»</w:t>
      </w:r>
    </w:p>
    <w:p w14:paraId="05168ED6" w14:textId="6AFCF6E4" w:rsidR="002857E1" w:rsidRDefault="00000000">
      <w:pPr>
        <w:pStyle w:val="aa"/>
        <w:numPr>
          <w:ilvl w:val="0"/>
          <w:numId w:val="13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В.Калинников «Журавль» </w:t>
      </w:r>
    </w:p>
    <w:p w14:paraId="4D7258AB" w14:textId="323AB2B5" w:rsidR="002857E1" w:rsidRDefault="00000000">
      <w:pPr>
        <w:pStyle w:val="aa"/>
        <w:numPr>
          <w:ilvl w:val="0"/>
          <w:numId w:val="13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="00587B9A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усская народная песня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«Под горою калина»</w:t>
      </w:r>
      <w:r w:rsidR="00587B9A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обр</w:t>
      </w:r>
      <w:r w:rsidR="00587B9A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аботка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С.Стемпневского</w:t>
      </w:r>
    </w:p>
    <w:p w14:paraId="13647390" w14:textId="77777777" w:rsidR="002857E1" w:rsidRDefault="00000000" w:rsidP="00840FF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Второй год обучения</w:t>
      </w:r>
    </w:p>
    <w:p w14:paraId="0FB21CCE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>Работа над дальнейшей стабилизацией посадки и постановки исполнительского аппарата, координацией рук. Освоение технологии исполнения основных штрихов (стаккато, легато). Дальнейшее освоение игры</w:t>
      </w:r>
      <w:r>
        <w:rPr>
          <w:rFonts w:ascii="Times New Roman" w:hAnsi="Times New Roman"/>
          <w:spacing w:val="4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медиатором. Освоение более сложных ритмических рисунков. Контроль над свободой исполнительского аппарата. Освоение </w:t>
      </w:r>
      <w:r>
        <w:rPr>
          <w:rFonts w:ascii="Times New Roman" w:hAnsi="Times New Roman"/>
          <w:sz w:val="28"/>
          <w:szCs w:val="28"/>
          <w:lang w:val="it-IT"/>
        </w:rPr>
        <w:t xml:space="preserve">I, II, III </w:t>
      </w:r>
      <w:r>
        <w:rPr>
          <w:rFonts w:ascii="Times New Roman" w:hAnsi="Times New Roman"/>
          <w:sz w:val="28"/>
          <w:szCs w:val="28"/>
        </w:rPr>
        <w:t>позиций. Освоение переходов в смежные позиции.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Применение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динамики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музыкальной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выразительности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создания яркого художественного образа. Контроль над свободой игровых движений. Слуховой контроль над качеством звука. Знакомство с основными музыкальными </w:t>
      </w:r>
      <w:r>
        <w:rPr>
          <w:rFonts w:ascii="Times New Roman" w:hAnsi="Times New Roman"/>
          <w:spacing w:val="-2"/>
          <w:sz w:val="28"/>
          <w:szCs w:val="28"/>
        </w:rPr>
        <w:t>терминами.</w:t>
      </w:r>
    </w:p>
    <w:p w14:paraId="00899794" w14:textId="77777777" w:rsidR="00840FF4" w:rsidRDefault="00000000" w:rsidP="00840FF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840FF4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изучить мажорные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минорные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гаммы с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одну</w:t>
      </w:r>
      <w:r>
        <w:rPr>
          <w:rFonts w:ascii="Times New Roman" w:hAnsi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октаву: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G-dur,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С-dur,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pacing w:val="-3"/>
          <w:sz w:val="28"/>
          <w:szCs w:val="28"/>
          <w:lang w:val="en-US"/>
        </w:rPr>
        <w:t>D</w:t>
      </w:r>
      <w:r>
        <w:rPr>
          <w:rFonts w:ascii="Times New Roman" w:hAnsi="Times New Roman"/>
          <w:spacing w:val="-3"/>
          <w:sz w:val="28"/>
          <w:szCs w:val="28"/>
        </w:rPr>
        <w:t>-</w:t>
      </w:r>
      <w:r>
        <w:rPr>
          <w:rFonts w:ascii="Times New Roman" w:hAnsi="Times New Roman"/>
          <w:spacing w:val="-3"/>
          <w:sz w:val="28"/>
          <w:szCs w:val="28"/>
          <w:lang w:val="en-US"/>
        </w:rPr>
        <w:t>dur</w:t>
      </w:r>
      <w:r>
        <w:rPr>
          <w:rFonts w:ascii="Times New Roman" w:hAnsi="Times New Roman"/>
          <w:spacing w:val="-3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pacing w:val="-2"/>
          <w:sz w:val="28"/>
          <w:szCs w:val="28"/>
        </w:rPr>
        <w:t xml:space="preserve">moll, </w:t>
      </w:r>
      <w:r>
        <w:rPr>
          <w:rFonts w:ascii="Times New Roman" w:hAnsi="Times New Roman"/>
          <w:sz w:val="28"/>
          <w:szCs w:val="28"/>
        </w:rPr>
        <w:t>c-moll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1-го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пальца</w:t>
      </w:r>
      <w:r>
        <w:rPr>
          <w:rFonts w:ascii="Times New Roman" w:hAnsi="Times New Roman"/>
          <w:spacing w:val="-2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штрихи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гаммах: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П,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дубль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штрих; </w:t>
      </w:r>
      <w:r w:rsidR="00840FF4">
        <w:rPr>
          <w:rFonts w:ascii="Times New Roman" w:hAnsi="Times New Roman"/>
          <w:sz w:val="28"/>
          <w:szCs w:val="28"/>
        </w:rPr>
        <w:t xml:space="preserve">3–4 </w:t>
      </w:r>
      <w:r>
        <w:rPr>
          <w:rFonts w:ascii="Times New Roman" w:hAnsi="Times New Roman"/>
          <w:spacing w:val="-2"/>
          <w:sz w:val="28"/>
          <w:szCs w:val="28"/>
        </w:rPr>
        <w:t xml:space="preserve">этюда; </w:t>
      </w:r>
      <w:r>
        <w:rPr>
          <w:rFonts w:ascii="Times New Roman" w:hAnsi="Times New Roman"/>
          <w:sz w:val="28"/>
          <w:szCs w:val="28"/>
        </w:rPr>
        <w:t>8-10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пьес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различных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характеру, стилю,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жанру.</w:t>
      </w:r>
    </w:p>
    <w:p w14:paraId="25B2A508" w14:textId="3988BB91" w:rsidR="002857E1" w:rsidRPr="00840FF4" w:rsidRDefault="00840FF4" w:rsidP="00840FF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Чтение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нот</w:t>
      </w:r>
      <w:r>
        <w:rPr>
          <w:rFonts w:ascii="Times New Roman" w:hAnsi="Times New Roman"/>
          <w:spacing w:val="-1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листа.</w:t>
      </w:r>
      <w:r>
        <w:rPr>
          <w:rFonts w:ascii="Times New Roman" w:hAnsi="Times New Roman"/>
          <w:spacing w:val="-1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Подбор</w:t>
      </w:r>
      <w:r>
        <w:rPr>
          <w:rFonts w:ascii="Times New Roman" w:hAnsi="Times New Roman"/>
          <w:spacing w:val="-1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по 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слуху.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171EB76" w14:textId="71A8B736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840FF4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840FF4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 </w:t>
      </w:r>
    </w:p>
    <w:p w14:paraId="1A62F99E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620EDD84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6F54F6DA" w14:textId="4D90895C" w:rsidR="002857E1" w:rsidRDefault="00000000">
      <w:pPr>
        <w:pStyle w:val="A8"/>
        <w:widowControl/>
        <w:numPr>
          <w:ilvl w:val="0"/>
          <w:numId w:val="15"/>
        </w:numPr>
        <w:suppressAutoHyphens/>
        <w:spacing w:line="360" w:lineRule="auto"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С.Майкапар «Росинки»</w:t>
      </w:r>
    </w:p>
    <w:p w14:paraId="298F0A99" w14:textId="6A51751E" w:rsidR="002857E1" w:rsidRPr="00840FF4" w:rsidRDefault="00840FF4">
      <w:pPr>
        <w:pStyle w:val="A8"/>
        <w:widowControl/>
        <w:numPr>
          <w:ilvl w:val="0"/>
          <w:numId w:val="15"/>
        </w:numPr>
        <w:suppressAutoHyphens/>
        <w:spacing w:line="360" w:lineRule="auto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P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усская народная песня 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«Козлик»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обр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аботка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А.Лысаковского</w:t>
      </w:r>
    </w:p>
    <w:p w14:paraId="6F965DBB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Переводной зачёт II полугодие:</w:t>
      </w:r>
    </w:p>
    <w:p w14:paraId="7696BA14" w14:textId="5206EAD2" w:rsidR="002857E1" w:rsidRDefault="00000000">
      <w:pPr>
        <w:pStyle w:val="A8"/>
        <w:widowControl/>
        <w:numPr>
          <w:ilvl w:val="0"/>
          <w:numId w:val="16"/>
        </w:numPr>
        <w:suppressAutoHyphens/>
        <w:spacing w:line="360" w:lineRule="auto"/>
        <w:jc w:val="both"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Я.Дюссек «Старинный танец»</w:t>
      </w:r>
    </w:p>
    <w:p w14:paraId="0F6D87E1" w14:textId="6E6B5BD8" w:rsidR="002857E1" w:rsidRDefault="00000000">
      <w:pPr>
        <w:pStyle w:val="A8"/>
        <w:widowControl/>
        <w:numPr>
          <w:ilvl w:val="0"/>
          <w:numId w:val="15"/>
        </w:numPr>
        <w:suppressAutoHyphens/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С.Федоров «Мотылёк»</w:t>
      </w:r>
    </w:p>
    <w:p w14:paraId="78028AE4" w14:textId="2442630B" w:rsidR="002857E1" w:rsidRDefault="00840FF4">
      <w:pPr>
        <w:pStyle w:val="A8"/>
        <w:widowControl/>
        <w:numPr>
          <w:ilvl w:val="0"/>
          <w:numId w:val="15"/>
        </w:numPr>
        <w:suppressAutoHyphens/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P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усская народная песня 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«Под горою калина» обработка С.Стемпневского</w:t>
      </w:r>
    </w:p>
    <w:p w14:paraId="69CF48A7" w14:textId="77777777" w:rsidR="00840FF4" w:rsidRDefault="00840FF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0AFD2309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Третий год обучения</w:t>
      </w:r>
    </w:p>
    <w:p w14:paraId="2C35BA61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37"/>
          <w:szCs w:val="37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</w:rPr>
        <w:t xml:space="preserve">Вся работа педагога: объяснения, показ отдельных деталей и иллюстрирование пьес, критерии оценок, контроль над самостоятельной </w:t>
      </w:r>
      <w:r>
        <w:rPr>
          <w:rFonts w:ascii="Times New Roman" w:hAnsi="Times New Roman"/>
          <w:sz w:val="28"/>
          <w:szCs w:val="28"/>
        </w:rPr>
        <w:lastRenderedPageBreak/>
        <w:t>работой — приобретает качественно иной характер и должна быть более критично направлена на достижение учеником свободной и осмысленной игры. Закрепление освоенных терминов, изучение новых терминов. Работа над тремоло. В программу включаются пьесы с элементами тремоло</w:t>
      </w:r>
      <w:r w:rsidRPr="00587B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Эпизодическое</w:t>
      </w:r>
      <w:r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знакомство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принципами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двойных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 xml:space="preserve">нот. </w:t>
      </w:r>
      <w:r>
        <w:rPr>
          <w:rFonts w:ascii="Times New Roman" w:hAnsi="Times New Roman"/>
          <w:sz w:val="28"/>
          <w:szCs w:val="28"/>
        </w:rPr>
        <w:t>Развитие в ученике творческой инициативы. Более активное привлечение ученика во</w:t>
      </w:r>
      <w:r>
        <w:rPr>
          <w:rFonts w:ascii="Times New Roman" w:hAnsi="Times New Roman"/>
          <w:spacing w:val="4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все этапы обучения (обозначение аппликатуры, динамики, поиск приема, штриха, создание художественного образа). Освоение приемов: «пиццикато средним пальцем», игра за подставкой.</w:t>
      </w:r>
    </w:p>
    <w:p w14:paraId="243BF83A" w14:textId="57EDE930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r w:rsidR="0093776C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</w:t>
      </w:r>
      <w:r w:rsidR="00840FF4">
        <w:rPr>
          <w:rFonts w:ascii="Times New Roman" w:hAnsi="Times New Roman"/>
          <w:sz w:val="28"/>
          <w:szCs w:val="28"/>
          <w:shd w:val="clear" w:color="auto" w:fill="FFFFFF"/>
        </w:rPr>
        <w:t>изучить мажорные</w:t>
      </w:r>
      <w:r>
        <w:rPr>
          <w:rFonts w:ascii="Times New Roman" w:hAnsi="Times New Roman"/>
          <w:spacing w:val="-3"/>
          <w:sz w:val="28"/>
          <w:szCs w:val="28"/>
        </w:rPr>
        <w:t xml:space="preserve"> и минорные </w:t>
      </w:r>
      <w:r>
        <w:rPr>
          <w:rFonts w:ascii="Times New Roman" w:hAnsi="Times New Roman"/>
          <w:sz w:val="28"/>
          <w:szCs w:val="28"/>
        </w:rPr>
        <w:t>гаммы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одну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октаву (на одной и двух струнах, разными вариантами аппликатуры</w:t>
      </w:r>
      <w:r w:rsidR="00840FF4">
        <w:rPr>
          <w:rFonts w:ascii="Times New Roman" w:hAnsi="Times New Roman"/>
          <w:sz w:val="28"/>
          <w:szCs w:val="28"/>
        </w:rPr>
        <w:t>): A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moll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moll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pacing w:val="-2"/>
          <w:sz w:val="28"/>
          <w:szCs w:val="28"/>
          <w:lang w:val="en-US"/>
        </w:rPr>
        <w:t>moll</w:t>
      </w:r>
      <w:r>
        <w:rPr>
          <w:rFonts w:ascii="Times New Roman" w:hAnsi="Times New Roman"/>
          <w:spacing w:val="-2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Играть всеми штрихами, пройденными во 2 классе, и ритмическими группировками (дуоль, триоль, квартоль на одной ноте), тремоло. </w:t>
      </w:r>
      <w:r w:rsidR="00840FF4">
        <w:rPr>
          <w:rFonts w:ascii="Times New Roman" w:hAnsi="Times New Roman"/>
          <w:sz w:val="28"/>
          <w:szCs w:val="28"/>
        </w:rPr>
        <w:t>3–4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этюда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знаков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ключе,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различные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виды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техники; </w:t>
      </w:r>
      <w:r w:rsidR="00840FF4">
        <w:rPr>
          <w:rFonts w:ascii="Times New Roman" w:hAnsi="Times New Roman"/>
          <w:sz w:val="28"/>
          <w:szCs w:val="28"/>
        </w:rPr>
        <w:t xml:space="preserve">8–10 </w:t>
      </w:r>
      <w:r>
        <w:rPr>
          <w:rFonts w:ascii="Times New Roman" w:hAnsi="Times New Roman"/>
          <w:sz w:val="28"/>
          <w:szCs w:val="28"/>
        </w:rPr>
        <w:t>пьес различного характера, включая переложения зарубежных и отечественных композиторов.</w:t>
      </w:r>
    </w:p>
    <w:p w14:paraId="2BAE8C82" w14:textId="77777777" w:rsidR="002857E1" w:rsidRPr="00587B9A" w:rsidRDefault="00000000">
      <w:pPr>
        <w:pStyle w:val="A8"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shd w:val="clear" w:color="auto" w:fill="FFFFFF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87B9A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Чтение нот с листа. Подбор по слуху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2511CFC" w14:textId="3F286848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840FF4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840FF4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</w:t>
      </w:r>
    </w:p>
    <w:p w14:paraId="5CD1CD81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77C5C585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79378296" w14:textId="0C356C39" w:rsidR="002857E1" w:rsidRDefault="00000000">
      <w:pPr>
        <w:pStyle w:val="A8"/>
        <w:numPr>
          <w:ilvl w:val="0"/>
          <w:numId w:val="17"/>
        </w:numPr>
        <w:suppressAutoHyphens/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Д.Мартини Гавот </w:t>
      </w:r>
    </w:p>
    <w:p w14:paraId="6199BDAF" w14:textId="6F5360E9" w:rsidR="002857E1" w:rsidRDefault="00840FF4">
      <w:pPr>
        <w:pStyle w:val="A8"/>
        <w:numPr>
          <w:ilvl w:val="0"/>
          <w:numId w:val="17"/>
        </w:numPr>
        <w:suppressAutoHyphens/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P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усская народная песня 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«Трава, моя трава» обработка О</w:t>
      </w:r>
      <w:r w:rsidRP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Моисеевой</w:t>
      </w:r>
    </w:p>
    <w:p w14:paraId="620ED2E4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Переводной зачёт II полугодие:</w:t>
      </w:r>
    </w:p>
    <w:p w14:paraId="6DBD5961" w14:textId="6CB9CED1" w:rsidR="002857E1" w:rsidRDefault="00000000">
      <w:pPr>
        <w:pStyle w:val="A8"/>
        <w:numPr>
          <w:ilvl w:val="0"/>
          <w:numId w:val="18"/>
        </w:numPr>
        <w:suppressAutoHyphens/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В.Моцарт «Майская песня»</w:t>
      </w:r>
    </w:p>
    <w:p w14:paraId="141AD54D" w14:textId="2F4011A7" w:rsidR="002857E1" w:rsidRDefault="00000000">
      <w:pPr>
        <w:pStyle w:val="A8"/>
        <w:numPr>
          <w:ilvl w:val="0"/>
          <w:numId w:val="17"/>
        </w:numPr>
        <w:suppressAutoHyphens/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И.Вилинская Вокализ №1</w:t>
      </w:r>
    </w:p>
    <w:p w14:paraId="6475B693" w14:textId="2F4C70E2" w:rsidR="002857E1" w:rsidRPr="00840FF4" w:rsidRDefault="00840FF4">
      <w:pPr>
        <w:pStyle w:val="A8"/>
        <w:numPr>
          <w:ilvl w:val="0"/>
          <w:numId w:val="17"/>
        </w:numPr>
        <w:suppressAutoHyphens/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P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усская народная песня 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«Вдоль да по речке»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обр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аботка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Ю.Давидовича</w:t>
      </w:r>
    </w:p>
    <w:p w14:paraId="12EA09CF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37870CF6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Четвертый год обучения</w:t>
      </w:r>
    </w:p>
    <w:p w14:paraId="53090D23" w14:textId="29466216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Дальнейшее последовательное совершенствование освоенных ранее приемов игры, штрихов. Более тщательная работа над игровыми движениями обеих рук в отдельности и их координацией. Работа над развитием музыкально-образного мышления, творческого</w:t>
      </w:r>
      <w:r w:rsidR="00840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художественного воображения, приобретение навыков исполнения двойных нот и аккордов. В пьесах-миниатюрах необходимо добиваться конкретики штриха, соответствующего ему приема, яркой, широкой по диапазону динамики, четкой артикуляции. Упражнения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разные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виды </w:t>
      </w:r>
      <w:r>
        <w:rPr>
          <w:rFonts w:ascii="Times New Roman" w:hAnsi="Times New Roman"/>
          <w:spacing w:val="-2"/>
          <w:sz w:val="28"/>
          <w:szCs w:val="28"/>
        </w:rPr>
        <w:t>техники</w:t>
      </w:r>
    </w:p>
    <w:p w14:paraId="1D49D467" w14:textId="0B239986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r w:rsidR="00840FF4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изучить </w:t>
      </w:r>
      <w:r>
        <w:rPr>
          <w:rFonts w:ascii="Times New Roman" w:hAnsi="Times New Roman"/>
          <w:sz w:val="28"/>
          <w:szCs w:val="28"/>
        </w:rPr>
        <w:t>двухоктавные гаммы: F-dur, G-dur,</w:t>
      </w:r>
      <w:r w:rsidRPr="00587B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e-moll, g-moll, a-moll, тонические трезвучия в них; </w:t>
      </w:r>
      <w:r w:rsidR="00840FF4">
        <w:rPr>
          <w:rFonts w:ascii="Times New Roman" w:hAnsi="Times New Roman"/>
          <w:sz w:val="28"/>
          <w:szCs w:val="28"/>
        </w:rPr>
        <w:t xml:space="preserve">3–4 </w:t>
      </w:r>
      <w:r>
        <w:rPr>
          <w:rFonts w:ascii="Times New Roman" w:hAnsi="Times New Roman"/>
          <w:sz w:val="28"/>
          <w:szCs w:val="28"/>
        </w:rPr>
        <w:t>этюда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знаков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ключе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различные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виды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техники; </w:t>
      </w:r>
      <w:r w:rsidR="00840FF4">
        <w:rPr>
          <w:rFonts w:ascii="Times New Roman" w:hAnsi="Times New Roman"/>
          <w:sz w:val="28"/>
          <w:szCs w:val="28"/>
        </w:rPr>
        <w:t>8–10</w:t>
      </w:r>
      <w:r>
        <w:rPr>
          <w:rFonts w:ascii="Times New Roman" w:hAnsi="Times New Roman"/>
          <w:sz w:val="28"/>
          <w:szCs w:val="28"/>
        </w:rPr>
        <w:t xml:space="preserve"> пьес различного характера, включая переложения зарубежных и отечественных композиторов.</w:t>
      </w:r>
    </w:p>
    <w:p w14:paraId="34664158" w14:textId="77777777" w:rsidR="002857E1" w:rsidRDefault="00000000">
      <w:pPr>
        <w:widowControl w:val="0"/>
        <w:tabs>
          <w:tab w:val="left" w:pos="1135"/>
        </w:tabs>
        <w:suppressAutoHyphens/>
        <w:spacing w:line="360" w:lineRule="auto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eastAsia="Arial Unicode MS" w:cs="Arial Unicode MS"/>
          <w:sz w:val="28"/>
          <w:szCs w:val="28"/>
        </w:rPr>
        <w:t>Чтение</w:t>
      </w:r>
      <w:r>
        <w:rPr>
          <w:rFonts w:eastAsia="Arial Unicode MS" w:cs="Arial Unicode MS"/>
          <w:spacing w:val="-2"/>
          <w:sz w:val="28"/>
          <w:szCs w:val="28"/>
        </w:rPr>
        <w:t xml:space="preserve"> </w:t>
      </w:r>
      <w:r>
        <w:rPr>
          <w:rFonts w:eastAsia="Arial Unicode MS" w:cs="Arial Unicode MS"/>
          <w:sz w:val="28"/>
          <w:szCs w:val="28"/>
        </w:rPr>
        <w:t>нот</w:t>
      </w:r>
      <w:r>
        <w:rPr>
          <w:rFonts w:eastAsia="Arial Unicode MS" w:cs="Arial Unicode MS"/>
          <w:spacing w:val="-1"/>
          <w:sz w:val="28"/>
          <w:szCs w:val="28"/>
        </w:rPr>
        <w:t xml:space="preserve"> </w:t>
      </w:r>
      <w:r>
        <w:rPr>
          <w:rFonts w:eastAsia="Arial Unicode MS" w:cs="Arial Unicode MS"/>
          <w:sz w:val="28"/>
          <w:szCs w:val="28"/>
        </w:rPr>
        <w:t>с</w:t>
      </w:r>
      <w:r>
        <w:rPr>
          <w:rFonts w:eastAsia="Arial Unicode MS" w:cs="Arial Unicode MS"/>
          <w:spacing w:val="-2"/>
          <w:sz w:val="28"/>
          <w:szCs w:val="28"/>
        </w:rPr>
        <w:t xml:space="preserve"> </w:t>
      </w:r>
      <w:r>
        <w:rPr>
          <w:rFonts w:eastAsia="Arial Unicode MS" w:cs="Arial Unicode MS"/>
          <w:sz w:val="28"/>
          <w:szCs w:val="28"/>
        </w:rPr>
        <w:t>листа.</w:t>
      </w:r>
      <w:r>
        <w:rPr>
          <w:rFonts w:eastAsia="Arial Unicode MS" w:cs="Arial Unicode MS"/>
          <w:spacing w:val="-1"/>
          <w:sz w:val="28"/>
          <w:szCs w:val="28"/>
        </w:rPr>
        <w:t xml:space="preserve"> </w:t>
      </w:r>
      <w:r>
        <w:rPr>
          <w:rFonts w:eastAsia="Arial Unicode MS" w:cs="Arial Unicode MS"/>
          <w:sz w:val="28"/>
          <w:szCs w:val="28"/>
        </w:rPr>
        <w:t>Подбор</w:t>
      </w:r>
      <w:r>
        <w:rPr>
          <w:rFonts w:eastAsia="Arial Unicode MS" w:cs="Arial Unicode MS"/>
          <w:spacing w:val="-1"/>
          <w:sz w:val="28"/>
          <w:szCs w:val="28"/>
        </w:rPr>
        <w:t xml:space="preserve"> </w:t>
      </w:r>
      <w:r>
        <w:rPr>
          <w:rFonts w:eastAsia="Arial Unicode MS" w:cs="Arial Unicode MS"/>
          <w:sz w:val="28"/>
          <w:szCs w:val="28"/>
        </w:rPr>
        <w:t xml:space="preserve">по </w:t>
      </w:r>
      <w:r>
        <w:rPr>
          <w:rFonts w:eastAsia="Arial Unicode MS" w:cs="Arial Unicode MS"/>
          <w:spacing w:val="-2"/>
          <w:sz w:val="28"/>
          <w:szCs w:val="28"/>
        </w:rPr>
        <w:t>слуху.</w:t>
      </w:r>
    </w:p>
    <w:p w14:paraId="51E5A336" w14:textId="5C0311E4" w:rsidR="002857E1" w:rsidRDefault="00000000">
      <w:pPr>
        <w:widowControl w:val="0"/>
        <w:tabs>
          <w:tab w:val="left" w:pos="1135"/>
        </w:tabs>
        <w:suppressAutoHyphens/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pacing w:val="-2"/>
          <w:sz w:val="28"/>
          <w:szCs w:val="28"/>
        </w:rPr>
        <w:tab/>
      </w:r>
      <w:r>
        <w:rPr>
          <w:rFonts w:eastAsia="Arial Unicode MS" w:cs="Arial Unicode MS"/>
          <w:sz w:val="28"/>
          <w:szCs w:val="28"/>
          <w:shd w:val="clear" w:color="auto" w:fill="FFFFFF"/>
        </w:rPr>
        <w:t xml:space="preserve">В течение года </w:t>
      </w:r>
      <w:r w:rsidR="00840FF4">
        <w:rPr>
          <w:rFonts w:eastAsia="Arial Unicode MS" w:cs="Arial Unicode MS"/>
          <w:sz w:val="28"/>
          <w:szCs w:val="28"/>
          <w:shd w:val="clear" w:color="auto" w:fill="FFFFFF"/>
        </w:rPr>
        <w:t>обучающийся</w:t>
      </w:r>
      <w:r>
        <w:rPr>
          <w:rFonts w:eastAsia="Arial Unicode MS" w:cs="Arial Unicode MS"/>
          <w:sz w:val="28"/>
          <w:szCs w:val="28"/>
          <w:shd w:val="clear" w:color="auto" w:fill="FFFFFF"/>
        </w:rPr>
        <w:t xml:space="preserve"> должен исполнить один академический зачет в первом полугодии (две разнохарактерные пьесы) и </w:t>
      </w:r>
      <w:r w:rsidR="00840FF4">
        <w:rPr>
          <w:rFonts w:eastAsia="Arial Unicode MS" w:cs="Arial Unicode MS"/>
          <w:sz w:val="28"/>
          <w:szCs w:val="28"/>
          <w:shd w:val="clear" w:color="auto" w:fill="FFFFFF"/>
        </w:rPr>
        <w:t>переводной</w:t>
      </w:r>
      <w:r>
        <w:rPr>
          <w:rFonts w:eastAsia="Arial Unicode MS" w:cs="Arial Unicode MS"/>
          <w:sz w:val="28"/>
          <w:szCs w:val="28"/>
          <w:shd w:val="clear" w:color="auto" w:fill="FFFFFF"/>
        </w:rPr>
        <w:t xml:space="preserve"> зачет (три разнохарактерные пьесы) во втором полугодии.</w:t>
      </w:r>
    </w:p>
    <w:p w14:paraId="71B32B13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887DA7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6C492BFC" w14:textId="77777777" w:rsidR="002857E1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4E2944DA" w14:textId="0C2D9EDE" w:rsidR="002857E1" w:rsidRDefault="00000000">
      <w:pPr>
        <w:pStyle w:val="A8"/>
        <w:numPr>
          <w:ilvl w:val="0"/>
          <w:numId w:val="19"/>
        </w:numPr>
        <w:suppressAutoHyphens/>
        <w:spacing w:line="360" w:lineRule="auto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М.Глинка «Ты соловушка умолкни» </w:t>
      </w:r>
    </w:p>
    <w:p w14:paraId="20435090" w14:textId="2AC2C4AE" w:rsidR="002857E1" w:rsidRPr="00840FF4" w:rsidRDefault="00840FF4">
      <w:pPr>
        <w:pStyle w:val="A8"/>
        <w:numPr>
          <w:ilvl w:val="0"/>
          <w:numId w:val="19"/>
        </w:numPr>
        <w:suppressAutoHyphens/>
        <w:spacing w:line="360" w:lineRule="auto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P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усская народная песня 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«Шуточная»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обр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аботка </w:t>
      </w:r>
      <w:r w:rsidRP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Д.Осипова</w:t>
      </w:r>
    </w:p>
    <w:p w14:paraId="51767755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CCDB9C" w14:textId="77777777" w:rsidR="002857E1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зачет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7611C071" w14:textId="0D00099A" w:rsidR="002857E1" w:rsidRDefault="00000000">
      <w:pPr>
        <w:pStyle w:val="aa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Д.Бонончини Рондо</w:t>
      </w:r>
    </w:p>
    <w:p w14:paraId="2210A7EA" w14:textId="557D09DF" w:rsidR="002857E1" w:rsidRDefault="00000000">
      <w:pPr>
        <w:pStyle w:val="aa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Т.Хренников «Колыбельная Светланы»</w:t>
      </w:r>
    </w:p>
    <w:p w14:paraId="74066F08" w14:textId="239F95CA" w:rsidR="002857E1" w:rsidRDefault="00840FF4">
      <w:pPr>
        <w:pStyle w:val="aa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Русская народная песня </w:t>
      </w:r>
      <w:r>
        <w:rPr>
          <w:rFonts w:ascii="Times New Roman" w:hAnsi="Times New Roman"/>
          <w:sz w:val="28"/>
          <w:szCs w:val="28"/>
        </w:rPr>
        <w:t>«Куманек» обработка А.Герасимова</w:t>
      </w:r>
    </w:p>
    <w:p w14:paraId="35DE7A7F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0E25E4" w14:textId="77777777" w:rsidR="002857E1" w:rsidRDefault="00000000">
      <w:pPr>
        <w:pStyle w:val="aa"/>
        <w:suppressAutoHyphens/>
        <w:spacing w:before="0" w:after="18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Пятый год обучения</w:t>
      </w:r>
    </w:p>
    <w:p w14:paraId="40D067CE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>Развитие и совершенствование всех ранее освоенных музыкально- исполнительских навыков игры на инструменте. Более тщательная работа над качеством звукоизвлечения, формирование объективной самооценки учащимся собственной игры, основанной на слуховом самоконтроле.</w:t>
      </w:r>
    </w:p>
    <w:p w14:paraId="162B2AB9" w14:textId="77777777" w:rsidR="002857E1" w:rsidRPr="00587B9A" w:rsidRDefault="00000000">
      <w:pPr>
        <w:pStyle w:val="A8"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87B9A">
        <w:rPr>
          <w:rFonts w:ascii="Times New Roman" w:eastAsia="Times New Roman" w:hAnsi="Times New Roman" w:cs="Times New Roman"/>
          <w:b/>
          <w:bCs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В течение 5 года обучения ученик должен пройти: упражнения, наиболее необходимые для дальнейшего совершенствования игры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, развития беглости пальцев левой руки.</w:t>
      </w:r>
    </w:p>
    <w:p w14:paraId="1112A95E" w14:textId="77777777" w:rsidR="002857E1" w:rsidRPr="00587B9A" w:rsidRDefault="00000000">
      <w:pPr>
        <w:pStyle w:val="A8"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87B9A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При повторении ранее освоенных гамм по программе 4 класса особое место необходимо уделить игре минорных гамм гармонического и мелодического видов, а также освоению в них более сложных приемов: чередование штрихов 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legato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staccato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, триоли, чередование длительностей (восьмые-шестнадцатые); особое внимание направить на динамическое развитие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, освоение хроматических однооктавных гамм.</w:t>
      </w:r>
    </w:p>
    <w:p w14:paraId="13F82A6E" w14:textId="366AAB7F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r w:rsidR="00840FF4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изучить </w:t>
      </w:r>
      <w:r>
        <w:rPr>
          <w:rFonts w:ascii="Times New Roman" w:hAnsi="Times New Roman"/>
          <w:sz w:val="28"/>
          <w:szCs w:val="28"/>
        </w:rPr>
        <w:t>двухоктавные</w:t>
      </w:r>
      <w:r w:rsidRPr="00587B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гаммы</w:t>
      </w:r>
      <w:r w:rsidRPr="00587B9A"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587B9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 w:rsidRPr="00587B9A">
        <w:rPr>
          <w:rFonts w:ascii="Times New Roman" w:hAnsi="Times New Roman"/>
          <w:sz w:val="28"/>
          <w:szCs w:val="28"/>
        </w:rPr>
        <w:t>,</w:t>
      </w:r>
      <w:r w:rsidRPr="00587B9A"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  <w:r w:rsidRPr="00587B9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 w:rsidRPr="00587B9A">
        <w:rPr>
          <w:rFonts w:ascii="Times New Roman" w:hAnsi="Times New Roman"/>
          <w:sz w:val="28"/>
          <w:szCs w:val="28"/>
        </w:rPr>
        <w:t>,</w:t>
      </w:r>
      <w:r w:rsidRPr="00587B9A"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587B9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 w:rsidRPr="00587B9A">
        <w:rPr>
          <w:rFonts w:ascii="Times New Roman" w:hAnsi="Times New Roman"/>
          <w:sz w:val="28"/>
          <w:szCs w:val="28"/>
        </w:rPr>
        <w:t>,</w:t>
      </w:r>
      <w:r w:rsidRPr="00587B9A"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587B9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moll</w:t>
      </w:r>
      <w:r w:rsidRPr="00587B9A">
        <w:rPr>
          <w:rFonts w:ascii="Times New Roman" w:hAnsi="Times New Roman"/>
          <w:sz w:val="28"/>
          <w:szCs w:val="28"/>
        </w:rPr>
        <w:t>,</w:t>
      </w:r>
      <w:r w:rsidRPr="00587B9A"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fis</w:t>
      </w:r>
      <w:r w:rsidRPr="00587B9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moll</w:t>
      </w:r>
      <w:r w:rsidRPr="00587B9A">
        <w:rPr>
          <w:rFonts w:ascii="Times New Roman" w:hAnsi="Times New Roman"/>
          <w:sz w:val="28"/>
          <w:szCs w:val="28"/>
        </w:rPr>
        <w:t>,</w:t>
      </w:r>
      <w:r w:rsidRPr="00587B9A"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хроматические гаммы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звуков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E,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fr-FR"/>
        </w:rPr>
        <w:t>F,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pacing w:val="-5"/>
          <w:sz w:val="28"/>
          <w:szCs w:val="28"/>
        </w:rPr>
        <w:t xml:space="preserve">G; </w:t>
      </w:r>
      <w:r w:rsidR="00840FF4">
        <w:rPr>
          <w:rFonts w:ascii="Times New Roman" w:hAnsi="Times New Roman"/>
          <w:sz w:val="28"/>
          <w:szCs w:val="28"/>
        </w:rPr>
        <w:t xml:space="preserve">3–4 </w:t>
      </w:r>
      <w:r>
        <w:rPr>
          <w:rFonts w:ascii="Times New Roman" w:hAnsi="Times New Roman"/>
          <w:sz w:val="28"/>
          <w:szCs w:val="28"/>
        </w:rPr>
        <w:t>этюда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четырех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знаков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ключе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различные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виды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техники; </w:t>
      </w:r>
      <w:r w:rsidR="00840FF4">
        <w:rPr>
          <w:rFonts w:ascii="Times New Roman" w:hAnsi="Times New Roman"/>
          <w:spacing w:val="-4"/>
          <w:sz w:val="28"/>
          <w:szCs w:val="28"/>
        </w:rPr>
        <w:t xml:space="preserve">8–10 </w:t>
      </w:r>
      <w:r>
        <w:rPr>
          <w:rFonts w:ascii="Times New Roman" w:hAnsi="Times New Roman"/>
          <w:spacing w:val="-4"/>
          <w:sz w:val="28"/>
          <w:szCs w:val="28"/>
        </w:rPr>
        <w:t xml:space="preserve">пьес </w:t>
      </w:r>
      <w:r>
        <w:rPr>
          <w:rFonts w:ascii="Times New Roman" w:hAnsi="Times New Roman"/>
          <w:spacing w:val="-2"/>
          <w:sz w:val="28"/>
          <w:szCs w:val="28"/>
        </w:rPr>
        <w:t xml:space="preserve">различного характера, включая переложения зарубежных </w:t>
      </w:r>
      <w:r>
        <w:rPr>
          <w:rFonts w:ascii="Times New Roman" w:hAnsi="Times New Roman"/>
          <w:spacing w:val="-11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отечественных композиторов;</w:t>
      </w:r>
    </w:p>
    <w:p w14:paraId="3280890A" w14:textId="77777777" w:rsidR="002857E1" w:rsidRPr="00587B9A" w:rsidRDefault="00000000">
      <w:pPr>
        <w:pStyle w:val="A8"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shd w:val="clear" w:color="auto" w:fill="FFFFFF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87B9A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Чтение нот с листа. Подбор по слуху.</w:t>
      </w:r>
    </w:p>
    <w:p w14:paraId="08161EA0" w14:textId="01B68CA8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r w:rsidR="00840FF4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исполнить один академический зачет в первом полугодии (две разнохарактерные пьесы) и </w:t>
      </w:r>
      <w:r w:rsidR="00840FF4">
        <w:rPr>
          <w:rFonts w:ascii="Times New Roman" w:hAnsi="Times New Roman"/>
          <w:sz w:val="28"/>
          <w:szCs w:val="28"/>
          <w:shd w:val="clear" w:color="auto" w:fill="FFFFFF"/>
        </w:rPr>
        <w:t>переводной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зачет (три разнохарактерные пьесы) во втором полугодии.</w:t>
      </w:r>
    </w:p>
    <w:p w14:paraId="53A1995F" w14:textId="77777777" w:rsidR="002857E1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7985A2A8" w14:textId="77777777" w:rsidR="002857E1" w:rsidRDefault="00000000">
      <w:pPr>
        <w:suppressAutoHyphens/>
        <w:spacing w:line="360" w:lineRule="auto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i/>
          <w:iCs/>
          <w:sz w:val="28"/>
          <w:szCs w:val="28"/>
          <w:u w:val="single"/>
          <w:lang w:val="en-US"/>
        </w:rPr>
        <w:t>I</w:t>
      </w:r>
      <w:r>
        <w:rPr>
          <w:i/>
          <w:iCs/>
          <w:sz w:val="28"/>
          <w:szCs w:val="28"/>
          <w:u w:val="single"/>
        </w:rPr>
        <w:t xml:space="preserve"> полугодие:</w:t>
      </w:r>
    </w:p>
    <w:p w14:paraId="16BDFC5F" w14:textId="533EAE58" w:rsidR="002857E1" w:rsidRDefault="00000000">
      <w:pPr>
        <w:pStyle w:val="aa"/>
        <w:widowControl w:val="0"/>
        <w:numPr>
          <w:ilvl w:val="0"/>
          <w:numId w:val="2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Ж.Леклер Сарабанда </w:t>
      </w:r>
    </w:p>
    <w:p w14:paraId="11878D60" w14:textId="396EF2E4" w:rsidR="002857E1" w:rsidRDefault="00000000">
      <w:pPr>
        <w:pStyle w:val="aa"/>
        <w:widowControl w:val="0"/>
        <w:numPr>
          <w:ilvl w:val="0"/>
          <w:numId w:val="1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40FF4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Русская народная песня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«Калинка» обр</w:t>
      </w:r>
      <w:r w:rsidR="00840FF4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аботка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Ю.Давидовича</w:t>
      </w:r>
    </w:p>
    <w:p w14:paraId="18474C95" w14:textId="77777777" w:rsidR="002857E1" w:rsidRDefault="002857E1">
      <w:pPr>
        <w:suppressAutoHyphens/>
        <w:spacing w:line="360" w:lineRule="auto"/>
        <w:jc w:val="both"/>
        <w:rPr>
          <w:sz w:val="28"/>
          <w:szCs w:val="28"/>
        </w:rPr>
      </w:pPr>
    </w:p>
    <w:p w14:paraId="0251A628" w14:textId="77777777" w:rsidR="002857E1" w:rsidRDefault="00000000">
      <w:pPr>
        <w:suppressAutoHyphens/>
        <w:spacing w:line="360" w:lineRule="auto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Переводной зачёт II полугодие:</w:t>
      </w:r>
    </w:p>
    <w:p w14:paraId="115FFE96" w14:textId="7068F88E" w:rsidR="002857E1" w:rsidRDefault="00000000">
      <w:pPr>
        <w:pStyle w:val="A8"/>
        <w:numPr>
          <w:ilvl w:val="0"/>
          <w:numId w:val="23"/>
        </w:numPr>
        <w:suppressAutoHyphens/>
        <w:spacing w:line="360" w:lineRule="auto"/>
        <w:jc w:val="both"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А.Корелли Largo</w:t>
      </w:r>
    </w:p>
    <w:p w14:paraId="2AB680DC" w14:textId="061456BA" w:rsidR="002857E1" w:rsidRDefault="00000000">
      <w:pPr>
        <w:pStyle w:val="A8"/>
        <w:numPr>
          <w:ilvl w:val="0"/>
          <w:numId w:val="17"/>
        </w:numPr>
        <w:suppressAutoHyphens/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С.Федоров «Румба-шурумба»</w:t>
      </w:r>
    </w:p>
    <w:p w14:paraId="367A4387" w14:textId="32E7F260" w:rsidR="002857E1" w:rsidRDefault="00840FF4">
      <w:pPr>
        <w:pStyle w:val="A8"/>
        <w:numPr>
          <w:ilvl w:val="0"/>
          <w:numId w:val="17"/>
        </w:numPr>
        <w:suppressAutoHyphens/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Р</w:t>
      </w:r>
      <w:r w:rsidRP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усская народная песня 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«По улице мостовой» обработка М.Красева</w:t>
      </w:r>
    </w:p>
    <w:p w14:paraId="0B7D5016" w14:textId="77777777" w:rsidR="002857E1" w:rsidRDefault="002857E1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</w:p>
    <w:p w14:paraId="61761EC0" w14:textId="77777777" w:rsidR="002857E1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Шестой год обучения</w:t>
      </w:r>
    </w:p>
    <w:p w14:paraId="0B86A5E3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Совершенствование всех ранее изученных приемов в более сложном по техническому и художественному содержанию варианте. При необходимости работа над новыми приемами и штрихами. Развитие аппликатурной грамотности. Умение самостоятельно разбираться в основных элементах фразировки (мотив, фраза, предложение, часть).</w:t>
      </w:r>
    </w:p>
    <w:p w14:paraId="4796ABCA" w14:textId="60B235E9" w:rsidR="002857E1" w:rsidRDefault="00000000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r w:rsidR="00840FF4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изучить </w:t>
      </w:r>
      <w:r>
        <w:rPr>
          <w:rFonts w:ascii="Times New Roman" w:hAnsi="Times New Roman"/>
          <w:spacing w:val="-2"/>
          <w:sz w:val="28"/>
          <w:szCs w:val="28"/>
        </w:rPr>
        <w:t xml:space="preserve">упражнения, наиболее необходимые </w:t>
      </w:r>
      <w:r>
        <w:rPr>
          <w:rFonts w:ascii="Times New Roman" w:hAnsi="Times New Roman"/>
          <w:spacing w:val="-4"/>
          <w:sz w:val="28"/>
          <w:szCs w:val="28"/>
        </w:rPr>
        <w:t xml:space="preserve">для </w:t>
      </w:r>
      <w:r>
        <w:rPr>
          <w:rFonts w:ascii="Times New Roman" w:hAnsi="Times New Roman"/>
          <w:spacing w:val="-2"/>
          <w:sz w:val="28"/>
          <w:szCs w:val="28"/>
        </w:rPr>
        <w:t xml:space="preserve">дальнейшего совершенствования </w:t>
      </w:r>
      <w:r>
        <w:rPr>
          <w:rFonts w:ascii="Times New Roman" w:hAnsi="Times New Roman"/>
          <w:sz w:val="28"/>
          <w:szCs w:val="28"/>
        </w:rPr>
        <w:t xml:space="preserve">игровых навыков; </w:t>
      </w:r>
      <w:bookmarkStart w:id="12" w:name="OLE_LINK1"/>
      <w:r>
        <w:rPr>
          <w:rFonts w:ascii="Times New Roman" w:hAnsi="Times New Roman"/>
          <w:sz w:val="28"/>
          <w:szCs w:val="28"/>
        </w:rPr>
        <w:t>д</w:t>
      </w:r>
      <w:bookmarkStart w:id="13" w:name="OLE_LINK2"/>
      <w:bookmarkEnd w:id="12"/>
      <w:r>
        <w:rPr>
          <w:rFonts w:ascii="Times New Roman" w:hAnsi="Times New Roman"/>
          <w:sz w:val="28"/>
          <w:szCs w:val="28"/>
        </w:rPr>
        <w:t>вухоктавны</w:t>
      </w:r>
      <w:bookmarkEnd w:id="13"/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гаммы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-dur, A-dur, </w:t>
      </w:r>
      <w:r>
        <w:rPr>
          <w:rFonts w:ascii="Times New Roman" w:hAnsi="Times New Roman"/>
          <w:sz w:val="28"/>
          <w:szCs w:val="28"/>
          <w:lang w:val="en-US"/>
        </w:rPr>
        <w:t>g</w:t>
      </w:r>
      <w:r>
        <w:rPr>
          <w:rFonts w:ascii="Times New Roman" w:hAnsi="Times New Roman"/>
          <w:sz w:val="28"/>
          <w:szCs w:val="28"/>
        </w:rPr>
        <w:t>-mol</w:t>
      </w:r>
      <w:r>
        <w:rPr>
          <w:rFonts w:ascii="Times New Roman" w:hAnsi="Times New Roman"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moll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повторение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гамм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класс, хроматические двухоктавные гаммы, игра </w:t>
      </w:r>
      <w:r>
        <w:rPr>
          <w:rFonts w:ascii="Times New Roman" w:hAnsi="Times New Roman"/>
          <w:spacing w:val="-2"/>
          <w:sz w:val="28"/>
          <w:szCs w:val="28"/>
        </w:rPr>
        <w:t xml:space="preserve">арпеджио; </w:t>
      </w:r>
      <w:r>
        <w:rPr>
          <w:rFonts w:ascii="Times New Roman" w:hAnsi="Times New Roman"/>
          <w:sz w:val="28"/>
          <w:szCs w:val="28"/>
        </w:rPr>
        <w:t>3–4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этюда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четырех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знаков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ключе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различные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виды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техники; </w:t>
      </w:r>
      <w:r>
        <w:rPr>
          <w:rFonts w:ascii="Times New Roman" w:hAnsi="Times New Roman"/>
          <w:spacing w:val="-4"/>
          <w:sz w:val="28"/>
          <w:szCs w:val="28"/>
        </w:rPr>
        <w:t>8-10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pacing w:val="-4"/>
          <w:sz w:val="28"/>
          <w:szCs w:val="28"/>
        </w:rPr>
        <w:t xml:space="preserve">пьес </w:t>
      </w:r>
      <w:r>
        <w:rPr>
          <w:rFonts w:ascii="Times New Roman" w:hAnsi="Times New Roman"/>
          <w:spacing w:val="-2"/>
          <w:sz w:val="28"/>
          <w:szCs w:val="28"/>
        </w:rPr>
        <w:t xml:space="preserve">различного характера, включая переложения зарубежных </w:t>
      </w:r>
      <w:r>
        <w:rPr>
          <w:rFonts w:ascii="Times New Roman" w:hAnsi="Times New Roman"/>
          <w:spacing w:val="-11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отечественных композиторов.</w:t>
      </w:r>
    </w:p>
    <w:p w14:paraId="7A49324E" w14:textId="77777777" w:rsidR="002857E1" w:rsidRDefault="00000000">
      <w:pPr>
        <w:widowControl w:val="0"/>
        <w:suppressAutoHyphens/>
        <w:spacing w:line="360" w:lineRule="auto"/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>
        <w:rPr>
          <w:rFonts w:eastAsia="Arial Unicode MS" w:cs="Arial Unicode MS"/>
          <w:sz w:val="28"/>
          <w:szCs w:val="28"/>
        </w:rPr>
        <w:t>Чтение</w:t>
      </w:r>
      <w:r>
        <w:rPr>
          <w:rFonts w:eastAsia="Arial Unicode MS" w:cs="Arial Unicode MS"/>
          <w:spacing w:val="-2"/>
          <w:sz w:val="28"/>
          <w:szCs w:val="28"/>
        </w:rPr>
        <w:t xml:space="preserve"> </w:t>
      </w:r>
      <w:r>
        <w:rPr>
          <w:rFonts w:eastAsia="Arial Unicode MS" w:cs="Arial Unicode MS"/>
          <w:sz w:val="28"/>
          <w:szCs w:val="28"/>
        </w:rPr>
        <w:t>нот</w:t>
      </w:r>
      <w:r>
        <w:rPr>
          <w:rFonts w:eastAsia="Arial Unicode MS" w:cs="Arial Unicode MS"/>
          <w:spacing w:val="-1"/>
          <w:sz w:val="28"/>
          <w:szCs w:val="28"/>
        </w:rPr>
        <w:t xml:space="preserve"> </w:t>
      </w:r>
      <w:r>
        <w:rPr>
          <w:rFonts w:eastAsia="Arial Unicode MS" w:cs="Arial Unicode MS"/>
          <w:sz w:val="28"/>
          <w:szCs w:val="28"/>
        </w:rPr>
        <w:t>с</w:t>
      </w:r>
      <w:r>
        <w:rPr>
          <w:rFonts w:eastAsia="Arial Unicode MS" w:cs="Arial Unicode MS"/>
          <w:spacing w:val="-2"/>
          <w:sz w:val="28"/>
          <w:szCs w:val="28"/>
        </w:rPr>
        <w:t xml:space="preserve"> </w:t>
      </w:r>
      <w:r>
        <w:rPr>
          <w:rFonts w:eastAsia="Arial Unicode MS" w:cs="Arial Unicode MS"/>
          <w:sz w:val="28"/>
          <w:szCs w:val="28"/>
        </w:rPr>
        <w:t>листа.</w:t>
      </w:r>
      <w:r>
        <w:rPr>
          <w:rFonts w:eastAsia="Arial Unicode MS" w:cs="Arial Unicode MS"/>
          <w:spacing w:val="-1"/>
          <w:sz w:val="28"/>
          <w:szCs w:val="28"/>
        </w:rPr>
        <w:t xml:space="preserve"> </w:t>
      </w:r>
      <w:r>
        <w:rPr>
          <w:rFonts w:eastAsia="Arial Unicode MS" w:cs="Arial Unicode MS"/>
          <w:sz w:val="28"/>
          <w:szCs w:val="28"/>
        </w:rPr>
        <w:t>Подбор</w:t>
      </w:r>
      <w:r>
        <w:rPr>
          <w:rFonts w:eastAsia="Arial Unicode MS" w:cs="Arial Unicode MS"/>
          <w:spacing w:val="-1"/>
          <w:sz w:val="28"/>
          <w:szCs w:val="28"/>
        </w:rPr>
        <w:t xml:space="preserve"> </w:t>
      </w:r>
      <w:r>
        <w:rPr>
          <w:rFonts w:eastAsia="Arial Unicode MS" w:cs="Arial Unicode MS"/>
          <w:sz w:val="28"/>
          <w:szCs w:val="28"/>
        </w:rPr>
        <w:t xml:space="preserve">по </w:t>
      </w:r>
      <w:r>
        <w:rPr>
          <w:rFonts w:eastAsia="Arial Unicode MS" w:cs="Arial Unicode MS"/>
          <w:spacing w:val="-2"/>
          <w:sz w:val="28"/>
          <w:szCs w:val="28"/>
        </w:rPr>
        <w:t>слуху.</w:t>
      </w:r>
    </w:p>
    <w:p w14:paraId="651BD6F1" w14:textId="045D136A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840FF4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сдать: </w:t>
      </w:r>
    </w:p>
    <w:p w14:paraId="7811B816" w14:textId="77777777" w:rsidR="002857E1" w:rsidRDefault="00000000">
      <w:pPr>
        <w:pStyle w:val="aa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первой четверти (этюд и ритмические упражнения);</w:t>
      </w:r>
    </w:p>
    <w:p w14:paraId="5AD00A58" w14:textId="77777777" w:rsidR="002857E1" w:rsidRDefault="00000000">
      <w:pPr>
        <w:pStyle w:val="aa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академический зачет во второй четверти (две разнохарактерные пьесы);</w:t>
      </w:r>
    </w:p>
    <w:p w14:paraId="7A29B09A" w14:textId="77777777" w:rsidR="002857E1" w:rsidRDefault="00000000">
      <w:pPr>
        <w:pStyle w:val="aa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третьей четверти (этюд, ритмические упражнения и термины);</w:t>
      </w:r>
    </w:p>
    <w:p w14:paraId="2C68ED99" w14:textId="77777777" w:rsidR="002857E1" w:rsidRDefault="00000000">
      <w:pPr>
        <w:pStyle w:val="aa"/>
        <w:numPr>
          <w:ilvl w:val="0"/>
          <w:numId w:val="3"/>
        </w:numPr>
        <w:suppressAutoHyphens/>
        <w:spacing w:before="0" w:after="28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переводной зачет в четвертой четверти (три разнохарактерные пьесы).</w:t>
      </w:r>
    </w:p>
    <w:p w14:paraId="506FBE8E" w14:textId="77777777" w:rsidR="002857E1" w:rsidRDefault="002857E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8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EE1B5C" w14:textId="7777777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6E9C8717" w14:textId="77777777" w:rsidR="002857E1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05F76210" w14:textId="01BE7499" w:rsidR="002857E1" w:rsidRDefault="00000000">
      <w:pPr>
        <w:pStyle w:val="aa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Л.Бейгельман Этюд №23 Ре мажор</w:t>
      </w:r>
    </w:p>
    <w:p w14:paraId="7E79B815" w14:textId="77777777" w:rsidR="002857E1" w:rsidRDefault="00000000">
      <w:pPr>
        <w:pStyle w:val="aa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Ритмические упражнения</w:t>
      </w:r>
    </w:p>
    <w:p w14:paraId="1E97E748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906D21" w14:textId="77777777" w:rsidR="002857E1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73B758C3" w14:textId="00F170BB" w:rsidR="002857E1" w:rsidRDefault="00000000">
      <w:pPr>
        <w:pStyle w:val="aa"/>
        <w:widowControl w:val="0"/>
        <w:numPr>
          <w:ilvl w:val="0"/>
          <w:numId w:val="26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Ш.Данкл</w:t>
      </w:r>
      <w:r w:rsidR="00840FF4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я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Романс </w:t>
      </w:r>
    </w:p>
    <w:p w14:paraId="5BD51F82" w14:textId="1DADAF89" w:rsidR="002857E1" w:rsidRDefault="00840FF4">
      <w:pPr>
        <w:pStyle w:val="aa"/>
        <w:widowControl w:val="0"/>
        <w:numPr>
          <w:ilvl w:val="0"/>
          <w:numId w:val="1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Русская народная песня «Играй, моя травушка» обработка А.Шалова</w:t>
      </w:r>
    </w:p>
    <w:p w14:paraId="1A26A302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4842F7" w14:textId="77777777" w:rsidR="002857E1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0A3DE343" w14:textId="497E65AA" w:rsidR="002857E1" w:rsidRDefault="00000000">
      <w:pPr>
        <w:pStyle w:val="aa"/>
        <w:numPr>
          <w:ilvl w:val="0"/>
          <w:numId w:val="2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В.Евдокимов «Этюд–скерцо»</w:t>
      </w:r>
    </w:p>
    <w:p w14:paraId="0344398A" w14:textId="77777777" w:rsidR="002857E1" w:rsidRDefault="00000000">
      <w:pPr>
        <w:pStyle w:val="aa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Ритмические упражнения</w:t>
      </w:r>
    </w:p>
    <w:p w14:paraId="6B601F73" w14:textId="77777777" w:rsidR="002857E1" w:rsidRDefault="00000000">
      <w:pPr>
        <w:pStyle w:val="aa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Термины</w:t>
      </w:r>
    </w:p>
    <w:p w14:paraId="61A36115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D05F89" w14:textId="77777777" w:rsidR="002857E1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7BEDDCBD" w14:textId="110EF949" w:rsidR="002857E1" w:rsidRDefault="00000000">
      <w:pPr>
        <w:pStyle w:val="aa"/>
        <w:widowControl w:val="0"/>
        <w:numPr>
          <w:ilvl w:val="0"/>
          <w:numId w:val="2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Л.Обер Тамбурин</w:t>
      </w:r>
    </w:p>
    <w:p w14:paraId="6F3A33EC" w14:textId="067E3240" w:rsidR="002857E1" w:rsidRDefault="00000000">
      <w:pPr>
        <w:pStyle w:val="aa"/>
        <w:widowControl w:val="0"/>
        <w:numPr>
          <w:ilvl w:val="0"/>
          <w:numId w:val="1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А.Власов «Мелодия»</w:t>
      </w:r>
    </w:p>
    <w:p w14:paraId="26E6C8EA" w14:textId="20326C1F" w:rsidR="002857E1" w:rsidRDefault="00840FF4">
      <w:pPr>
        <w:pStyle w:val="aa"/>
        <w:widowControl w:val="0"/>
        <w:numPr>
          <w:ilvl w:val="0"/>
          <w:numId w:val="1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Русская народная песня «Ах вы, сени, мои сени» обработка А.Ленца</w:t>
      </w:r>
    </w:p>
    <w:p w14:paraId="7EB68D4C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57AA13" w14:textId="77777777" w:rsidR="002857E1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Седьмой год обучения</w:t>
      </w:r>
    </w:p>
    <w:p w14:paraId="0A247259" w14:textId="77777777" w:rsidR="002857E1" w:rsidRDefault="00000000">
      <w:pPr>
        <w:suppressAutoHyphens/>
        <w:spacing w:line="360" w:lineRule="auto"/>
        <w:jc w:val="both"/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Подготовка экзаменационной программы. Совершенствование навыков игры, подбора по слуху, чтение нот с листа. Проработка технической базы на ранее изученном инструктивном материале.</w:t>
      </w:r>
    </w:p>
    <w:p w14:paraId="334372D6" w14:textId="1BC36270" w:rsidR="002857E1" w:rsidRDefault="00000000">
      <w:pPr>
        <w:pStyle w:val="aa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     В течение 7 года обучения</w:t>
      </w:r>
      <w:r>
        <w:rPr>
          <w:rFonts w:ascii="Times New Roman" w:hAnsi="Times New Roman"/>
          <w:spacing w:val="35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обучающийся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должен продемонстрировать:</w:t>
      </w:r>
      <w:r>
        <w:rPr>
          <w:rFonts w:ascii="Times New Roman" w:hAnsi="Times New Roman"/>
          <w:spacing w:val="35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умение сыграть любую (одно</w:t>
      </w:r>
      <w:r w:rsidR="00840FF4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двухоктавную минорную, мажорную) гамму всеми ранее освоенными штрихами, приемами, динамикой и т.д.</w:t>
      </w:r>
    </w:p>
    <w:p w14:paraId="3D993F8E" w14:textId="77777777" w:rsidR="002857E1" w:rsidRDefault="00000000">
      <w:pPr>
        <w:pStyle w:val="aa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Совершенствование всех ранее освоенных обучающимся исполнительских навыков игры на инструменте должно проходить в тесной связи с развитием его общего культурного уровня, его стремлением к творческой самостоятельности, активности. В связи с решением данных задач необходимо включить в программу одну самостоятельно выученную пьесу средней степени сложности.</w:t>
      </w:r>
    </w:p>
    <w:p w14:paraId="3B27ECD3" w14:textId="77777777" w:rsidR="002857E1" w:rsidRDefault="00000000">
      <w:pPr>
        <w:pStyle w:val="aa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Разнообразная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по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стилям,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жанрам учебная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программа</w:t>
      </w:r>
      <w:r>
        <w:rPr>
          <w:rFonts w:ascii="Times New Roman" w:hAnsi="Times New Roman"/>
          <w:spacing w:val="-3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должна</w:t>
      </w:r>
      <w:r>
        <w:rPr>
          <w:rFonts w:ascii="Times New Roman" w:hAnsi="Times New Roman"/>
          <w:spacing w:val="-1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включать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все</w:t>
      </w:r>
      <w:r>
        <w:rPr>
          <w:rFonts w:ascii="Times New Roman" w:hAnsi="Times New Roman"/>
          <w:spacing w:val="-3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ранее освоенные приемы игры, штрихи, их комбинированные варианты.</w:t>
      </w:r>
    </w:p>
    <w:p w14:paraId="05B52403" w14:textId="77777777" w:rsidR="002857E1" w:rsidRDefault="00000000">
      <w:pPr>
        <w:pStyle w:val="aa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Во всех классах репертуар должен включать разнохарактерные произведения различных стилей, жанров, но он может быть немного легче (в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зависимости от способностей ученика). Обучающиеся должны принимать активное участие в концертной деятельности, участвовать в конкурсах. Задача педагога - выполнение учебной программы</w:t>
      </w:r>
      <w:r>
        <w:rPr>
          <w:rFonts w:ascii="Times New Roman" w:hAnsi="Times New Roman"/>
          <w:spacing w:val="-3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направить</w:t>
      </w:r>
      <w:r>
        <w:rPr>
          <w:rFonts w:ascii="Times New Roman" w:hAnsi="Times New Roman"/>
          <w:spacing w:val="-4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на</w:t>
      </w:r>
      <w:r>
        <w:rPr>
          <w:rFonts w:ascii="Times New Roman" w:hAnsi="Times New Roman"/>
          <w:spacing w:val="-3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максимальную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реализацию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творческого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потенциала</w:t>
      </w:r>
      <w:r>
        <w:rPr>
          <w:rFonts w:ascii="Times New Roman" w:hAnsi="Times New Roman"/>
          <w:spacing w:val="-1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ученика, и при необходимости подготовить его к поступлению в среднее специальное учебное </w:t>
      </w: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заведение.</w:t>
      </w:r>
    </w:p>
    <w:p w14:paraId="113333E6" w14:textId="13F1476C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840FF4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исполнить: </w:t>
      </w:r>
    </w:p>
    <w:p w14:paraId="745AC9DB" w14:textId="77777777" w:rsidR="002857E1" w:rsidRDefault="00000000">
      <w:pPr>
        <w:pStyle w:val="aa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во второй четверти (два произведения);</w:t>
      </w:r>
    </w:p>
    <w:p w14:paraId="59FEC574" w14:textId="77777777" w:rsidR="002857E1" w:rsidRDefault="00000000">
      <w:pPr>
        <w:pStyle w:val="aa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 третьей четверти (три произведения);</w:t>
      </w:r>
    </w:p>
    <w:p w14:paraId="1DE9C663" w14:textId="77777777" w:rsidR="002857E1" w:rsidRDefault="00000000">
      <w:pPr>
        <w:pStyle w:val="aa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программы итоговой аттестации полностью в третьей четверти (четыре произведения)</w:t>
      </w:r>
    </w:p>
    <w:p w14:paraId="2C6C963D" w14:textId="00E2959E" w:rsidR="002857E1" w:rsidRDefault="00840FF4">
      <w:pPr>
        <w:pStyle w:val="aa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итоговая аттестация (выпускной экзамен), состоящий из четырех произведений.</w:t>
      </w:r>
    </w:p>
    <w:p w14:paraId="5CCC6691" w14:textId="77777777" w:rsidR="002857E1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2887C2A9" w14:textId="77777777" w:rsidR="002857E1" w:rsidRDefault="00000000">
      <w:pPr>
        <w:suppressAutoHyphens/>
        <w:spacing w:line="360" w:lineRule="auto"/>
        <w:rPr>
          <w:b/>
          <w:bCs/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1 вариант:</w:t>
      </w:r>
    </w:p>
    <w:p w14:paraId="7B439C24" w14:textId="0F9289AC" w:rsidR="002857E1" w:rsidRDefault="00000000">
      <w:pPr>
        <w:pStyle w:val="A8"/>
        <w:numPr>
          <w:ilvl w:val="0"/>
          <w:numId w:val="29"/>
        </w:numPr>
        <w:suppressAutoHyphens/>
        <w:spacing w:line="360" w:lineRule="auto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Ф.Кюхлер «Концертино в стиле А. Вивальди» (2 и 3 части) </w:t>
      </w:r>
    </w:p>
    <w:p w14:paraId="6BCA0D9B" w14:textId="03B8329A" w:rsidR="002857E1" w:rsidRDefault="00000000">
      <w:pPr>
        <w:pStyle w:val="aa"/>
        <w:widowControl w:val="0"/>
        <w:numPr>
          <w:ilvl w:val="0"/>
          <w:numId w:val="1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Д.Шостакович Романс из к/ф «Овод»</w:t>
      </w:r>
    </w:p>
    <w:p w14:paraId="4178EF51" w14:textId="4C79F5E1" w:rsidR="002857E1" w:rsidRDefault="00000000">
      <w:pPr>
        <w:pStyle w:val="aa"/>
        <w:widowControl w:val="0"/>
        <w:numPr>
          <w:ilvl w:val="0"/>
          <w:numId w:val="1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В.Андреев «Венский вальс»</w:t>
      </w:r>
    </w:p>
    <w:p w14:paraId="5781C194" w14:textId="0BC62DE0" w:rsidR="002857E1" w:rsidRPr="00840FF4" w:rsidRDefault="00840FF4">
      <w:pPr>
        <w:pStyle w:val="A8"/>
        <w:numPr>
          <w:ilvl w:val="0"/>
          <w:numId w:val="17"/>
        </w:numPr>
        <w:suppressAutoHyphens/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Русская народная песня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«Ой, под вишнею» обр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аботка</w:t>
      </w:r>
      <w:r w:rsidRPr="00587B9A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С.Федорова</w:t>
      </w:r>
    </w:p>
    <w:p w14:paraId="27EC2BBA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5633B2" w14:textId="77777777" w:rsidR="002857E1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2 вариант:</w:t>
      </w:r>
    </w:p>
    <w:p w14:paraId="480A0530" w14:textId="4CDA9802" w:rsidR="002857E1" w:rsidRDefault="00000000">
      <w:pPr>
        <w:pStyle w:val="aa"/>
        <w:widowControl w:val="0"/>
        <w:numPr>
          <w:ilvl w:val="0"/>
          <w:numId w:val="3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Ж.Обер Жига</w:t>
      </w:r>
    </w:p>
    <w:p w14:paraId="4375CDE4" w14:textId="79064FF4" w:rsidR="002857E1" w:rsidRDefault="00000000">
      <w:pPr>
        <w:pStyle w:val="aa"/>
        <w:widowControl w:val="0"/>
        <w:numPr>
          <w:ilvl w:val="0"/>
          <w:numId w:val="1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П.Чайковский Романс </w:t>
      </w:r>
    </w:p>
    <w:p w14:paraId="19687A4C" w14:textId="02362B92" w:rsidR="002857E1" w:rsidRDefault="00000000">
      <w:pPr>
        <w:pStyle w:val="aa"/>
        <w:widowControl w:val="0"/>
        <w:numPr>
          <w:ilvl w:val="0"/>
          <w:numId w:val="1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А.Билаш «Калина во ржи»</w:t>
      </w:r>
    </w:p>
    <w:p w14:paraId="5828809D" w14:textId="05327846" w:rsidR="002857E1" w:rsidRDefault="00000000">
      <w:pPr>
        <w:pStyle w:val="A8"/>
        <w:numPr>
          <w:ilvl w:val="0"/>
          <w:numId w:val="31"/>
        </w:numPr>
        <w:suppressAutoHyphens/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усская народная песня 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«По улице не ходила, не пойду» обр</w:t>
      </w:r>
      <w:r w:rsidR="00840FF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аботка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В.Лаптева</w:t>
      </w:r>
    </w:p>
    <w:p w14:paraId="24DADA0F" w14:textId="77777777" w:rsidR="002857E1" w:rsidRDefault="002857E1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840889F" w14:textId="77777777" w:rsidR="00840FF4" w:rsidRDefault="00840FF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7AEC2ED0" w14:textId="436A18A7" w:rsidR="002857E1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III. ТРЕБОВАНИЯ К УРОВНЮ ПОДГОТОВКИ</w:t>
      </w:r>
    </w:p>
    <w:p w14:paraId="20103120" w14:textId="77777777" w:rsidR="00840FF4" w:rsidRPr="0093776C" w:rsidRDefault="00000000" w:rsidP="00840FF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4" w:name="_Hlk232980892"/>
      <w:bookmarkStart w:id="15" w:name="_Hlk232984351"/>
      <w:r w:rsidR="00840FF4" w:rsidRPr="0093776C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УП «Музыкальный инструмент» является приобретение обучающимися следующих знаний, умений и навыков: </w:t>
      </w:r>
    </w:p>
    <w:p w14:paraId="28396ECB" w14:textId="77777777" w:rsidR="00840FF4" w:rsidRPr="00840FF4" w:rsidRDefault="00840FF4">
      <w:pPr>
        <w:numPr>
          <w:ilvl w:val="0"/>
          <w:numId w:val="48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40FF4">
        <w:rPr>
          <w:rFonts w:eastAsia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навыков исполнения музыкальных</w:t>
      </w:r>
      <w:r w:rsidRPr="00840FF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произведений; </w:t>
      </w:r>
    </w:p>
    <w:p w14:paraId="3E5C373D" w14:textId="77777777" w:rsidR="00840FF4" w:rsidRPr="00840FF4" w:rsidRDefault="00840FF4">
      <w:pPr>
        <w:numPr>
          <w:ilvl w:val="0"/>
          <w:numId w:val="48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40FF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умений использовать выразительные средства для создания художественного образа; </w:t>
      </w:r>
    </w:p>
    <w:p w14:paraId="72C002AA" w14:textId="77777777" w:rsidR="00840FF4" w:rsidRPr="00840FF4" w:rsidRDefault="00840FF4">
      <w:pPr>
        <w:numPr>
          <w:ilvl w:val="0"/>
          <w:numId w:val="48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40FF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умений самостоятельно разучивать музыкальные произведения различных жанров и стилей; </w:t>
      </w:r>
    </w:p>
    <w:p w14:paraId="4B3315FD" w14:textId="77777777" w:rsidR="00840FF4" w:rsidRPr="00840FF4" w:rsidRDefault="00840FF4">
      <w:pPr>
        <w:numPr>
          <w:ilvl w:val="0"/>
          <w:numId w:val="48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40FF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знаний основ музыкальной грамоты; </w:t>
      </w:r>
    </w:p>
    <w:p w14:paraId="01DF69D9" w14:textId="77777777" w:rsidR="00840FF4" w:rsidRPr="00840FF4" w:rsidRDefault="00840FF4">
      <w:pPr>
        <w:numPr>
          <w:ilvl w:val="0"/>
          <w:numId w:val="48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40FF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знаний основных средств выразительности, используемых в музыкальном искусстве; </w:t>
      </w:r>
    </w:p>
    <w:p w14:paraId="72EC62A0" w14:textId="77777777" w:rsidR="00840FF4" w:rsidRPr="00840FF4" w:rsidRDefault="00840FF4">
      <w:pPr>
        <w:numPr>
          <w:ilvl w:val="0"/>
          <w:numId w:val="48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40FF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знаний наиболее употребляемой терминологии музыкального искусства; </w:t>
      </w:r>
    </w:p>
    <w:p w14:paraId="71908830" w14:textId="77777777" w:rsidR="00840FF4" w:rsidRPr="00840FF4" w:rsidRDefault="00840FF4">
      <w:pPr>
        <w:numPr>
          <w:ilvl w:val="0"/>
          <w:numId w:val="48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40FF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навыков публичных выступлений; </w:t>
      </w:r>
    </w:p>
    <w:p w14:paraId="50C59824" w14:textId="77777777" w:rsidR="00840FF4" w:rsidRPr="00840FF4" w:rsidRDefault="00840FF4">
      <w:pPr>
        <w:numPr>
          <w:ilvl w:val="0"/>
          <w:numId w:val="48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40FF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навыков общения со слушательской аудиторией в условиях просветительской деятель</w:t>
      </w:r>
      <w:bookmarkEnd w:id="14"/>
      <w:r w:rsidRPr="00840FF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ности школы.</w:t>
      </w:r>
    </w:p>
    <w:bookmarkEnd w:id="15"/>
    <w:p w14:paraId="75E31A18" w14:textId="476A7CE9" w:rsidR="002857E1" w:rsidRDefault="002857E1" w:rsidP="00840FF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b/>
          <w:bCs/>
          <w:sz w:val="28"/>
          <w:szCs w:val="28"/>
        </w:rPr>
      </w:pPr>
    </w:p>
    <w:p w14:paraId="3C0B15E2" w14:textId="77777777" w:rsidR="00840FF4" w:rsidRPr="00B61BD6" w:rsidRDefault="00840FF4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61BD6">
        <w:rPr>
          <w:rFonts w:ascii="Times New Roman" w:hAnsi="Times New Roman"/>
          <w:b/>
          <w:bCs/>
          <w:sz w:val="28"/>
          <w:szCs w:val="28"/>
          <w:lang w:val="ru-RU"/>
        </w:rPr>
        <w:br w:type="page"/>
      </w:r>
    </w:p>
    <w:p w14:paraId="246D0B5F" w14:textId="44FD1493" w:rsidR="002857E1" w:rsidRPr="00587B9A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IV</w:t>
      </w:r>
      <w:r w:rsidRPr="00587B9A">
        <w:rPr>
          <w:rFonts w:ascii="Times New Roman" w:hAnsi="Times New Roman"/>
          <w:b/>
          <w:bCs/>
          <w:sz w:val="28"/>
          <w:szCs w:val="28"/>
          <w:lang w:val="ru-RU"/>
        </w:rPr>
        <w:t>. ФОРМЫ И МЕТОДЫ КОНТРОЛЯ. КРИТЕРИИ ОЦЕНОК</w:t>
      </w:r>
    </w:p>
    <w:p w14:paraId="065A10B6" w14:textId="0B1B2867" w:rsidR="002857E1" w:rsidRPr="00587B9A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7B9A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Контроль знаний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умений, </w:t>
      </w:r>
      <w:r>
        <w:rPr>
          <w:rFonts w:ascii="Times New Roman" w:hAnsi="Times New Roman"/>
          <w:sz w:val="28"/>
          <w:szCs w:val="28"/>
          <w:lang w:val="ru-RU"/>
        </w:rPr>
        <w:t xml:space="preserve">навыков </w:t>
      </w:r>
      <w:r w:rsidR="00840FF4">
        <w:rPr>
          <w:rFonts w:ascii="Times New Roman" w:hAnsi="Times New Roman"/>
          <w:sz w:val="28"/>
          <w:szCs w:val="28"/>
          <w:lang w:val="ru-RU"/>
        </w:rPr>
        <w:t>обучающихся</w:t>
      </w:r>
      <w:r>
        <w:rPr>
          <w:rFonts w:ascii="Times New Roman" w:hAnsi="Times New Roman"/>
          <w:sz w:val="28"/>
          <w:szCs w:val="28"/>
          <w:lang w:val="ru-RU"/>
        </w:rPr>
        <w:t xml:space="preserve"> обеспечивает оперативное управление учебным процессом и выполняет обучающую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проверочную, </w:t>
      </w:r>
      <w:r>
        <w:rPr>
          <w:rFonts w:ascii="Times New Roman" w:hAnsi="Times New Roman"/>
          <w:sz w:val="28"/>
          <w:szCs w:val="28"/>
          <w:lang w:val="ru-RU"/>
        </w:rPr>
        <w:t>воспитательную и корректирующую функции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Разнообразные формы контроля успеваемости учащихся позволяют объективно оценить успешность и качество образовательного процесса</w:t>
      </w:r>
      <w:r w:rsidRPr="00587B9A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Основными видами контроля успеваемости </w:t>
      </w:r>
      <w:r w:rsidR="00840FF4">
        <w:rPr>
          <w:rFonts w:ascii="Times New Roman" w:hAnsi="Times New Roman"/>
          <w:sz w:val="28"/>
          <w:szCs w:val="28"/>
          <w:lang w:val="ru-RU"/>
        </w:rPr>
        <w:t>УП</w:t>
      </w:r>
      <w:r>
        <w:rPr>
          <w:rFonts w:ascii="Times New Roman" w:hAnsi="Times New Roman"/>
          <w:sz w:val="28"/>
          <w:szCs w:val="28"/>
          <w:lang w:val="ru-RU"/>
        </w:rPr>
        <w:t xml:space="preserve"> «Музыкальный инструмент» являются</w:t>
      </w:r>
      <w:r w:rsidRPr="00587B9A">
        <w:rPr>
          <w:rFonts w:ascii="Times New Roman" w:hAnsi="Times New Roman"/>
          <w:sz w:val="28"/>
          <w:szCs w:val="28"/>
          <w:lang w:val="ru-RU"/>
        </w:rPr>
        <w:t>:</w:t>
      </w:r>
    </w:p>
    <w:p w14:paraId="483FB763" w14:textId="77777777" w:rsidR="002857E1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текущая аттестация (текущий контроль) успеваемости об</w:t>
      </w:r>
      <w:r w:rsidRPr="00587B9A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ющихся;</w:t>
      </w:r>
    </w:p>
    <w:p w14:paraId="4F6B1D51" w14:textId="77777777" w:rsidR="002857E1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промежуточная аттестация;</w:t>
      </w:r>
    </w:p>
    <w:p w14:paraId="5B5089C9" w14:textId="77777777" w:rsidR="002857E1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итоговая аттестация</w:t>
      </w:r>
      <w:r>
        <w:rPr>
          <w:rFonts w:ascii="Times New Roman" w:hAnsi="Times New Roman"/>
          <w:sz w:val="28"/>
          <w:szCs w:val="28"/>
        </w:rPr>
        <w:t>.</w:t>
      </w:r>
    </w:p>
    <w:p w14:paraId="3BC2CA4C" w14:textId="77777777" w:rsidR="002857E1" w:rsidRPr="00587B9A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7B9A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Текущая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проводится с целью контроля за качеством освоения какого</w:t>
      </w:r>
      <w:r w:rsidRPr="00587B9A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либо раздела учебного материала предмета и направлена на поддержание учебной дисциплины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выявление отношения к предмету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на ответственную организацию домашних занятий и может носить стимулирующий характер</w:t>
      </w:r>
      <w:r w:rsidRPr="00587B9A">
        <w:rPr>
          <w:rFonts w:ascii="Times New Roman" w:hAnsi="Times New Roman"/>
          <w:sz w:val="28"/>
          <w:szCs w:val="28"/>
          <w:lang w:val="ru-RU"/>
        </w:rPr>
        <w:t>.</w:t>
      </w:r>
    </w:p>
    <w:p w14:paraId="3AD79D20" w14:textId="77777777" w:rsidR="002857E1" w:rsidRPr="00587B9A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7B9A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Текущий контроль осуществляется регулярно преподавателем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отметки выставляются в журнал и дневник об</w:t>
      </w:r>
      <w:r w:rsidRPr="00587B9A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 них учитываются</w:t>
      </w:r>
      <w:r w:rsidRPr="00587B9A">
        <w:rPr>
          <w:rFonts w:ascii="Times New Roman" w:hAnsi="Times New Roman"/>
          <w:sz w:val="28"/>
          <w:szCs w:val="28"/>
          <w:lang w:val="ru-RU"/>
        </w:rPr>
        <w:t>:</w:t>
      </w:r>
    </w:p>
    <w:p w14:paraId="7CB3B474" w14:textId="77777777" w:rsidR="002857E1" w:rsidRPr="00587B9A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587B9A">
        <w:rPr>
          <w:rFonts w:ascii="Times New Roman" w:hAnsi="Times New Roman"/>
          <w:sz w:val="28"/>
          <w:szCs w:val="28"/>
          <w:lang w:val="ru-RU"/>
        </w:rPr>
        <w:t xml:space="preserve">отношение ученика к занятиям, </w:t>
      </w:r>
      <w:r>
        <w:rPr>
          <w:rFonts w:ascii="Times New Roman" w:hAnsi="Times New Roman"/>
          <w:sz w:val="28"/>
          <w:szCs w:val="28"/>
          <w:lang w:val="ru-RU"/>
        </w:rPr>
        <w:t>его старание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прилежность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151ED28F" w14:textId="77777777" w:rsidR="002857E1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качество выполнения домашних заданий</w:t>
      </w:r>
      <w:r>
        <w:rPr>
          <w:rFonts w:ascii="Times New Roman" w:hAnsi="Times New Roman"/>
          <w:sz w:val="28"/>
          <w:szCs w:val="28"/>
        </w:rPr>
        <w:t>;</w:t>
      </w:r>
    </w:p>
    <w:p w14:paraId="5A807AB6" w14:textId="77777777" w:rsidR="002857E1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инициативность и проявление самостоятельности – как на уроке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так и во время домашней работы</w:t>
      </w:r>
      <w:r w:rsidRPr="00587B9A">
        <w:rPr>
          <w:rFonts w:ascii="Times New Roman" w:hAnsi="Times New Roman"/>
          <w:sz w:val="28"/>
          <w:szCs w:val="28"/>
          <w:lang w:val="ru-RU"/>
        </w:rPr>
        <w:t>;</w:t>
      </w:r>
    </w:p>
    <w:p w14:paraId="0DF06BE4" w14:textId="77777777" w:rsidR="002857E1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темпы продвижения</w:t>
      </w:r>
      <w:r>
        <w:rPr>
          <w:rFonts w:ascii="Times New Roman" w:hAnsi="Times New Roman"/>
          <w:sz w:val="28"/>
          <w:szCs w:val="28"/>
        </w:rPr>
        <w:t>.</w:t>
      </w:r>
    </w:p>
    <w:p w14:paraId="5B67C026" w14:textId="77777777" w:rsidR="002857E1" w:rsidRPr="00587B9A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7B9A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На основании результатов текущего контроля выводятся четвертные оценки</w:t>
      </w:r>
      <w:r w:rsidRPr="00587B9A">
        <w:rPr>
          <w:rFonts w:ascii="Times New Roman" w:hAnsi="Times New Roman"/>
          <w:sz w:val="28"/>
          <w:szCs w:val="28"/>
          <w:lang w:val="ru-RU"/>
        </w:rPr>
        <w:t>.</w:t>
      </w:r>
    </w:p>
    <w:p w14:paraId="36436618" w14:textId="77777777" w:rsidR="002857E1" w:rsidRPr="00587B9A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7B9A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Промежуточная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определяет успешность развития об</w:t>
      </w:r>
      <w:r w:rsidRPr="00587B9A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и степень освоения им учебных задач на данном этапе</w:t>
      </w:r>
      <w:r w:rsidRPr="00587B9A">
        <w:rPr>
          <w:rFonts w:ascii="Times New Roman" w:hAnsi="Times New Roman"/>
          <w:sz w:val="28"/>
          <w:szCs w:val="28"/>
          <w:lang w:val="ru-RU"/>
        </w:rPr>
        <w:t>.</w:t>
      </w:r>
    </w:p>
    <w:p w14:paraId="52B07CF6" w14:textId="77777777" w:rsidR="002857E1" w:rsidRPr="00587B9A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7B9A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Формами промежуточной аттестации являются академические зачеты </w:t>
      </w:r>
      <w:r w:rsidRPr="00587B9A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первого полугодия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sz w:val="28"/>
          <w:szCs w:val="28"/>
          <w:lang w:val="ru-RU"/>
        </w:rPr>
        <w:t xml:space="preserve">переводные зачеты </w:t>
      </w:r>
      <w:r w:rsidRPr="00587B9A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второго полугодия</w:t>
      </w:r>
      <w:r w:rsidRPr="00587B9A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>, технические зачёты (в первой и третьей четвертях шестого года обучения)</w:t>
      </w:r>
      <w:r w:rsidRPr="00587B9A">
        <w:rPr>
          <w:rFonts w:ascii="Times New Roman" w:hAnsi="Times New Roman"/>
          <w:sz w:val="28"/>
          <w:szCs w:val="28"/>
          <w:lang w:val="ru-RU"/>
        </w:rPr>
        <w:t>. О</w:t>
      </w:r>
      <w:r>
        <w:rPr>
          <w:rFonts w:ascii="Times New Roman" w:hAnsi="Times New Roman"/>
          <w:sz w:val="28"/>
          <w:szCs w:val="28"/>
          <w:lang w:val="ru-RU"/>
        </w:rPr>
        <w:t>ценка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полученная за выступление на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академических, технических и переводных зачетах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влияет на четвертную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годовую и итоговую оценки</w:t>
      </w:r>
      <w:r w:rsidRPr="00587B9A">
        <w:rPr>
          <w:rFonts w:ascii="Times New Roman" w:hAnsi="Times New Roman"/>
          <w:sz w:val="28"/>
          <w:szCs w:val="28"/>
          <w:lang w:val="ru-RU"/>
        </w:rPr>
        <w:t>.</w:t>
      </w:r>
    </w:p>
    <w:p w14:paraId="57B6C5D4" w14:textId="77777777" w:rsidR="002857E1" w:rsidRPr="00587B9A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7B9A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Итоговая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представляет собой выпускной экзамен в конце всего срока обучения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на котором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587B9A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ющийся исполняет программу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включающую в себя сольные произведения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Выпускник должен продемонстрировать понимание стилей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традиций; </w:t>
      </w:r>
      <w:r>
        <w:rPr>
          <w:rFonts w:ascii="Times New Roman" w:hAnsi="Times New Roman"/>
          <w:sz w:val="28"/>
          <w:szCs w:val="28"/>
          <w:lang w:val="ru-RU"/>
        </w:rPr>
        <w:t>показать умения и навыки владения инструментом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выявить эмоциональный и художественный опыт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своих эстетических и художественных потенций в соответствии с программными требованиями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Итоговая аттестация важна своей направленностью на самовыражение и раскрепощение творческого потенциала обучающегося</w:t>
      </w:r>
      <w:r w:rsidRPr="00587B9A">
        <w:rPr>
          <w:rFonts w:ascii="Times New Roman" w:hAnsi="Times New Roman"/>
          <w:sz w:val="28"/>
          <w:szCs w:val="28"/>
          <w:lang w:val="ru-RU"/>
        </w:rPr>
        <w:t>.</w:t>
      </w:r>
    </w:p>
    <w:p w14:paraId="19D03567" w14:textId="77777777" w:rsidR="002857E1" w:rsidRPr="00587B9A" w:rsidRDefault="002857E1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39D6CA9" w14:textId="77777777" w:rsidR="002857E1" w:rsidRPr="00587B9A" w:rsidRDefault="002857E1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95E6ABC" w14:textId="77777777" w:rsidR="002857E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Критерии оценки</w:t>
      </w:r>
    </w:p>
    <w:p w14:paraId="263171E2" w14:textId="77777777" w:rsidR="002857E1" w:rsidRPr="00587B9A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7B9A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Критерии оценки качества подготовки об</w:t>
      </w:r>
      <w:r w:rsidRPr="00587B9A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позволяют определить уровень освоения материала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предусмотренного учебной программой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Основным критерием оценок об</w:t>
      </w:r>
      <w:r w:rsidRPr="00587B9A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является грамотное исполнение авторского текста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художественная выразительность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владение техническими приемами игры на инструменте</w:t>
      </w:r>
      <w:r w:rsidRPr="00587B9A">
        <w:rPr>
          <w:rFonts w:ascii="Times New Roman" w:hAnsi="Times New Roman"/>
          <w:sz w:val="28"/>
          <w:szCs w:val="28"/>
          <w:lang w:val="ru-RU"/>
        </w:rPr>
        <w:t>.</w:t>
      </w:r>
    </w:p>
    <w:p w14:paraId="51EABECC" w14:textId="77777777" w:rsidR="002857E1" w:rsidRPr="00587B9A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7B9A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При</w:t>
      </w:r>
      <w:r>
        <w:rPr>
          <w:rFonts w:ascii="Times New Roman" w:hAnsi="Times New Roman"/>
          <w:sz w:val="28"/>
          <w:szCs w:val="28"/>
          <w:lang w:val="ru-RU"/>
        </w:rPr>
        <w:t xml:space="preserve"> оценивании об</w:t>
      </w:r>
      <w:r w:rsidRPr="00587B9A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следует учитывать</w:t>
      </w:r>
      <w:r w:rsidRPr="00587B9A">
        <w:rPr>
          <w:rFonts w:ascii="Times New Roman" w:hAnsi="Times New Roman"/>
          <w:sz w:val="28"/>
          <w:szCs w:val="28"/>
          <w:lang w:val="ru-RU"/>
        </w:rPr>
        <w:t>:</w:t>
      </w:r>
    </w:p>
    <w:p w14:paraId="35A66DD4" w14:textId="77777777" w:rsidR="002857E1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устойчивого интереса к музыкальному искусству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 занятиям музыкой</w:t>
      </w:r>
      <w:r w:rsidRPr="00587B9A">
        <w:rPr>
          <w:rFonts w:ascii="Times New Roman" w:hAnsi="Times New Roman"/>
          <w:sz w:val="28"/>
          <w:szCs w:val="28"/>
          <w:lang w:val="ru-RU"/>
        </w:rPr>
        <w:t>;</w:t>
      </w:r>
    </w:p>
    <w:p w14:paraId="4CD03010" w14:textId="77777777" w:rsidR="002857E1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наличие исполнительской культуры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музыкального мышления</w:t>
      </w:r>
      <w:r w:rsidRPr="00587B9A">
        <w:rPr>
          <w:rFonts w:ascii="Times New Roman" w:hAnsi="Times New Roman"/>
          <w:sz w:val="28"/>
          <w:szCs w:val="28"/>
          <w:lang w:val="ru-RU"/>
        </w:rPr>
        <w:t>;</w:t>
      </w:r>
    </w:p>
    <w:p w14:paraId="69D0ABAE" w14:textId="77777777" w:rsidR="002857E1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овладение практическими умениями и навыками в различных видах музыкально</w:t>
      </w:r>
      <w:r w:rsidRPr="00587B9A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исполнительской деятельности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сольном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ансамблевом исполнительстве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подборе аккомпанемента</w:t>
      </w:r>
      <w:r w:rsidRPr="00587B9A">
        <w:rPr>
          <w:rFonts w:ascii="Times New Roman" w:hAnsi="Times New Roman"/>
          <w:sz w:val="28"/>
          <w:szCs w:val="28"/>
          <w:lang w:val="ru-RU"/>
        </w:rPr>
        <w:t>;</w:t>
      </w:r>
    </w:p>
    <w:p w14:paraId="05571233" w14:textId="77777777" w:rsidR="002857E1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степень продвижения об</w:t>
      </w:r>
      <w:r w:rsidRPr="00587B9A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587B9A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успешность личностных достижений</w:t>
      </w:r>
      <w:r w:rsidRPr="00587B9A">
        <w:rPr>
          <w:rFonts w:ascii="Times New Roman" w:hAnsi="Times New Roman"/>
          <w:sz w:val="28"/>
          <w:szCs w:val="28"/>
          <w:lang w:val="ru-RU"/>
        </w:rPr>
        <w:t>.</w:t>
      </w:r>
    </w:p>
    <w:p w14:paraId="7861D5C9" w14:textId="77777777" w:rsidR="002857E1" w:rsidRPr="00587B9A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7B9A">
        <w:rPr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>По итогам исполнения программы на академических, технических и переводных зачетах, выпускном экзамене выставляется оценка по пятибалльной шкале:</w:t>
      </w:r>
    </w:p>
    <w:p w14:paraId="5C53871D" w14:textId="77777777" w:rsidR="002857E1" w:rsidRDefault="00000000">
      <w:pPr>
        <w:suppressAutoHyphens/>
        <w:jc w:val="right"/>
        <w:rPr>
          <w:b/>
          <w:bCs/>
          <w:i/>
          <w:iCs/>
        </w:rPr>
      </w:pPr>
      <w:r>
        <w:rPr>
          <w:i/>
          <w:iCs/>
        </w:rPr>
        <w:t>Таблица 4</w:t>
      </w:r>
    </w:p>
    <w:tbl>
      <w:tblPr>
        <w:tblStyle w:val="TableNormal"/>
        <w:tblW w:w="96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2857E1" w14:paraId="58A98142" w14:textId="77777777">
        <w:trPr>
          <w:trHeight w:val="320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3508F" w14:textId="77777777" w:rsidR="002857E1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63C70" w14:textId="77777777" w:rsidR="002857E1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</w:tr>
      <w:tr w:rsidR="002857E1" w14:paraId="15A12F02" w14:textId="77777777" w:rsidTr="00840FF4">
        <w:trPr>
          <w:trHeight w:val="3233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0A261" w14:textId="77777777" w:rsidR="002857E1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26889" w14:textId="77777777" w:rsidR="002857E1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исполняемого произведения; использование художественно приемов, художественный авторскому замыслу оправданных технических позволяющих создавать образ, соответствующий авторскому замыслу</w:t>
            </w:r>
          </w:p>
        </w:tc>
      </w:tr>
      <w:tr w:rsidR="002857E1" w14:paraId="33DF7A3F" w14:textId="77777777">
        <w:trPr>
          <w:trHeight w:val="1802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50E08" w14:textId="77777777" w:rsidR="002857E1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82C7C" w14:textId="77777777" w:rsidR="002857E1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соответствует году обучения, грамотное исполнение с наличием мелких технических недочетов, небольшое несоответствие темпа, недостаточно убедительное донесение образа исполняемого произведения</w:t>
            </w:r>
          </w:p>
        </w:tc>
      </w:tr>
      <w:tr w:rsidR="002857E1" w14:paraId="4640E39A" w14:textId="77777777" w:rsidTr="00840FF4">
        <w:trPr>
          <w:trHeight w:val="1269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19DA1" w14:textId="77777777" w:rsidR="002857E1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8DBB0" w14:textId="77777777" w:rsidR="002857E1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      </w:r>
          </w:p>
        </w:tc>
      </w:tr>
      <w:tr w:rsidR="002857E1" w14:paraId="2D5031F8" w14:textId="77777777">
        <w:trPr>
          <w:trHeight w:val="1202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85DBE" w14:textId="77777777" w:rsidR="002857E1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110D9" w14:textId="77777777" w:rsidR="002857E1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</w:t>
            </w:r>
          </w:p>
        </w:tc>
      </w:tr>
    </w:tbl>
    <w:p w14:paraId="7899C876" w14:textId="77777777" w:rsidR="002857E1" w:rsidRDefault="002857E1">
      <w:pPr>
        <w:widowControl w:val="0"/>
        <w:suppressAutoHyphens/>
        <w:ind w:left="108" w:hanging="108"/>
        <w:jc w:val="center"/>
        <w:rPr>
          <w:b/>
          <w:bCs/>
          <w:i/>
          <w:iCs/>
        </w:rPr>
      </w:pPr>
    </w:p>
    <w:p w14:paraId="3EAC611C" w14:textId="77777777" w:rsidR="002857E1" w:rsidRDefault="002857E1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6164DF4" w14:textId="77777777" w:rsidR="002857E1" w:rsidRDefault="002857E1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0B9813A" w14:textId="77777777" w:rsidR="002857E1" w:rsidRDefault="002857E1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79F6403" w14:textId="77777777" w:rsidR="002857E1" w:rsidRDefault="002857E1">
      <w:pPr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38CCAE0B" w14:textId="77777777" w:rsidR="002857E1" w:rsidRDefault="002857E1">
      <w:pPr>
        <w:suppressAutoHyphens/>
        <w:spacing w:line="360" w:lineRule="auto"/>
        <w:jc w:val="both"/>
        <w:rPr>
          <w:sz w:val="28"/>
          <w:szCs w:val="28"/>
        </w:rPr>
      </w:pPr>
    </w:p>
    <w:p w14:paraId="7943225E" w14:textId="77777777" w:rsidR="00840FF4" w:rsidRPr="00B61BD6" w:rsidRDefault="00840FF4">
      <w:pPr>
        <w:pStyle w:val="aa"/>
        <w:suppressAutoHyphens/>
        <w:spacing w:before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61BD6"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1F3DA5A7" w14:textId="1FFE48FF" w:rsidR="002857E1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V</w:t>
      </w:r>
      <w:r w:rsidRPr="00587B9A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Методическое обеспечение учебного процесса</w:t>
      </w:r>
    </w:p>
    <w:p w14:paraId="1B08C05A" w14:textId="77777777" w:rsidR="002857E1" w:rsidRDefault="00000000">
      <w:pPr>
        <w:pStyle w:val="aa"/>
        <w:suppressAutoHyphens/>
        <w:spacing w:before="100" w:after="22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14:paraId="39C7F784" w14:textId="303D1A0A" w:rsidR="002857E1" w:rsidRDefault="00000000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работе с </w:t>
      </w:r>
      <w:r w:rsidR="00840FF4">
        <w:rPr>
          <w:rFonts w:ascii="Times New Roman" w:hAnsi="Times New Roman"/>
          <w:sz w:val="28"/>
          <w:szCs w:val="28"/>
        </w:rPr>
        <w:t>обучающимся</w:t>
      </w:r>
      <w:r>
        <w:rPr>
          <w:rFonts w:ascii="Times New Roman" w:hAnsi="Times New Roman"/>
          <w:sz w:val="28"/>
          <w:szCs w:val="28"/>
        </w:rPr>
        <w:t xml:space="preserve">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476F4CFB" w14:textId="77777777" w:rsidR="002857E1" w:rsidRDefault="00000000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Процесс обучения должен протекать с учетом индивидуальных психических особенностей ребенка, его физических данных. Педагог должен неустанно контролировать уровень развития музыкальных способностей своих обучающихся.</w:t>
      </w:r>
    </w:p>
    <w:p w14:paraId="13E924B5" w14:textId="42990753" w:rsidR="002857E1" w:rsidRDefault="00840FF4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педагога УП «Музыкальный инструмент» будет более продуктивной в тесной связи с педагогами по другим учебным предметам: </w:t>
      </w:r>
      <w:bookmarkStart w:id="16" w:name="_Hlk232977725"/>
      <w:r>
        <w:rPr>
          <w:rFonts w:ascii="Times New Roman" w:hAnsi="Times New Roman"/>
          <w:sz w:val="28"/>
          <w:szCs w:val="28"/>
        </w:rPr>
        <w:t>УП «Музыкальная литература», УП «Слушание музыки», УП «Сольфеджио»</w:t>
      </w:r>
      <w:bookmarkEnd w:id="16"/>
      <w:r>
        <w:rPr>
          <w:rFonts w:ascii="Times New Roman" w:hAnsi="Times New Roman"/>
          <w:sz w:val="28"/>
          <w:szCs w:val="28"/>
        </w:rPr>
        <w:t xml:space="preserve">. Итогом такого сотрудничества могут быть: открытые уроки, концерты классов для родителей, участие в концертах отделов, </w:t>
      </w:r>
      <w:r>
        <w:rPr>
          <w:rFonts w:ascii="Times New Roman" w:hAnsi="Times New Roman"/>
          <w:sz w:val="28"/>
          <w:szCs w:val="28"/>
          <w:shd w:val="clear" w:color="auto" w:fill="FFFFFF"/>
        </w:rPr>
        <w:t>шк</w:t>
      </w:r>
      <w:r>
        <w:rPr>
          <w:rFonts w:ascii="Times New Roman" w:hAnsi="Times New Roman"/>
          <w:sz w:val="28"/>
          <w:szCs w:val="28"/>
        </w:rPr>
        <w:t>олы.</w:t>
      </w:r>
    </w:p>
    <w:p w14:paraId="72320054" w14:textId="77777777" w:rsidR="002857E1" w:rsidRDefault="00000000">
      <w:pPr>
        <w:pStyle w:val="aa"/>
        <w:widowControl w:val="0"/>
        <w:suppressAutoHyphens/>
        <w:spacing w:before="0" w:line="276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детей должны быть составлены к концу сентября после детального ознакомления с особенностями, возможностями и уровнем подготовки обучающегося.</w:t>
      </w:r>
    </w:p>
    <w:p w14:paraId="034388C9" w14:textId="77777777" w:rsidR="002857E1" w:rsidRDefault="00000000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Необходимым условием для успешного обучения на музыкальном инструменте является формирование у обучающегося уже на начальном этапе правильной посадки, постановки рук, целостного исполнительского аппарата.</w:t>
      </w:r>
    </w:p>
    <w:p w14:paraId="50E33AA5" w14:textId="77777777" w:rsidR="002857E1" w:rsidRDefault="00000000">
      <w:pPr>
        <w:pStyle w:val="aa"/>
        <w:widowControl w:val="0"/>
        <w:suppressAutoHyphens/>
        <w:spacing w:before="0" w:line="276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8"/>
          <w:szCs w:val="28"/>
        </w:rPr>
        <w:t>(беглости, четкости, ровности и т.д.)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т.д. При работе над техникой необходимо давать четкие индивидуальные задания и регулярно проверять их выполнение.</w:t>
      </w:r>
    </w:p>
    <w:p w14:paraId="384DAB8E" w14:textId="77777777" w:rsidR="002857E1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выборе этюдов следует учитывать их художественную и техническую значимость. Изучение этюдов может принимать различные </w:t>
      </w:r>
      <w:r>
        <w:rPr>
          <w:rFonts w:ascii="Times New Roman" w:hAnsi="Times New Roman"/>
          <w:sz w:val="28"/>
          <w:szCs w:val="28"/>
        </w:rPr>
        <w:lastRenderedPageBreak/>
        <w:t>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16BB2860" w14:textId="77777777" w:rsidR="002857E1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обучающегося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2508B0C9" w14:textId="77777777" w:rsidR="002857E1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Важной задачей предмета является развитие навыков самостоятельной работы над домашним заданием. В качестве проверки знаний об основных этапах в работе над произведением можно рекомендовать обучающемуся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5972D48D" w14:textId="77777777" w:rsidR="002857E1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инструмента.</w:t>
      </w:r>
    </w:p>
    <w:p w14:paraId="255114A5" w14:textId="77777777" w:rsidR="002857E1" w:rsidRDefault="002857E1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91B53D" w14:textId="77777777" w:rsidR="002857E1" w:rsidRDefault="00000000">
      <w:pPr>
        <w:pStyle w:val="aa"/>
        <w:widowControl w:val="0"/>
        <w:suppressAutoHyphens/>
        <w:spacing w:before="0" w:line="276" w:lineRule="auto"/>
        <w:ind w:right="20" w:firstLine="70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по организации самостоятельной работы</w:t>
      </w:r>
    </w:p>
    <w:p w14:paraId="1AE2C0F3" w14:textId="77777777" w:rsidR="002857E1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ребенка.</w:t>
      </w:r>
    </w:p>
    <w:p w14:paraId="0810F150" w14:textId="77777777" w:rsidR="002857E1" w:rsidRDefault="00000000">
      <w:pPr>
        <w:pStyle w:val="aa"/>
        <w:widowControl w:val="0"/>
        <w:suppressAutoHyphens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Обучающийся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преподавателя.</w:t>
      </w:r>
    </w:p>
    <w:p w14:paraId="0D064509" w14:textId="77777777" w:rsidR="002857E1" w:rsidRDefault="00000000">
      <w:pPr>
        <w:pStyle w:val="aa"/>
        <w:widowControl w:val="0"/>
        <w:suppressAutoHyphens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помочь обучающемуся организовать домашнюю работу, исходя из количества времени, отведенного на занятие. В самостоятельной </w:t>
      </w:r>
      <w:r>
        <w:rPr>
          <w:rFonts w:ascii="Times New Roman" w:hAnsi="Times New Roman"/>
          <w:sz w:val="28"/>
          <w:szCs w:val="28"/>
        </w:rPr>
        <w:lastRenderedPageBreak/>
        <w:t>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дневнике.</w:t>
      </w:r>
    </w:p>
    <w:p w14:paraId="44931BDF" w14:textId="77777777" w:rsidR="002857E1" w:rsidRDefault="002857E1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A11D4A" w14:textId="77777777" w:rsidR="002857E1" w:rsidRDefault="002857E1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ED9392" w14:textId="77777777" w:rsidR="002857E1" w:rsidRDefault="002857E1">
      <w:pPr>
        <w:pStyle w:val="aa"/>
        <w:widowControl w:val="0"/>
        <w:suppressAutoHyphens/>
        <w:spacing w:before="0" w:line="240" w:lineRule="auto"/>
        <w:ind w:left="324" w:hanging="3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433343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12687C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3F1A0B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D6C5ED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73FC34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9F07F8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018DF5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AFDA2D" w14:textId="77777777" w:rsidR="002857E1" w:rsidRDefault="002857E1">
      <w:pPr>
        <w:suppressAutoHyphens/>
        <w:spacing w:line="360" w:lineRule="auto"/>
        <w:jc w:val="both"/>
        <w:rPr>
          <w:sz w:val="28"/>
          <w:szCs w:val="28"/>
        </w:rPr>
      </w:pPr>
    </w:p>
    <w:p w14:paraId="1F4F6F12" w14:textId="77777777" w:rsidR="0093776C" w:rsidRDefault="0093776C" w:rsidP="0093776C">
      <w:pPr>
        <w:suppressAutoHyphens/>
        <w:spacing w:line="680" w:lineRule="exac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983224D" w14:textId="1DA6B3E1" w:rsidR="002857E1" w:rsidRDefault="00000000" w:rsidP="0093776C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VI</w:t>
      </w:r>
      <w:r w:rsidRPr="00587B9A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Методическая и нотная литература</w:t>
      </w:r>
    </w:p>
    <w:p w14:paraId="46C7B652" w14:textId="77777777" w:rsidR="002857E1" w:rsidRDefault="002857E1">
      <w:pPr>
        <w:suppressAutoHyphens/>
        <w:spacing w:line="360" w:lineRule="auto"/>
        <w:jc w:val="both"/>
        <w:rPr>
          <w:sz w:val="28"/>
          <w:szCs w:val="28"/>
        </w:rPr>
      </w:pPr>
    </w:p>
    <w:p w14:paraId="76AA332A" w14:textId="77777777" w:rsidR="002857E1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Методическая литература</w:t>
      </w:r>
    </w:p>
    <w:p w14:paraId="7A79C81E" w14:textId="77777777" w:rsidR="002857E1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Александров А. Азбука домриста. М., 1963</w:t>
      </w:r>
    </w:p>
    <w:p w14:paraId="2CFF1C76" w14:textId="77777777" w:rsidR="002857E1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Аппликатура начального этапа обучения домриста. Методическая разработка для преподавателей ДМШ. Составитель Чунин В.М., 1988</w:t>
      </w:r>
    </w:p>
    <w:p w14:paraId="51F3B48E" w14:textId="72F4BDAD" w:rsidR="002857E1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Климов Е. Совершенствование игры на трехструнной домре. М., 1972 4. Круглов В. Новые приемы игры в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оригинальном репертуаре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для домры. В сб. Музыкальная педагогика и исполнительство на народных инструментах. Вып. 74.  М., 1984 </w:t>
      </w:r>
    </w:p>
    <w:p w14:paraId="0D6295B0" w14:textId="77777777" w:rsidR="002857E1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Методика обучения беглому чтению нот с листа. Методическая разработка для преподавателей исполнительских отделов музыкальных училищ. Составитель Терликова Л. М., 1989 </w:t>
      </w:r>
    </w:p>
    <w:p w14:paraId="1A153C35" w14:textId="3223D8B7" w:rsidR="002857E1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О пластике движений домриста (техника правой руки). В сб. Проблемы педагогики и исполнительства на русских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народных инструментах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Вып. 95. М., 1987 </w:t>
      </w:r>
    </w:p>
    <w:p w14:paraId="3BB38ABB" w14:textId="77777777" w:rsidR="002857E1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Пересада А. Справочник домриста. Краснодар, 1993 </w:t>
      </w:r>
    </w:p>
    <w:p w14:paraId="71DDFABA" w14:textId="28B34E81" w:rsidR="002857E1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Примерная программа к базисному учебному плану для детских школ искусств г.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Санкт-Петербурга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6BE8A6C1" w14:textId="0A847EF5" w:rsidR="002857E1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Развитие художественного мышления домриста. Методическая разработка для педагогов ДМШ и ДШИ. Составитель Чунин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В.М.,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1988 </w:t>
      </w:r>
    </w:p>
    <w:p w14:paraId="57523D9D" w14:textId="77777777" w:rsidR="002857E1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Ритмика. Методические рекомендации для преподавателей ДМШ, ДШИ. Составитель Франио Г.С., 1989 </w:t>
      </w:r>
    </w:p>
    <w:p w14:paraId="0912817C" w14:textId="77777777" w:rsidR="002857E1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Свиридов Н. Основы методики обучения игре на домре. Л., 1968 </w:t>
      </w:r>
    </w:p>
    <w:p w14:paraId="25FE3689" w14:textId="77777777" w:rsidR="002857E1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Ставицкий З. Начальное обучение игре на домре. Л., 1984 </w:t>
      </w:r>
    </w:p>
    <w:p w14:paraId="247ED9FF" w14:textId="77777777" w:rsidR="002857E1" w:rsidRDefault="00000000">
      <w:pPr>
        <w:pStyle w:val="aa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Шитенков И. Специфика звукоизвлечения на домре. В сб. Методика обучения игре на народных инструментах. Л., 1975</w:t>
      </w:r>
    </w:p>
    <w:p w14:paraId="317DD644" w14:textId="77777777" w:rsidR="002857E1" w:rsidRDefault="002857E1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14:paraId="4391C53F" w14:textId="77777777" w:rsidR="002857E1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Учебно-методическая литература</w:t>
      </w:r>
    </w:p>
    <w:p w14:paraId="4A48D3DC" w14:textId="77777777" w:rsidR="002857E1" w:rsidRDefault="00000000">
      <w:pPr>
        <w:pStyle w:val="aa"/>
        <w:numPr>
          <w:ilvl w:val="0"/>
          <w:numId w:val="4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Александров А. Школа игры на трехструнной домре. М.,1990  </w:t>
      </w:r>
    </w:p>
    <w:p w14:paraId="66F46DD2" w14:textId="77777777" w:rsidR="002857E1" w:rsidRDefault="00000000">
      <w:pPr>
        <w:pStyle w:val="aa"/>
        <w:numPr>
          <w:ilvl w:val="0"/>
          <w:numId w:val="4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Грачева Т., Учебно-методическое пособие для учащихся младших и средних классов ДМШ и ДШИ. Саратов</w:t>
      </w:r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, 2021</w:t>
      </w:r>
    </w:p>
    <w:p w14:paraId="4A25F565" w14:textId="77777777" w:rsidR="002857E1" w:rsidRDefault="00000000">
      <w:pPr>
        <w:pStyle w:val="aa"/>
        <w:numPr>
          <w:ilvl w:val="0"/>
          <w:numId w:val="4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Дмитриев Н., Захарова Н. Учебно-методическое пособие по специальности «Домра трехструнная». М., 2014</w:t>
      </w:r>
    </w:p>
    <w:p w14:paraId="2D43F0F2" w14:textId="77777777" w:rsidR="002857E1" w:rsidRDefault="00000000">
      <w:pPr>
        <w:pStyle w:val="aa"/>
        <w:numPr>
          <w:ilvl w:val="0"/>
          <w:numId w:val="4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Круглов В. Искусство игры на трехструнной домре. М., 2001 </w:t>
      </w:r>
    </w:p>
    <w:p w14:paraId="227F31CF" w14:textId="77777777" w:rsidR="002857E1" w:rsidRDefault="00000000">
      <w:pPr>
        <w:pStyle w:val="aa"/>
        <w:numPr>
          <w:ilvl w:val="0"/>
          <w:numId w:val="4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Круглов В. Школа игры на домре М., 2003 </w:t>
      </w:r>
    </w:p>
    <w:p w14:paraId="04A68707" w14:textId="77777777" w:rsidR="002857E1" w:rsidRDefault="00000000">
      <w:pPr>
        <w:pStyle w:val="aa"/>
        <w:numPr>
          <w:ilvl w:val="0"/>
          <w:numId w:val="4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Лукин С. Школа игры на трехструнной домре. М</w:t>
      </w:r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,2008 </w:t>
      </w:r>
    </w:p>
    <w:p w14:paraId="0396CD32" w14:textId="77777777" w:rsidR="002857E1" w:rsidRDefault="00000000">
      <w:pPr>
        <w:pStyle w:val="aa"/>
        <w:numPr>
          <w:ilvl w:val="0"/>
          <w:numId w:val="4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Мироманов В. К вершинам мастерства. Развитие техники игры на трехструнной домре. М., 2003 </w:t>
      </w:r>
    </w:p>
    <w:p w14:paraId="4B4AACBD" w14:textId="31B18486" w:rsidR="002857E1" w:rsidRDefault="00000000">
      <w:pPr>
        <w:pStyle w:val="aa"/>
        <w:numPr>
          <w:ilvl w:val="0"/>
          <w:numId w:val="4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Чунин В. Школа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игры на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трехструнной домре М.,1986</w:t>
      </w:r>
    </w:p>
    <w:p w14:paraId="0AD1A3A2" w14:textId="77777777" w:rsidR="002857E1" w:rsidRDefault="002857E1">
      <w:pPr>
        <w:pStyle w:val="aa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14:paraId="277F3094" w14:textId="77777777" w:rsidR="002857E1" w:rsidRDefault="002857E1">
      <w:pPr>
        <w:pStyle w:val="aa"/>
        <w:spacing w:before="0" w:after="5" w:line="268" w:lineRule="auto"/>
        <w:jc w:val="both"/>
        <w:rPr>
          <w:rFonts w:ascii="Times New Roman" w:eastAsia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</w:p>
    <w:p w14:paraId="5577767B" w14:textId="77777777" w:rsidR="002857E1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Учебная литература</w:t>
      </w:r>
    </w:p>
    <w:p w14:paraId="5121BCE5" w14:textId="77777777" w:rsidR="0093776C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Азбука домриста для трехструнной домры. / Составитель Разумеева Т. М., 2006 </w:t>
      </w:r>
    </w:p>
    <w:p w14:paraId="630928EB" w14:textId="3A14F5AD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Александров А. Гаммы и арпеджио. М., 1967</w:t>
      </w:r>
    </w:p>
    <w:p w14:paraId="7173B036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юного домриста. Младшие и средние классы ДМШ. С- Петербург, 2002 </w:t>
      </w:r>
    </w:p>
    <w:p w14:paraId="7E3BF695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для детей. Вып. 1/ Составитель Евдокимов В., М., 1986 </w:t>
      </w:r>
    </w:p>
    <w:p w14:paraId="5D6FB2C8" w14:textId="5F8FAE7E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для детей. Вып. 2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/ Составитель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Демченко Л. М.,1988 </w:t>
      </w:r>
    </w:p>
    <w:p w14:paraId="212A77DA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для детей и юношества / Составитель Цыганков А.М., 1996 </w:t>
      </w:r>
    </w:p>
    <w:p w14:paraId="7544ADD3" w14:textId="1911C171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для детей и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юношества Вып.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1/ Составитель Круглов В.М., 1984 </w:t>
      </w:r>
    </w:p>
    <w:p w14:paraId="66CD6A5E" w14:textId="26EAF25C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для детей и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юношества Вып.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2/ Составитель Круглов В.М., 1985 </w:t>
      </w:r>
    </w:p>
    <w:p w14:paraId="71767595" w14:textId="76D08F43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для детей и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юношества Вып.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3/ Составитель Чунин В.М., 1987 </w:t>
      </w:r>
    </w:p>
    <w:p w14:paraId="6889C25F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Вып.1. М., 1969 </w:t>
      </w:r>
    </w:p>
    <w:p w14:paraId="07F2B06C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Вып.2/ Составитель Фурмин С.М., 1970 </w:t>
      </w:r>
    </w:p>
    <w:p w14:paraId="0466E705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Вып.3/ Составитель Фурмин С.М., 1971 </w:t>
      </w:r>
    </w:p>
    <w:p w14:paraId="7AB95EBD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Вып.4/ Составитель Фурмин С.М., 1972 </w:t>
      </w:r>
    </w:p>
    <w:p w14:paraId="34747425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Вып.5/ Составитель Фурмин С.М., 1973 </w:t>
      </w:r>
    </w:p>
    <w:p w14:paraId="7298701A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Вып.6/ Составитель Фурмин С.М., 1975 </w:t>
      </w:r>
    </w:p>
    <w:p w14:paraId="5D118C48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Альбом начинающего домриста. Вып.7/ Составитель Фурмин С.М., 1975 </w:t>
      </w:r>
    </w:p>
    <w:p w14:paraId="053F834C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Вып.8/ Составитель Фурмин С.М., 1976 </w:t>
      </w:r>
    </w:p>
    <w:p w14:paraId="709CA59E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Вып.9/ Составитель Фурмин С.М., 1977 </w:t>
      </w:r>
    </w:p>
    <w:p w14:paraId="448A8247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Альбом начинающего домриста. Вып.10/ Составитель Фурмин С.М., 1978 </w:t>
      </w:r>
    </w:p>
    <w:p w14:paraId="10B4BC95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Альбом начинающего домриста. Вып.11/ Составитель Фурмин С.М., 1979 </w:t>
      </w:r>
    </w:p>
    <w:p w14:paraId="00B34AFE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Альбом начинающего домриста. Вып.12/ Составитель Фурмин С.М., 1980</w:t>
      </w:r>
    </w:p>
    <w:p w14:paraId="7950A1DA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Вып.13/ Составитель Фурмин С.М., 1981 </w:t>
      </w:r>
    </w:p>
    <w:p w14:paraId="255E0F2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Вып.14/ Составитель Фурмин С.М., 1983 </w:t>
      </w:r>
    </w:p>
    <w:p w14:paraId="2477F9DA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Вып.15/ Составитель Фурмин С.М., 1984 </w:t>
      </w:r>
    </w:p>
    <w:p w14:paraId="29B8D9E4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Вып.16/ Составитель Фурмин С.М., 1985 </w:t>
      </w:r>
    </w:p>
    <w:p w14:paraId="338BD46C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Вып.17/ Составитель Фурмин С.М., 1986 </w:t>
      </w:r>
    </w:p>
    <w:p w14:paraId="16610FD9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домриста. Вып.18/ Составитель Фурмин С.М., 1987 </w:t>
      </w:r>
    </w:p>
    <w:p w14:paraId="24A9BECB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ученика – домриста. Вып. 1. / Составители Герасимов В., Литвиненко С.Киев, 1971 </w:t>
      </w:r>
    </w:p>
    <w:p w14:paraId="1F0925C0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ученика – домриста. Вып. 2. / Составители Герасимов В., Литвиненко С. Киев, 1973 </w:t>
      </w:r>
    </w:p>
    <w:p w14:paraId="3CF9EC79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Бейгельман Л. 50 этюдов для трехструнной домры. М., 2000 </w:t>
      </w:r>
    </w:p>
    <w:p w14:paraId="5AF1C0DC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Бейгельман Л. 60 этюдов для трехструнной домры. М., 2001 </w:t>
      </w:r>
    </w:p>
    <w:p w14:paraId="0780AF23" w14:textId="5E7BB5CE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Белов Р. Гаммы, арпеджио и упражнения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для трехструнной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домры. М., 1996 </w:t>
      </w:r>
    </w:p>
    <w:p w14:paraId="6ECB84D0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Библиотека домриста. Вып. 31, М., 1960 </w:t>
      </w:r>
    </w:p>
    <w:p w14:paraId="10B31B1F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Библиотека домриста. Вып. 35, М., 1960 </w:t>
      </w:r>
    </w:p>
    <w:p w14:paraId="42243BF8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Библиотека домриста. Вып. 40, М., 1961 </w:t>
      </w:r>
    </w:p>
    <w:p w14:paraId="031D6C6B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Библиотека домриста. Вып. 44, М., 1961 </w:t>
      </w:r>
    </w:p>
    <w:p w14:paraId="1AD4F7C0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Библиотека домриста. Вып. 51, М., 1962 </w:t>
      </w:r>
    </w:p>
    <w:p w14:paraId="7731410A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Библиотека домриста. Вып. 53, М.,1962 </w:t>
      </w:r>
    </w:p>
    <w:p w14:paraId="379907A2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ind w:right="3979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Библиотека домриста. Вып. 58, М., 1962</w:t>
      </w:r>
    </w:p>
    <w:p w14:paraId="04C69404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ind w:right="3979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Библиотека домриста. Вып. 59, М.,1963 </w:t>
      </w:r>
    </w:p>
    <w:p w14:paraId="51291FD7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ind w:right="3979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Библиотека домриста. Вып. 61, М., 1963 </w:t>
      </w:r>
    </w:p>
    <w:p w14:paraId="31B7526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Библиотека домриста. Вып. 62, М., 1963 </w:t>
      </w:r>
    </w:p>
    <w:p w14:paraId="60E0DDFB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Библиотека домриста. Вып. 65, М., 1964 </w:t>
      </w:r>
    </w:p>
    <w:p w14:paraId="2DB0D89A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Библиотека домриста. Вып. 68, М., 1964 </w:t>
      </w:r>
    </w:p>
    <w:p w14:paraId="74724D6E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Библиотека домриста. Вып. 74, М.,1965 </w:t>
      </w:r>
    </w:p>
    <w:p w14:paraId="60116BB8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Будашкин Н. Концерт для домры с оркестром. М., 1963 </w:t>
      </w:r>
    </w:p>
    <w:p w14:paraId="175E6E4D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Вольская Т., Гареева И. Технология исполнения красочных приемов игры на домре. Екатеринбург, 1995 </w:t>
      </w:r>
    </w:p>
    <w:p w14:paraId="1CBA4E80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Городовская В. Новые сочинения для трехструнной домры. М.,1996 </w:t>
      </w:r>
    </w:p>
    <w:p w14:paraId="326245C4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Джоплин С. Регтаймы для трехструнной домры и фортепиано. С- Петербург,</w:t>
      </w:r>
    </w:p>
    <w:p w14:paraId="7F1B2BB1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Домра с азов. / Составитель Потапова А., С-Петербург, 2003</w:t>
      </w:r>
    </w:p>
    <w:p w14:paraId="50682E0B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Домристу – любителю. Вып.1/Составитель Дроздов М.М., 1977 </w:t>
      </w:r>
    </w:p>
    <w:p w14:paraId="47BB48DE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Домристу – любителю. Вып.2. М., 1978 </w:t>
      </w:r>
    </w:p>
    <w:p w14:paraId="76E74390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Домристу – любителю. Вып.3 /Составитель Шелмаков И.М., 1979 </w:t>
      </w:r>
    </w:p>
    <w:p w14:paraId="2117E021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Домристу – любителю. Вып.4. М., 1980 </w:t>
      </w:r>
    </w:p>
    <w:p w14:paraId="2BFE0C5C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Домристу – любителю. Вып.5. М., 1981 </w:t>
      </w:r>
    </w:p>
    <w:p w14:paraId="4C2CEC01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Домристу – любителю. Вып.6. М., 1982 </w:t>
      </w:r>
    </w:p>
    <w:p w14:paraId="7266C03F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Домристу – любителю. Вып.7. М., 1983 </w:t>
      </w:r>
    </w:p>
    <w:p w14:paraId="6AEA2194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Домристу – любителю. Вып.8. М., 1984 </w:t>
      </w:r>
    </w:p>
    <w:p w14:paraId="33170BCD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Домристу – любителю. Вып.9. М., 1985 </w:t>
      </w:r>
    </w:p>
    <w:p w14:paraId="162C73A5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Домристу – любителю. Вып.10. М., 1986 </w:t>
      </w:r>
    </w:p>
    <w:p w14:paraId="425D2EF3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Ефимов В. «Музыкальные картинки». Пьесы для трехструнной домры. М.,</w:t>
      </w:r>
    </w:p>
    <w:p w14:paraId="0BDEE7FD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Зверев А. Сборник пьес для трехструнной домры. С-Петербург, 1998 </w:t>
      </w:r>
    </w:p>
    <w:p w14:paraId="017681DF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Знакомые мелодии. Вып. 1/Составитель Александров А.М., 1969 </w:t>
      </w:r>
    </w:p>
    <w:p w14:paraId="3A60FAE4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Знакомые мелодии. Вып. 2/Составитель Лачинов А.М., 1970 </w:t>
      </w:r>
    </w:p>
    <w:p w14:paraId="3585BD1E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Золотая библиотека педагогического репертуара. Нотная папка домриста. </w:t>
      </w:r>
    </w:p>
    <w:p w14:paraId="66B5075B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Тетрадь 1, 2, 3, 4. Составитель Чунин В., 2003 </w:t>
      </w:r>
    </w:p>
    <w:p w14:paraId="49E817A2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Камалдирнов Г.  Пьесы и этюды. М., 1983 </w:t>
      </w:r>
    </w:p>
    <w:p w14:paraId="67DF7911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Клебанов Д. Концерт для домры с оркестром. М., 1958 </w:t>
      </w:r>
    </w:p>
    <w:p w14:paraId="03346B81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Концертные пьесы. Вып. 1. М., 1961</w:t>
      </w:r>
    </w:p>
    <w:p w14:paraId="0D0CDDAD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Концертные пьесы. Вып. 2. М., 1967 </w:t>
      </w:r>
    </w:p>
    <w:p w14:paraId="41A0F6F7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Концертные пьесы. Вып. 3. М., 1968 </w:t>
      </w:r>
    </w:p>
    <w:p w14:paraId="572F2648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Концертные пьесы. Вып. 4. М., 1971 </w:t>
      </w:r>
    </w:p>
    <w:p w14:paraId="46DC6A6D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Концертные пьесы. Вып. 5/Составитель Евдокимов В.М., 1972</w:t>
      </w:r>
    </w:p>
    <w:p w14:paraId="10EBC260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Концертные пьесы. Вып. 6. М., 1973</w:t>
      </w:r>
    </w:p>
    <w:p w14:paraId="3F8C8A22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Концертные пьесы. Вып. 7. М., 1975 </w:t>
      </w:r>
    </w:p>
    <w:p w14:paraId="0D9C091B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Концертные пьесы. Вып. 8. М., 1980 </w:t>
      </w:r>
    </w:p>
    <w:p w14:paraId="3616009D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Концертные пьесы. Вып. 9. М., 1981 </w:t>
      </w:r>
    </w:p>
    <w:p w14:paraId="05225C88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Концертные пьесы. Вып. 10. М., 1982</w:t>
      </w:r>
    </w:p>
    <w:p w14:paraId="12448A8D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Концертные пьесы. Вып. 11. М., 1983</w:t>
      </w:r>
    </w:p>
    <w:p w14:paraId="6A83FF17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Концертные пьесы. Вып. 12. М., 1984 </w:t>
      </w:r>
    </w:p>
    <w:p w14:paraId="64DDF43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Концертные пьесы. Вып. 13/Составитель Чунин В.М., 1985 </w:t>
      </w:r>
    </w:p>
    <w:p w14:paraId="31EEBA2C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Концертные пьесы. Вып. 14/Составитель Крючков А.М., 1987 </w:t>
      </w:r>
    </w:p>
    <w:p w14:paraId="2E68FBCF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Концертные пьесы. Вып. 15/Составитель Чунин В.М., 1987 </w:t>
      </w:r>
    </w:p>
    <w:p w14:paraId="0C90F52A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Концертный репертуар домриста. М.,1962 </w:t>
      </w:r>
    </w:p>
    <w:p w14:paraId="301A123E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Концертный репертуар. М.,1967</w:t>
      </w:r>
    </w:p>
    <w:p w14:paraId="733AA106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Концертный репертуар. М.,1981 </w:t>
      </w:r>
    </w:p>
    <w:p w14:paraId="2B404E7B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Концертный репертуар. Вып. 2. М.,1983 </w:t>
      </w:r>
    </w:p>
    <w:p w14:paraId="5D0F7C5B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Концертный репертуар. Вып. 3/Составитель Цыганков А. М.,1984 </w:t>
      </w:r>
    </w:p>
    <w:p w14:paraId="36228753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Концертный репертуар. Вып. 4 /Составитель Цыганков А. М.,1991 </w:t>
      </w:r>
    </w:p>
    <w:p w14:paraId="65AE53F1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Концерты для трехструнной домры и фортепиано. Вып. 1. М., 2006 </w:t>
      </w:r>
    </w:p>
    <w:p w14:paraId="6BD727C1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Концертные произведения для домры и фортепиано. Вып.4 / Составитель Семаков С. Петрозаводск, 2006 </w:t>
      </w:r>
    </w:p>
    <w:p w14:paraId="381D03D6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Круглов В. Пьесы для трехструнной домры. М., 1998 </w:t>
      </w:r>
    </w:p>
    <w:p w14:paraId="4C28F1CC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Курченко А. «Детский альбом». Пьесы для трехструнной домры. М., 1999 </w:t>
      </w:r>
    </w:p>
    <w:p w14:paraId="59D0FCC5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Лаптев В. Концерты для домры. М.,1997 </w:t>
      </w:r>
    </w:p>
    <w:p w14:paraId="417DED5B" w14:textId="7CB7771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Легкие пьесы. Вып. 1/Составитель Лачинов А.М., 1958 </w:t>
      </w:r>
    </w:p>
    <w:p w14:paraId="17078318" w14:textId="6115B95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Легкие пьесы. Вып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2/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Составитель Лачинов А.М., 1959 </w:t>
      </w:r>
    </w:p>
    <w:p w14:paraId="163CEAB1" w14:textId="197425C9" w:rsidR="002857E1" w:rsidRDefault="00000000">
      <w:pPr>
        <w:pStyle w:val="aa"/>
        <w:numPr>
          <w:ilvl w:val="0"/>
          <w:numId w:val="32"/>
        </w:numPr>
        <w:spacing w:before="0" w:line="360" w:lineRule="auto"/>
        <w:ind w:right="2114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Легкие пьесы. Вып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3/Составитель Лачинов А.М., 1961</w:t>
      </w:r>
    </w:p>
    <w:p w14:paraId="3A0439E7" w14:textId="17DA4812" w:rsidR="002857E1" w:rsidRDefault="00000000">
      <w:pPr>
        <w:pStyle w:val="aa"/>
        <w:numPr>
          <w:ilvl w:val="0"/>
          <w:numId w:val="32"/>
        </w:numPr>
        <w:spacing w:before="0" w:line="360" w:lineRule="auto"/>
        <w:ind w:right="2114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Легкие пьесы. Вып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4/ Составитель Лачинов А.М., 1961</w:t>
      </w:r>
    </w:p>
    <w:p w14:paraId="4F2E3633" w14:textId="2C0B88EC" w:rsidR="002857E1" w:rsidRDefault="00000000">
      <w:pPr>
        <w:pStyle w:val="aa"/>
        <w:numPr>
          <w:ilvl w:val="0"/>
          <w:numId w:val="32"/>
        </w:numPr>
        <w:spacing w:before="0" w:line="360" w:lineRule="auto"/>
        <w:ind w:right="2114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Легкие пьесы. Вып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5 / Составитель Лачинов А.М., 1961 </w:t>
      </w:r>
    </w:p>
    <w:p w14:paraId="3AE20FDB" w14:textId="519089EB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Легкие пьесы. Вып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6. М., 1963 </w:t>
      </w:r>
    </w:p>
    <w:p w14:paraId="0D87096C" w14:textId="3107E173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Легкие пьесы. Вып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7/ Составитель Лачинов А.М., 1964 </w:t>
      </w:r>
    </w:p>
    <w:p w14:paraId="108124F1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Легкие пьесы западноевропейских композиторов. С-Петербург, 200 </w:t>
      </w:r>
    </w:p>
    <w:p w14:paraId="4572E793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Мироманов В. Пьесы для трехструнной домры и фортепиано. М., 2006 </w:t>
      </w:r>
    </w:p>
    <w:p w14:paraId="642ACAD1" w14:textId="1BADA6E0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Меццакапо Е. Пьесы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для домры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 фортепиано. / Составитель Иванов В., СПетербург, 2002</w:t>
      </w:r>
    </w:p>
    <w:p w14:paraId="58B39AA7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На досуге.  Вып. 1/ Составитель Рузаев Е.М., 1982 </w:t>
      </w:r>
    </w:p>
    <w:p w14:paraId="7D40D3A1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На досуге.  Вып. 2/ Составитель Гарцман Г.М., 1984 </w:t>
      </w:r>
    </w:p>
    <w:p w14:paraId="3B03B4F6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На досуге.  Вып. 3/ Составитель Чунин В.М., 1985 </w:t>
      </w:r>
    </w:p>
    <w:p w14:paraId="18420362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Начинающему домристу. Вып.1. М.,1969 </w:t>
      </w:r>
    </w:p>
    <w:p w14:paraId="37887B0D" w14:textId="3D8C210A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От классики до джаза. Пьесы для трехструнной домры и фортепиано. С-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Петербург, 2007</w:t>
      </w:r>
    </w:p>
    <w:p w14:paraId="09E58143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Педагогический репертуар. Вып.1 / Составитель Климов Е.М.,1967 </w:t>
      </w:r>
    </w:p>
    <w:p w14:paraId="449C8B28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Вып.2 / Составитель Климов Е.М., 1967 </w:t>
      </w:r>
    </w:p>
    <w:p w14:paraId="449350A0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Вып.3 / Составитель Шелмаков И.М., 1968 </w:t>
      </w:r>
    </w:p>
    <w:p w14:paraId="6288F4D2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Вып.4 / Составитель Климов Е.М., 1968 </w:t>
      </w:r>
    </w:p>
    <w:p w14:paraId="3B250F4E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Вып.5/ Составитель Александров А.М., 1969 </w:t>
      </w:r>
    </w:p>
    <w:p w14:paraId="17C8F63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репертуар.1-2 классы ДМШ. Вып. 1/ Составитель Климов Е.М.,1972 </w:t>
      </w:r>
    </w:p>
    <w:p w14:paraId="139A250D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репертуар.1-2 классы ДМШ. Вып. 2/ Составитель Александров А.М., 1977 </w:t>
      </w:r>
    </w:p>
    <w:p w14:paraId="1B8C1660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репертуар.1-2 классы ДМШ. Вып. 3/ Составитель </w:t>
      </w:r>
    </w:p>
    <w:p w14:paraId="6843329F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Александров А.М., 1979 </w:t>
      </w:r>
    </w:p>
    <w:p w14:paraId="74F9DE1E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репертуар.1-2 классы ДМШ. Вып. 4/ Составитель </w:t>
      </w:r>
    </w:p>
    <w:p w14:paraId="30CB155E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Александров А.М., 1981 </w:t>
      </w:r>
    </w:p>
    <w:p w14:paraId="79FF8359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репертуар.1-2 классы ДМШ. Вып. 5/ Составитель Александров А.М., 1982 </w:t>
      </w:r>
    </w:p>
    <w:p w14:paraId="5A5EE31E" w14:textId="75252630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3–5 классы ДМШ. Вып. 1/ Составители Александров А.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 Климов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Е.М., 1973 </w:t>
      </w:r>
    </w:p>
    <w:p w14:paraId="053BE46C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3–5 классы ДМШ. Вып. 2/ Составитель Александров А.М., 1977 </w:t>
      </w:r>
    </w:p>
    <w:p w14:paraId="65B6B3A3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3–5 классы ДМШ. Вып. 3/ Составитель Александров А.М., 1979 </w:t>
      </w:r>
    </w:p>
    <w:p w14:paraId="2D165B18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Педагогический репертуар. 3–5 классы ДМШ. Вып. 4/ Составитель Александров А.М., 1981</w:t>
      </w:r>
    </w:p>
    <w:p w14:paraId="4DB16A41" w14:textId="325EA3E0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3–5 классы ДМШ. Вып. 5/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Красноярцев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В. М., 1982 </w:t>
      </w:r>
    </w:p>
    <w:p w14:paraId="2A4624D8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3–5 классы ДМШ. М.,1982 </w:t>
      </w:r>
    </w:p>
    <w:p w14:paraId="60003527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Вып. 1. Для музыкальных училищ/ Составитель Александров А. М., 1968 </w:t>
      </w:r>
    </w:p>
    <w:p w14:paraId="03040C5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Вып. 2. Для музыкальных училищ/ Составитель Александров А.М., 1968 </w:t>
      </w:r>
    </w:p>
    <w:p w14:paraId="4D59F9B0" w14:textId="75BAC42A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Педагогический репертуар. Вып. 3. Для музыкальных училищ/ Составитель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Александров А.М.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, 1970 </w:t>
      </w:r>
    </w:p>
    <w:p w14:paraId="0FCCA27E" w14:textId="7341F4C9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Вып. 1.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1–2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курсы музыкальных училищ/ Составитель Александров А.М., 1976 </w:t>
      </w:r>
    </w:p>
    <w:p w14:paraId="3882862E" w14:textId="733B8DB6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Вып. 1.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3–4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курсы музыкальных училищ/ Составитель Александров А.М., 1976 </w:t>
      </w:r>
    </w:p>
    <w:p w14:paraId="0262545A" w14:textId="68783850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Вып. 2.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3–4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курсы музыкальных училищ/ Составитель Александров А.М., 1978</w:t>
      </w:r>
    </w:p>
    <w:p w14:paraId="114AB8AC" w14:textId="0E95E7E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репертуар. Вып. 3.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3–4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курсы музыкальных училищ.   М.,1982 </w:t>
      </w:r>
    </w:p>
    <w:p w14:paraId="7A9B45E5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 домриста / Составитель Шитенков И.М., 1985 </w:t>
      </w:r>
    </w:p>
    <w:p w14:paraId="31D567DD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1. М., 1964 </w:t>
      </w:r>
    </w:p>
    <w:p w14:paraId="62FE64EC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2. М., 1964 </w:t>
      </w:r>
    </w:p>
    <w:p w14:paraId="54729131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Первые шаги. Вып. 3. М., 1965</w:t>
      </w:r>
    </w:p>
    <w:p w14:paraId="4A38EE60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Первые шаги. Вып. 4. М., 1966.</w:t>
      </w:r>
    </w:p>
    <w:p w14:paraId="051DB018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5. М., 1966 </w:t>
      </w:r>
    </w:p>
    <w:p w14:paraId="5EF94CAD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6. М., 1967 </w:t>
      </w:r>
    </w:p>
    <w:p w14:paraId="1CFF7F63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7. М.., 1968 </w:t>
      </w:r>
    </w:p>
    <w:p w14:paraId="10C6BA15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8. М.., 1969 </w:t>
      </w:r>
    </w:p>
    <w:p w14:paraId="32DD6530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9. М.., 1969 </w:t>
      </w:r>
    </w:p>
    <w:p w14:paraId="727FA6B2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10. М.., 1969 </w:t>
      </w:r>
    </w:p>
    <w:p w14:paraId="262AE6B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11. М.., 1970 </w:t>
      </w:r>
    </w:p>
    <w:p w14:paraId="56E1AB42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12. М., 1973 </w:t>
      </w:r>
    </w:p>
    <w:p w14:paraId="2A73E655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13 / Составитель Александров А.М., 1974 </w:t>
      </w:r>
    </w:p>
    <w:p w14:paraId="3B581F2D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14/ Составитель Климов Е.М.,1975 </w:t>
      </w:r>
    </w:p>
    <w:p w14:paraId="3EB0C21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Первые шаги. Вып. 15 / Составитель Викторов В.М., 1976 </w:t>
      </w:r>
    </w:p>
    <w:p w14:paraId="1E129D70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Петров Ю. Десять этюдов. Л. 1965 </w:t>
      </w:r>
    </w:p>
    <w:p w14:paraId="4B2E8430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Пильщиков А. Этюды. Л.,1982 </w:t>
      </w:r>
    </w:p>
    <w:p w14:paraId="52920F9C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Популярные произведения. Вып. 1. М., 1969 </w:t>
      </w:r>
    </w:p>
    <w:p w14:paraId="486DBC46" w14:textId="27EE4E74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Произведения советских композиторов/ Составитель Александров А.М.,1970 </w:t>
      </w:r>
    </w:p>
    <w:p w14:paraId="34DC92C9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Популярные джазовые композиции для трехструнной домры и фортепиано. С-Петербург, 2003 </w:t>
      </w:r>
    </w:p>
    <w:p w14:paraId="0CF7FC32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Произведения Н.Будашкина в переложении для трехструнной домры и балалайки. Тетрадь 1/ Составитель Дьяконова И., 20</w:t>
      </w:r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17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2092AF1B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Произведения Н.Будашкина в переложении для трехструнной домры и балалайки. Тетрадь </w:t>
      </w:r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2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/ Составитель Дьяконова И., 20</w:t>
      </w:r>
      <w:r>
        <w:rPr>
          <w:rFonts w:ascii="Times New Roman" w:hAnsi="Times New Roman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17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36546757" w14:textId="5309EDA1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 для домры и фортепиано. Композиторы Испании, Италии и Франции рубежа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19–20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веков/ Составители Иванов В. и Николаев А. С-Петербург, 2007 </w:t>
      </w:r>
    </w:p>
    <w:p w14:paraId="5F0D47D9" w14:textId="3EEE162D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 для трехструнной домры и фортепиано. Старшие классы ДМШ/ </w:t>
      </w:r>
    </w:p>
    <w:p w14:paraId="1B8A4878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Составитель Зверев А., С-Петербург, 1998 </w:t>
      </w:r>
    </w:p>
    <w:p w14:paraId="230AE801" w14:textId="6FABB559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Пьесы. Вып.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1/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Составитель Александров А.М., 1961 </w:t>
      </w:r>
    </w:p>
    <w:p w14:paraId="747341FB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Пьесы. Вып. 2. М., 1962 </w:t>
      </w:r>
    </w:p>
    <w:p w14:paraId="04B72F4D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Пьесы. Вып. 3. М., 1963 </w:t>
      </w:r>
    </w:p>
    <w:p w14:paraId="029E4CDB" w14:textId="712675AB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Пьесы. Вып. 1/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Шитенков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И.Л., 1972</w:t>
      </w:r>
    </w:p>
    <w:p w14:paraId="0DF723A9" w14:textId="3AD8DA73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Пьесы. Вып. 2/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Шитенков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И.Л., 1976</w:t>
      </w:r>
    </w:p>
    <w:p w14:paraId="5D1FC36A" w14:textId="5D0F64F8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Пьесы. Вып. 3/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Шитенков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И.Л., 1976 </w:t>
      </w:r>
    </w:p>
    <w:p w14:paraId="2698B31E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 для трехструнной домры. Тетрадь 1.С-Петербург, 1998 </w:t>
      </w:r>
    </w:p>
    <w:p w14:paraId="4B1C582B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 для трехструнной домры. Тетрадь 2.С-Петербург, 1998 </w:t>
      </w:r>
    </w:p>
    <w:p w14:paraId="196F546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 для младших классов ДМШ. С-Петербург, 1996 </w:t>
      </w:r>
    </w:p>
    <w:p w14:paraId="5F057A4F" w14:textId="5681BBA0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 советских композиторов.  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Шитенков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И.Л., 1975 </w:t>
      </w:r>
    </w:p>
    <w:p w14:paraId="70321DCF" w14:textId="29E5CBD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 советских композиторов.  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Шитенков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И.Л., 1980 </w:t>
      </w:r>
    </w:p>
    <w:p w14:paraId="4DAE8ABB" w14:textId="29342A30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Пьесы. 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Шитенков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И.Л., 1983  </w:t>
      </w:r>
    </w:p>
    <w:p w14:paraId="3C0CFD94" w14:textId="1A7796D1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Пьесы. 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Шитенков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И.Л., 1985  </w:t>
      </w:r>
    </w:p>
    <w:p w14:paraId="5968E1D8" w14:textId="560B18ED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Пьесы. Вып. 2/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Шитенков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И.Л., 1985  </w:t>
      </w:r>
    </w:p>
    <w:p w14:paraId="27ACF57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Пьесы для трехструнной домры. Играет Цыганков А.М.,1979  </w:t>
      </w:r>
    </w:p>
    <w:p w14:paraId="3151691D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Вып.1. М., 1966  </w:t>
      </w:r>
    </w:p>
    <w:p w14:paraId="1B3A4EAF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Вып.2. М., 1966  </w:t>
      </w:r>
    </w:p>
    <w:p w14:paraId="26E95E8D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Репертуар домриста. Вып.3. М., 1968  </w:t>
      </w:r>
    </w:p>
    <w:p w14:paraId="61DD0BEE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Репертуар домриста. Вып.4. М., 1968</w:t>
      </w:r>
    </w:p>
    <w:p w14:paraId="781F98F3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Репертуар домриста. Вып.5. М., 1970</w:t>
      </w:r>
    </w:p>
    <w:p w14:paraId="6F3BAD44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Вып.6. М., 1970 </w:t>
      </w:r>
    </w:p>
    <w:p w14:paraId="5F7307CE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Вып.7. М., 1970 </w:t>
      </w:r>
    </w:p>
    <w:p w14:paraId="5AFF5EA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Вып.8. М., 1972 </w:t>
      </w:r>
    </w:p>
    <w:p w14:paraId="11DEE6F7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Вып.9/Составитель Фурмин С.М., 1973 </w:t>
      </w:r>
    </w:p>
    <w:p w14:paraId="2F4F5159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Вып.10/Составитель Евдокимов В.М., 1973 </w:t>
      </w:r>
    </w:p>
    <w:p w14:paraId="10F07EFA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Вып.11. М., 1975 </w:t>
      </w:r>
    </w:p>
    <w:p w14:paraId="754406C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Вып.12/Составитель Гнутов В.М., 1976 </w:t>
      </w:r>
    </w:p>
    <w:p w14:paraId="4DC4BE7C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Репертуар домриста. Вып.14/Составитель Евдокимов В.М.,1978</w:t>
      </w:r>
    </w:p>
    <w:p w14:paraId="0FCC6BE6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Вып.15/Составитель Лобов В.М., 1979 </w:t>
      </w:r>
    </w:p>
    <w:p w14:paraId="305409A8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Вып.16.  М., 1979 </w:t>
      </w:r>
    </w:p>
    <w:p w14:paraId="2303473A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Вып.17.  М., 1980 </w:t>
      </w:r>
    </w:p>
    <w:p w14:paraId="4FD043B3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Вып.18.  М., 1981 </w:t>
      </w:r>
    </w:p>
    <w:p w14:paraId="03C21CBF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Репертуар домриста. Вып.19.  М., 1981.</w:t>
      </w:r>
    </w:p>
    <w:p w14:paraId="48D58262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Вып.20/ Составитель Шелмаков И.М., 1982. </w:t>
      </w:r>
    </w:p>
    <w:p w14:paraId="41F7CFE1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Вып.21.  М., 1982. </w:t>
      </w:r>
    </w:p>
    <w:p w14:paraId="5AEEC241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Репертуар домриста. Вып.22.  М., 1983.</w:t>
      </w:r>
    </w:p>
    <w:p w14:paraId="149F1773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Вып.22/ Составитель Круглов В.П., 1984. </w:t>
      </w:r>
    </w:p>
    <w:p w14:paraId="36535678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Вып.25/ Составитель Лобов В.М., 1986. </w:t>
      </w:r>
    </w:p>
    <w:p w14:paraId="3628FC35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Репертуар домриста. Вып.30.  М., 1991. </w:t>
      </w:r>
    </w:p>
    <w:p w14:paraId="5D60431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Репертуар начинающего домриста. Вып.1 / Составитель Яковлев В.М.,1979.</w:t>
      </w:r>
    </w:p>
    <w:p w14:paraId="50FA87EB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Репертуар начинающего домриста. Вып.2 / Составитель Яковлев В.М.,1980.</w:t>
      </w:r>
    </w:p>
    <w:p w14:paraId="363D35E9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Репертуар начинающего домриста. Вып.3/ Составитель Яковлев В.М., 1981.</w:t>
      </w:r>
    </w:p>
    <w:p w14:paraId="654A08EE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Сборник пьес/ Составитель Осмоловская Г. Минск, 1981. </w:t>
      </w:r>
    </w:p>
    <w:p w14:paraId="644571C5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Ставицкий З. Начальное обучение игре на домре.  Л., 1984. </w:t>
      </w:r>
    </w:p>
    <w:p w14:paraId="572A6E34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Старинные вальсы / Составитель Фурмин С. М., 1982. </w:t>
      </w:r>
    </w:p>
    <w:p w14:paraId="11D2A05A" w14:textId="6E64E851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Тамарин И. Пьесы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для домры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 фортепиано/ Составитель Глейхман В.М., 2007.</w:t>
      </w:r>
    </w:p>
    <w:p w14:paraId="585E5FE8" w14:textId="3929D67A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Упражнение,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этюды, пьесы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/ Составитель Тихомиров В.М., 1964.</w:t>
      </w:r>
    </w:p>
    <w:p w14:paraId="37921E80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Хренников Т. Пьесы на темы опер и балетов. М., 1984. </w:t>
      </w:r>
    </w:p>
    <w:p w14:paraId="7BA8D875" w14:textId="4F27A91A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Хрестоматия.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1–2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класс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ДМШ /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Составитель Лачинов А.М., 1968. </w:t>
      </w:r>
    </w:p>
    <w:p w14:paraId="1784F70B" w14:textId="23162254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домриста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1–3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класс ДМШ / Составитель Евдокимов В.М., 1985.</w:t>
      </w:r>
    </w:p>
    <w:p w14:paraId="63062242" w14:textId="24E85C6E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домриста 1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–3 класс ДМШ / Составитель Чунин В.М., 1963.</w:t>
      </w:r>
    </w:p>
    <w:p w14:paraId="7D5D1FD4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Хрестоматия домриста 1–2 класс ДМШ / Составитель Александров А.М.,1971.</w:t>
      </w:r>
    </w:p>
    <w:p w14:paraId="789B10C2" w14:textId="7888D5C1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Хрестоматия. 5 класс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ДМШ /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Составитель Лачинов А.М., 1963. </w:t>
      </w:r>
    </w:p>
    <w:p w14:paraId="6FDECF58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Хрестоматия педагогического репертуара для домры и фортепиано / Составитель Грачева Т.В. 2020.</w:t>
      </w:r>
    </w:p>
    <w:p w14:paraId="51C56053" w14:textId="54559D73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домриста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1–2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курсы музыкальных училищ / Составитель Александров А.М., 1974. </w:t>
      </w:r>
    </w:p>
    <w:p w14:paraId="1C0D25A6" w14:textId="76EA90E2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домриста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1–2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курсы музыкальных училищ / Составитель Чунин В.М., 1986. </w:t>
      </w:r>
    </w:p>
    <w:p w14:paraId="3F6A0E72" w14:textId="6A99B790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домриста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3–4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курсы музыкальных училищ / Составитель Чунин В.М.,1986. </w:t>
      </w:r>
    </w:p>
    <w:p w14:paraId="62B90DA5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Хрестоматия домриста средние классы / Составитель Дьяконова И., 1995.</w:t>
      </w:r>
    </w:p>
    <w:p w14:paraId="704D51CC" w14:textId="4EF5BDD3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для трехструнной домры. 1 часть. Для средних и старших классов ДМШ, начальных курсов музыкальных училищ 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Бурдыкина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Н.М., 2003.</w:t>
      </w:r>
    </w:p>
    <w:p w14:paraId="6147FDA9" w14:textId="0426FE3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для трехструнной домры. 2 часть/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Бурдыкина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Н.М., 2005.</w:t>
      </w:r>
    </w:p>
    <w:p w14:paraId="21DB34A8" w14:textId="1ABA7FA7" w:rsidR="002857E1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домриста. Трехструнная домра. Старшие классы ДМШ. 3 часть/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Бурдыкина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Н.М., 2004. </w:t>
      </w:r>
    </w:p>
    <w:p w14:paraId="717FD8F6" w14:textId="476DECC6" w:rsidR="002857E1" w:rsidRDefault="0093776C">
      <w:pPr>
        <w:pStyle w:val="aa"/>
        <w:numPr>
          <w:ilvl w:val="0"/>
          <w:numId w:val="32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Хрестоматия для домры и фортепиано. Младшие классы ДМШ/ Составитель Быстрицкая Л., С-Петербург, 2005. </w:t>
      </w:r>
    </w:p>
    <w:p w14:paraId="50B33D97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домриста старшие классы / Составитель Дьяконова И.М., 1997. </w:t>
      </w:r>
    </w:p>
    <w:p w14:paraId="074EBD2D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Цыганков А. Избранные произведения для трехструнной домры и фортепиано. М., 1982. </w:t>
      </w:r>
    </w:p>
    <w:p w14:paraId="72BC095D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Цыганков А. Избранные произведения для трехструнной домры и фортепиано. М., 1985.</w:t>
      </w:r>
    </w:p>
    <w:p w14:paraId="32C02075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Цыганков А. Пьесы для домры в сопровождении фортепиано. М.,2020.</w:t>
      </w:r>
    </w:p>
    <w:p w14:paraId="0FAA0318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Чекалов П. Избранные произведения для трехструнной домры. М., 1978. </w:t>
      </w:r>
    </w:p>
    <w:p w14:paraId="08457A5A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Чунин В. Гаммы и арпеджио М., 1967. </w:t>
      </w:r>
    </w:p>
    <w:p w14:paraId="6C737EDF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Шалов А. Пьесы в переложении для трехструнной домры С–Петербург,2000. </w:t>
      </w:r>
    </w:p>
    <w:p w14:paraId="25D72959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Шишаков Ю. 12 этюдов М.,1961.</w:t>
      </w:r>
    </w:p>
    <w:p w14:paraId="4A5A0A62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Этюды.  Вып. 1/ Составитель Климов Е. М., 1962. </w:t>
      </w:r>
    </w:p>
    <w:p w14:paraId="7B4D1D47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Этюды.  Вып. 2/ Составитель Болдырев И. М., 1960.</w:t>
      </w:r>
    </w:p>
    <w:p w14:paraId="5869182A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Этюды.  Вып. 2/ Составитель Болдырев И. М., 1960.</w:t>
      </w:r>
    </w:p>
    <w:p w14:paraId="52D0E856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Этюды.  Вып. 3. М.,1961.</w:t>
      </w:r>
    </w:p>
    <w:p w14:paraId="336E065B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Этюды.  Вып. 4 / Составитель Климов Е. М., 1962. </w:t>
      </w:r>
    </w:p>
    <w:p w14:paraId="1EF6A61B" w14:textId="77777777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Этюды.  Вып. 5/ Составитель Блинов Ю. М., 1964.</w:t>
      </w:r>
    </w:p>
    <w:p w14:paraId="774F1380" w14:textId="233924C4" w:rsidR="002857E1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Этюды для трехструнной домры соло. / Составители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Сазонова Г.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 Сиваков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В., 2004. </w:t>
      </w:r>
    </w:p>
    <w:p w14:paraId="2FAC1075" w14:textId="6CB4C58F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Юный домрист / </w:t>
      </w:r>
      <w:r w:rsidR="0093776C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Составитель Бурдыкина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Н.М., 1998.</w:t>
      </w:r>
    </w:p>
    <w:p w14:paraId="77003530" w14:textId="77777777" w:rsidR="002857E1" w:rsidRDefault="00000000">
      <w:pPr>
        <w:pStyle w:val="aa"/>
        <w:numPr>
          <w:ilvl w:val="0"/>
          <w:numId w:val="36"/>
        </w:numPr>
        <w:spacing w:before="0" w:line="360" w:lineRule="auto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Юному домристу. «Ассоль». Альбом упражнений и пьес, ансамблей и этюдов для начинающих. Вып. 1 / Составитель Владимиров В., Новосибирск, 1999.</w:t>
      </w:r>
    </w:p>
    <w:sectPr w:rsidR="002857E1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41529" w14:textId="77777777" w:rsidR="00632C14" w:rsidRDefault="00632C14">
      <w:r>
        <w:separator/>
      </w:r>
    </w:p>
  </w:endnote>
  <w:endnote w:type="continuationSeparator" w:id="0">
    <w:p w14:paraId="5BA9CA47" w14:textId="77777777" w:rsidR="00632C14" w:rsidRDefault="0063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Roman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297C8" w14:textId="3321F4AE" w:rsidR="002857E1" w:rsidRDefault="002857E1">
    <w:pPr>
      <w:pStyle w:val="a9"/>
      <w:tabs>
        <w:tab w:val="clear" w:pos="9355"/>
        <w:tab w:val="right" w:pos="9329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B8E01" w14:textId="77777777" w:rsidR="00632C14" w:rsidRDefault="00632C14">
      <w:r>
        <w:separator/>
      </w:r>
    </w:p>
  </w:footnote>
  <w:footnote w:type="continuationSeparator" w:id="0">
    <w:p w14:paraId="28CB93D7" w14:textId="77777777" w:rsidR="00632C14" w:rsidRDefault="00632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9D15B" w14:textId="77777777" w:rsidR="002857E1" w:rsidRDefault="002857E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33BA"/>
    <w:multiLevelType w:val="hybridMultilevel"/>
    <w:tmpl w:val="31084D04"/>
    <w:numStyleLink w:val="a"/>
  </w:abstractNum>
  <w:abstractNum w:abstractNumId="1" w15:restartNumberingAfterBreak="0">
    <w:nsid w:val="0D3B326D"/>
    <w:multiLevelType w:val="hybridMultilevel"/>
    <w:tmpl w:val="681C56B6"/>
    <w:styleLink w:val="41"/>
    <w:lvl w:ilvl="0" w:tplc="107E19C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C027B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8E2762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B78341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AEEAFF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BD683E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08434D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99E7A4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1019A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12F6811"/>
    <w:multiLevelType w:val="hybridMultilevel"/>
    <w:tmpl w:val="9370D16C"/>
    <w:numStyleLink w:val="37"/>
  </w:abstractNum>
  <w:abstractNum w:abstractNumId="3" w15:restartNumberingAfterBreak="0">
    <w:nsid w:val="13500EFB"/>
    <w:multiLevelType w:val="hybridMultilevel"/>
    <w:tmpl w:val="CD9EC712"/>
    <w:styleLink w:val="3"/>
    <w:lvl w:ilvl="0" w:tplc="7EBC8804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0A7AD2">
      <w:start w:val="1"/>
      <w:numFmt w:val="bullet"/>
      <w:lvlText w:val="o"/>
      <w:lvlJc w:val="left"/>
      <w:pPr>
        <w:ind w:left="24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BC8BE60">
      <w:start w:val="1"/>
      <w:numFmt w:val="bullet"/>
      <w:lvlText w:val="▪"/>
      <w:lvlJc w:val="left"/>
      <w:pPr>
        <w:ind w:left="31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54E68C">
      <w:start w:val="1"/>
      <w:numFmt w:val="bullet"/>
      <w:lvlText w:val="·"/>
      <w:lvlJc w:val="left"/>
      <w:pPr>
        <w:ind w:left="38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F0C5430">
      <w:start w:val="1"/>
      <w:numFmt w:val="bullet"/>
      <w:lvlText w:val="o"/>
      <w:lvlJc w:val="left"/>
      <w:pPr>
        <w:ind w:left="45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88EA86">
      <w:start w:val="1"/>
      <w:numFmt w:val="bullet"/>
      <w:lvlText w:val="▪"/>
      <w:lvlJc w:val="left"/>
      <w:pPr>
        <w:ind w:left="52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229B52">
      <w:start w:val="1"/>
      <w:numFmt w:val="bullet"/>
      <w:lvlText w:val="·"/>
      <w:lvlJc w:val="left"/>
      <w:pPr>
        <w:ind w:left="60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04C23C">
      <w:start w:val="1"/>
      <w:numFmt w:val="bullet"/>
      <w:lvlText w:val="o"/>
      <w:lvlJc w:val="left"/>
      <w:pPr>
        <w:ind w:left="67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200DA6">
      <w:start w:val="1"/>
      <w:numFmt w:val="bullet"/>
      <w:lvlText w:val="▪"/>
      <w:lvlJc w:val="left"/>
      <w:pPr>
        <w:ind w:left="74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5E531CC"/>
    <w:multiLevelType w:val="hybridMultilevel"/>
    <w:tmpl w:val="14C2B462"/>
    <w:styleLink w:val="50"/>
    <w:lvl w:ilvl="0" w:tplc="BD86585E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64A60A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D63DF6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48CD82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E2B7AE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00A9D0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4A8220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1660C0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6635A2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92D7AFB"/>
    <w:multiLevelType w:val="hybridMultilevel"/>
    <w:tmpl w:val="60086DFE"/>
    <w:styleLink w:val="a0"/>
    <w:lvl w:ilvl="0" w:tplc="0BDAF38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57CD5EE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A18774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42E473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47E629E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B40D73C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DF8653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A86969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A0C12F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F4378FF"/>
    <w:multiLevelType w:val="hybridMultilevel"/>
    <w:tmpl w:val="31084D04"/>
    <w:styleLink w:val="a"/>
    <w:lvl w:ilvl="0" w:tplc="EE106EF4">
      <w:start w:val="1"/>
      <w:numFmt w:val="decimal"/>
      <w:lvlText w:val="%1."/>
      <w:lvlJc w:val="left"/>
      <w:pPr>
        <w:ind w:left="631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4C2B9A">
      <w:start w:val="1"/>
      <w:numFmt w:val="decimal"/>
      <w:lvlText w:val="%2."/>
      <w:lvlJc w:val="left"/>
      <w:pPr>
        <w:ind w:left="1431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4A8700">
      <w:start w:val="1"/>
      <w:numFmt w:val="decimal"/>
      <w:lvlText w:val="%3."/>
      <w:lvlJc w:val="left"/>
      <w:pPr>
        <w:ind w:left="2231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B8DBF2">
      <w:start w:val="1"/>
      <w:numFmt w:val="decimal"/>
      <w:lvlText w:val="%4."/>
      <w:lvlJc w:val="left"/>
      <w:pPr>
        <w:ind w:left="3031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DAD07A">
      <w:start w:val="1"/>
      <w:numFmt w:val="decimal"/>
      <w:lvlText w:val="%5."/>
      <w:lvlJc w:val="left"/>
      <w:pPr>
        <w:ind w:left="3831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F041A8">
      <w:start w:val="1"/>
      <w:numFmt w:val="decimal"/>
      <w:lvlText w:val="%6."/>
      <w:lvlJc w:val="left"/>
      <w:pPr>
        <w:ind w:left="4631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2C5DAC">
      <w:start w:val="1"/>
      <w:numFmt w:val="decimal"/>
      <w:lvlText w:val="%7."/>
      <w:lvlJc w:val="left"/>
      <w:pPr>
        <w:ind w:left="5431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E65C3C">
      <w:start w:val="1"/>
      <w:numFmt w:val="decimal"/>
      <w:lvlText w:val="%8."/>
      <w:lvlJc w:val="left"/>
      <w:pPr>
        <w:ind w:left="6231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5AE5B0">
      <w:start w:val="1"/>
      <w:numFmt w:val="decimal"/>
      <w:lvlText w:val="%9."/>
      <w:lvlJc w:val="left"/>
      <w:pPr>
        <w:ind w:left="7031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0953D46"/>
    <w:multiLevelType w:val="hybridMultilevel"/>
    <w:tmpl w:val="60086DFE"/>
    <w:numStyleLink w:val="a0"/>
  </w:abstractNum>
  <w:abstractNum w:abstractNumId="8" w15:restartNumberingAfterBreak="0">
    <w:nsid w:val="2A6355A2"/>
    <w:multiLevelType w:val="hybridMultilevel"/>
    <w:tmpl w:val="C03C691C"/>
    <w:styleLink w:val="0"/>
    <w:lvl w:ilvl="0" w:tplc="D0F0423A">
      <w:start w:val="1"/>
      <w:numFmt w:val="decimal"/>
      <w:lvlText w:val="%1."/>
      <w:lvlJc w:val="left"/>
      <w:pPr>
        <w:ind w:left="720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8AC664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4C1B00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9A05B0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DAA914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047950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96A094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523238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8EB4D2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0061D97"/>
    <w:multiLevelType w:val="hybridMultilevel"/>
    <w:tmpl w:val="C03C691C"/>
    <w:numStyleLink w:val="0"/>
  </w:abstractNum>
  <w:abstractNum w:abstractNumId="10" w15:restartNumberingAfterBreak="0">
    <w:nsid w:val="305A202F"/>
    <w:multiLevelType w:val="hybridMultilevel"/>
    <w:tmpl w:val="C5E2177A"/>
    <w:styleLink w:val="33"/>
    <w:lvl w:ilvl="0" w:tplc="261EA9AA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63447C5A">
      <w:start w:val="1"/>
      <w:numFmt w:val="lowerLetter"/>
      <w:lvlText w:val="%2."/>
      <w:lvlJc w:val="left"/>
      <w:pPr>
        <w:ind w:left="1127" w:hanging="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08922A38">
      <w:start w:val="1"/>
      <w:numFmt w:val="lowerRoman"/>
      <w:lvlText w:val="%3."/>
      <w:lvlJc w:val="left"/>
      <w:pPr>
        <w:ind w:left="1847" w:hanging="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24F08206">
      <w:start w:val="1"/>
      <w:numFmt w:val="decimal"/>
      <w:lvlText w:val="%4."/>
      <w:lvlJc w:val="left"/>
      <w:pPr>
        <w:ind w:left="2567" w:hanging="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B7C82260">
      <w:start w:val="1"/>
      <w:numFmt w:val="lowerLetter"/>
      <w:lvlText w:val="%5."/>
      <w:lvlJc w:val="left"/>
      <w:pPr>
        <w:ind w:left="3287" w:hanging="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3468FC88">
      <w:start w:val="1"/>
      <w:numFmt w:val="lowerRoman"/>
      <w:lvlText w:val="%6."/>
      <w:lvlJc w:val="left"/>
      <w:pPr>
        <w:ind w:left="4007" w:hanging="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ADCE3B8C">
      <w:start w:val="1"/>
      <w:numFmt w:val="decimal"/>
      <w:lvlText w:val="%7."/>
      <w:lvlJc w:val="left"/>
      <w:pPr>
        <w:ind w:left="4727" w:hanging="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F9EECC94">
      <w:start w:val="1"/>
      <w:numFmt w:val="lowerLetter"/>
      <w:lvlText w:val="%8."/>
      <w:lvlJc w:val="left"/>
      <w:pPr>
        <w:ind w:left="5447" w:hanging="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CC764072">
      <w:start w:val="1"/>
      <w:numFmt w:val="lowerRoman"/>
      <w:lvlText w:val="%9."/>
      <w:lvlJc w:val="left"/>
      <w:pPr>
        <w:ind w:left="6167" w:hanging="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11" w15:restartNumberingAfterBreak="0">
    <w:nsid w:val="32C8717A"/>
    <w:multiLevelType w:val="hybridMultilevel"/>
    <w:tmpl w:val="36EECFBA"/>
    <w:styleLink w:val="501"/>
    <w:lvl w:ilvl="0" w:tplc="A732DBA0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6062BE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68D58A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CE43E2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E0B904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B2713A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B89B72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40AD8A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D411E4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79D3081"/>
    <w:multiLevelType w:val="hybridMultilevel"/>
    <w:tmpl w:val="17486C5A"/>
    <w:styleLink w:val="4"/>
    <w:lvl w:ilvl="0" w:tplc="19E495D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D361FF6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8CEB18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51EF29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06C0A9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4788CAC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F0870C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356732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4EEAE6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C9E441E"/>
    <w:multiLevelType w:val="hybridMultilevel"/>
    <w:tmpl w:val="E6808194"/>
    <w:styleLink w:val="1"/>
    <w:lvl w:ilvl="0" w:tplc="79CE4E5E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1C0B58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867702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CAB268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7EBC7C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CE2C1E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B60888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662F1C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AAEE3E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E091C14"/>
    <w:multiLevelType w:val="hybridMultilevel"/>
    <w:tmpl w:val="36EECFBA"/>
    <w:numStyleLink w:val="501"/>
  </w:abstractNum>
  <w:abstractNum w:abstractNumId="15" w15:restartNumberingAfterBreak="0">
    <w:nsid w:val="43606E75"/>
    <w:multiLevelType w:val="hybridMultilevel"/>
    <w:tmpl w:val="681C56B6"/>
    <w:numStyleLink w:val="41"/>
  </w:abstractNum>
  <w:abstractNum w:abstractNumId="16" w15:restartNumberingAfterBreak="0">
    <w:nsid w:val="452B3CC7"/>
    <w:multiLevelType w:val="hybridMultilevel"/>
    <w:tmpl w:val="753AB03E"/>
    <w:numStyleLink w:val="10"/>
  </w:abstractNum>
  <w:abstractNum w:abstractNumId="17" w15:restartNumberingAfterBreak="0">
    <w:nsid w:val="4E1D7735"/>
    <w:multiLevelType w:val="hybridMultilevel"/>
    <w:tmpl w:val="5FFA648E"/>
    <w:numStyleLink w:val="5"/>
  </w:abstractNum>
  <w:abstractNum w:abstractNumId="18" w15:restartNumberingAfterBreak="0">
    <w:nsid w:val="4F8E4E35"/>
    <w:multiLevelType w:val="hybridMultilevel"/>
    <w:tmpl w:val="048CECB6"/>
    <w:styleLink w:val="a1"/>
    <w:lvl w:ilvl="0" w:tplc="9482DE7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5A505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0480E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B0D55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CE66F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FAA9E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D2559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56BD4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16608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2041D9C"/>
    <w:multiLevelType w:val="hybridMultilevel"/>
    <w:tmpl w:val="E6808194"/>
    <w:lvl w:ilvl="0" w:tplc="D0584BB8">
      <w:numFmt w:val="decimal"/>
      <w:lvlText w:val=""/>
      <w:lvlJc w:val="left"/>
    </w:lvl>
    <w:lvl w:ilvl="1" w:tplc="31A4EA28">
      <w:numFmt w:val="decimal"/>
      <w:lvlText w:val=""/>
      <w:lvlJc w:val="left"/>
    </w:lvl>
    <w:lvl w:ilvl="2" w:tplc="94728202">
      <w:numFmt w:val="decimal"/>
      <w:lvlText w:val=""/>
      <w:lvlJc w:val="left"/>
    </w:lvl>
    <w:lvl w:ilvl="3" w:tplc="15DCDA6C">
      <w:numFmt w:val="decimal"/>
      <w:lvlText w:val=""/>
      <w:lvlJc w:val="left"/>
    </w:lvl>
    <w:lvl w:ilvl="4" w:tplc="0D62C388">
      <w:numFmt w:val="decimal"/>
      <w:lvlText w:val=""/>
      <w:lvlJc w:val="left"/>
    </w:lvl>
    <w:lvl w:ilvl="5" w:tplc="D79C1DAE">
      <w:numFmt w:val="decimal"/>
      <w:lvlText w:val=""/>
      <w:lvlJc w:val="left"/>
    </w:lvl>
    <w:lvl w:ilvl="6" w:tplc="F850C2E8">
      <w:numFmt w:val="decimal"/>
      <w:lvlText w:val=""/>
      <w:lvlJc w:val="left"/>
    </w:lvl>
    <w:lvl w:ilvl="7" w:tplc="E1ECAC64">
      <w:numFmt w:val="decimal"/>
      <w:lvlText w:val=""/>
      <w:lvlJc w:val="left"/>
    </w:lvl>
    <w:lvl w:ilvl="8" w:tplc="F164229E">
      <w:numFmt w:val="decimal"/>
      <w:lvlText w:val=""/>
      <w:lvlJc w:val="left"/>
    </w:lvl>
  </w:abstractNum>
  <w:abstractNum w:abstractNumId="20" w15:restartNumberingAfterBreak="0">
    <w:nsid w:val="5419132D"/>
    <w:multiLevelType w:val="hybridMultilevel"/>
    <w:tmpl w:val="9370D16C"/>
    <w:styleLink w:val="37"/>
    <w:lvl w:ilvl="0" w:tplc="A616185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006280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F686A6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4E2BA2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DC760A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DC6A62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0283B2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463F44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68A0BA4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5B2F6CCB"/>
    <w:multiLevelType w:val="hybridMultilevel"/>
    <w:tmpl w:val="048CECB6"/>
    <w:lvl w:ilvl="0" w:tplc="CF6E54BA">
      <w:numFmt w:val="decimal"/>
      <w:lvlText w:val=""/>
      <w:lvlJc w:val="left"/>
    </w:lvl>
    <w:lvl w:ilvl="1" w:tplc="BAC25E54">
      <w:numFmt w:val="decimal"/>
      <w:lvlText w:val=""/>
      <w:lvlJc w:val="left"/>
    </w:lvl>
    <w:lvl w:ilvl="2" w:tplc="4D70287C">
      <w:numFmt w:val="decimal"/>
      <w:lvlText w:val=""/>
      <w:lvlJc w:val="left"/>
    </w:lvl>
    <w:lvl w:ilvl="3" w:tplc="889A145C">
      <w:numFmt w:val="decimal"/>
      <w:lvlText w:val=""/>
      <w:lvlJc w:val="left"/>
    </w:lvl>
    <w:lvl w:ilvl="4" w:tplc="7E4E0202">
      <w:numFmt w:val="decimal"/>
      <w:lvlText w:val=""/>
      <w:lvlJc w:val="left"/>
    </w:lvl>
    <w:lvl w:ilvl="5" w:tplc="708AEA5E">
      <w:numFmt w:val="decimal"/>
      <w:lvlText w:val=""/>
      <w:lvlJc w:val="left"/>
    </w:lvl>
    <w:lvl w:ilvl="6" w:tplc="BC801690">
      <w:numFmt w:val="decimal"/>
      <w:lvlText w:val=""/>
      <w:lvlJc w:val="left"/>
    </w:lvl>
    <w:lvl w:ilvl="7" w:tplc="0798ACE2">
      <w:numFmt w:val="decimal"/>
      <w:lvlText w:val=""/>
      <w:lvlJc w:val="left"/>
    </w:lvl>
    <w:lvl w:ilvl="8" w:tplc="0670436C">
      <w:numFmt w:val="decimal"/>
      <w:lvlText w:val=""/>
      <w:lvlJc w:val="left"/>
    </w:lvl>
  </w:abstractNum>
  <w:abstractNum w:abstractNumId="22" w15:restartNumberingAfterBreak="0">
    <w:nsid w:val="61E55857"/>
    <w:multiLevelType w:val="hybridMultilevel"/>
    <w:tmpl w:val="753AB03E"/>
    <w:styleLink w:val="10"/>
    <w:lvl w:ilvl="0" w:tplc="BA26E57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0C83F8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32300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A443D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0499A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4E63B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0842D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CABBC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86155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4B00704"/>
    <w:multiLevelType w:val="hybridMultilevel"/>
    <w:tmpl w:val="C6182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C2AF2"/>
    <w:multiLevelType w:val="hybridMultilevel"/>
    <w:tmpl w:val="7B20E934"/>
    <w:lvl w:ilvl="0" w:tplc="CF6E54B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EA54B0"/>
    <w:multiLevelType w:val="hybridMultilevel"/>
    <w:tmpl w:val="5FFA648E"/>
    <w:styleLink w:val="5"/>
    <w:lvl w:ilvl="0" w:tplc="FB627616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8924D5C4">
      <w:start w:val="1"/>
      <w:numFmt w:val="bullet"/>
      <w:lvlText w:val="o"/>
      <w:lvlJc w:val="left"/>
      <w:pPr>
        <w:tabs>
          <w:tab w:val="left" w:pos="991"/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49CA45DC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574ECC7A">
      <w:start w:val="1"/>
      <w:numFmt w:val="bullet"/>
      <w:lvlText w:val="•"/>
      <w:lvlJc w:val="left"/>
      <w:pPr>
        <w:tabs>
          <w:tab w:val="left" w:pos="991"/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DFF2E5A2">
      <w:start w:val="1"/>
      <w:numFmt w:val="bullet"/>
      <w:lvlText w:val="o"/>
      <w:lvlJc w:val="left"/>
      <w:pPr>
        <w:tabs>
          <w:tab w:val="left" w:pos="991"/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345C3306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CD92EAE6">
      <w:start w:val="1"/>
      <w:numFmt w:val="bullet"/>
      <w:lvlText w:val="•"/>
      <w:lvlJc w:val="left"/>
      <w:pPr>
        <w:tabs>
          <w:tab w:val="left" w:pos="991"/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2CF8A1B8">
      <w:start w:val="1"/>
      <w:numFmt w:val="bullet"/>
      <w:lvlText w:val="o"/>
      <w:lvlJc w:val="left"/>
      <w:pPr>
        <w:tabs>
          <w:tab w:val="left" w:pos="991"/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7C600556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num w:numId="1" w16cid:durableId="2132553712">
    <w:abstractNumId w:val="13"/>
  </w:num>
  <w:num w:numId="2" w16cid:durableId="1274558240">
    <w:abstractNumId w:val="18"/>
  </w:num>
  <w:num w:numId="3" w16cid:durableId="187524068">
    <w:abstractNumId w:val="21"/>
  </w:num>
  <w:num w:numId="4" w16cid:durableId="1682775083">
    <w:abstractNumId w:val="12"/>
  </w:num>
  <w:num w:numId="5" w16cid:durableId="848056622">
    <w:abstractNumId w:val="21"/>
    <w:lvlOverride w:ilvl="0">
      <w:lvl w:ilvl="0" w:tplc="CF6E54BA">
        <w:start w:val="1"/>
        <w:numFmt w:val="bullet"/>
        <w:lvlText w:val="•"/>
        <w:lvlJc w:val="left"/>
        <w:pPr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AC25E54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D70287C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89A145C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E4E0202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08AEA5E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C801690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798ACE2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670436C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885524770">
    <w:abstractNumId w:val="3"/>
  </w:num>
  <w:num w:numId="7" w16cid:durableId="1047799199">
    <w:abstractNumId w:val="5"/>
  </w:num>
  <w:num w:numId="8" w16cid:durableId="2146852244">
    <w:abstractNumId w:val="7"/>
  </w:num>
  <w:num w:numId="9" w16cid:durableId="210579893">
    <w:abstractNumId w:val="25"/>
  </w:num>
  <w:num w:numId="10" w16cid:durableId="1099332764">
    <w:abstractNumId w:val="17"/>
  </w:num>
  <w:num w:numId="11" w16cid:durableId="1727487678">
    <w:abstractNumId w:val="4"/>
  </w:num>
  <w:num w:numId="12" w16cid:durableId="1991248696">
    <w:abstractNumId w:val="6"/>
  </w:num>
  <w:num w:numId="13" w16cid:durableId="131290553">
    <w:abstractNumId w:val="0"/>
  </w:num>
  <w:num w:numId="14" w16cid:durableId="119954569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tabs>
            <w:tab w:val="num" w:pos="631"/>
          </w:tabs>
          <w:ind w:left="295" w:firstLine="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tabs>
            <w:tab w:val="num" w:pos="1431"/>
          </w:tabs>
          <w:ind w:left="1095" w:firstLine="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tabs>
            <w:tab w:val="num" w:pos="2231"/>
          </w:tabs>
          <w:ind w:left="1895" w:firstLine="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tabs>
            <w:tab w:val="num" w:pos="3031"/>
          </w:tabs>
          <w:ind w:left="2695" w:firstLine="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tabs>
            <w:tab w:val="num" w:pos="3831"/>
          </w:tabs>
          <w:ind w:left="3495" w:firstLine="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tabs>
            <w:tab w:val="num" w:pos="4631"/>
          </w:tabs>
          <w:ind w:left="4295" w:firstLine="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tabs>
            <w:tab w:val="num" w:pos="5431"/>
          </w:tabs>
          <w:ind w:left="5095" w:firstLine="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tabs>
            <w:tab w:val="num" w:pos="6231"/>
          </w:tabs>
          <w:ind w:left="5895" w:firstLine="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tabs>
            <w:tab w:val="num" w:pos="7031"/>
          </w:tabs>
          <w:ind w:left="6695" w:firstLine="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276110752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128595370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184124447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143698644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770052457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578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47427535">
    <w:abstractNumId w:val="20"/>
  </w:num>
  <w:num w:numId="21" w16cid:durableId="174999086">
    <w:abstractNumId w:val="2"/>
  </w:num>
  <w:num w:numId="22" w16cid:durableId="455871653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148401967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696541712">
    <w:abstractNumId w:val="8"/>
  </w:num>
  <w:num w:numId="25" w16cid:durableId="1676882909">
    <w:abstractNumId w:val="9"/>
  </w:num>
  <w:num w:numId="26" w16cid:durableId="1863665816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 w16cid:durableId="1279068946">
    <w:abstractNumId w:val="9"/>
    <w:lvlOverride w:ilvl="0">
      <w:startOverride w:val="1"/>
    </w:lvlOverride>
  </w:num>
  <w:num w:numId="28" w16cid:durableId="2110270934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 w16cid:durableId="1106652985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1824200420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 w16cid:durableId="582447322">
    <w:abstractNumId w:val="0"/>
    <w:lvlOverride w:ilvl="0">
      <w:lvl w:ilvl="0" w:tplc="8D9E4C54">
        <w:start w:val="1"/>
        <w:numFmt w:val="decimal"/>
        <w:lvlText w:val="%1."/>
        <w:lvlJc w:val="left"/>
        <w:pPr>
          <w:ind w:left="526" w:hanging="24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45CDF76">
        <w:start w:val="1"/>
        <w:numFmt w:val="decimal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2201A08">
        <w:start w:val="1"/>
        <w:numFmt w:val="decimal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6CAF596">
        <w:start w:val="1"/>
        <w:numFmt w:val="decimal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85C9C4A">
        <w:start w:val="1"/>
        <w:numFmt w:val="decimal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772D7AE">
        <w:start w:val="1"/>
        <w:numFmt w:val="decimal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26CFFE4">
        <w:start w:val="1"/>
        <w:numFmt w:val="decimal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6BE39A2">
        <w:start w:val="1"/>
        <w:numFmt w:val="decimal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C2A5EA6">
        <w:start w:val="1"/>
        <w:numFmt w:val="decimal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714350344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520586801">
    <w:abstractNumId w:val="0"/>
    <w:lvlOverride w:ilvl="0">
      <w:startOverride w:val="4"/>
      <w:lvl w:ilvl="0" w:tplc="8D9E4C54">
        <w:start w:val="4"/>
        <w:numFmt w:val="decimal"/>
        <w:lvlText w:val="%1.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1698576869">
    <w:abstractNumId w:val="0"/>
    <w:lvlOverride w:ilvl="0">
      <w:lvl w:ilvl="0" w:tplc="8D9E4C54">
        <w:start w:val="1"/>
        <w:numFmt w:val="decimal"/>
        <w:lvlText w:val="%1.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45CDF76">
        <w:start w:val="1"/>
        <w:numFmt w:val="decimal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2201A08">
        <w:start w:val="1"/>
        <w:numFmt w:val="decimal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6CAF596">
        <w:start w:val="1"/>
        <w:numFmt w:val="decimal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85C9C4A">
        <w:start w:val="1"/>
        <w:numFmt w:val="decimal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772D7AE">
        <w:start w:val="1"/>
        <w:numFmt w:val="decimal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26CFFE4">
        <w:start w:val="1"/>
        <w:numFmt w:val="decimal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6BE39A2">
        <w:start w:val="1"/>
        <w:numFmt w:val="decimal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C2A5EA6">
        <w:start w:val="1"/>
        <w:numFmt w:val="decimal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1862694899">
    <w:abstractNumId w:val="10"/>
  </w:num>
  <w:num w:numId="36" w16cid:durableId="1571190933">
    <w:abstractNumId w:val="0"/>
    <w:lvlOverride w:ilvl="0">
      <w:startOverride w:val="1"/>
      <w:lvl w:ilvl="0" w:tplc="8D9E4C54">
        <w:start w:val="1"/>
        <w:numFmt w:val="decimal"/>
        <w:lvlText w:val="%1."/>
        <w:lvlJc w:val="left"/>
        <w:pPr>
          <w:ind w:left="290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5CDF76">
        <w:start w:val="1"/>
        <w:numFmt w:val="decimal"/>
        <w:lvlText w:val="%2."/>
        <w:lvlJc w:val="left"/>
        <w:pPr>
          <w:ind w:left="11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01A08">
        <w:start w:val="1"/>
        <w:numFmt w:val="decimal"/>
        <w:lvlText w:val="%3."/>
        <w:lvlJc w:val="left"/>
        <w:pPr>
          <w:ind w:left="19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CAF596">
        <w:start w:val="1"/>
        <w:numFmt w:val="decimal"/>
        <w:lvlText w:val="%4."/>
        <w:lvlJc w:val="left"/>
        <w:pPr>
          <w:ind w:left="27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5C9C4A">
        <w:start w:val="1"/>
        <w:numFmt w:val="decimal"/>
        <w:lvlText w:val="%5."/>
        <w:lvlJc w:val="left"/>
        <w:pPr>
          <w:ind w:left="35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72D7AE">
        <w:start w:val="1"/>
        <w:numFmt w:val="decimal"/>
        <w:lvlText w:val="%6."/>
        <w:lvlJc w:val="left"/>
        <w:pPr>
          <w:ind w:left="43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6CFFE4">
        <w:start w:val="1"/>
        <w:numFmt w:val="decimal"/>
        <w:lvlText w:val="%7."/>
        <w:lvlJc w:val="left"/>
        <w:pPr>
          <w:ind w:left="51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BE39A2">
        <w:start w:val="1"/>
        <w:numFmt w:val="decimal"/>
        <w:lvlText w:val="%8."/>
        <w:lvlJc w:val="left"/>
        <w:pPr>
          <w:ind w:left="59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2A5EA6">
        <w:start w:val="1"/>
        <w:numFmt w:val="decimal"/>
        <w:lvlText w:val="%9."/>
        <w:lvlJc w:val="left"/>
        <w:pPr>
          <w:ind w:left="67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84887487">
    <w:abstractNumId w:val="0"/>
    <w:lvlOverride w:ilvl="0">
      <w:lvl w:ilvl="0" w:tplc="8D9E4C54">
        <w:start w:val="1"/>
        <w:numFmt w:val="decimal"/>
        <w:lvlText w:val="%1."/>
        <w:lvlJc w:val="left"/>
        <w:pPr>
          <w:ind w:left="283" w:hanging="2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45CDF76">
        <w:start w:val="1"/>
        <w:numFmt w:val="decimal"/>
        <w:lvlText w:val="%2."/>
        <w:lvlJc w:val="left"/>
        <w:pPr>
          <w:ind w:left="10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2201A08">
        <w:start w:val="1"/>
        <w:numFmt w:val="decimal"/>
        <w:lvlText w:val="%3."/>
        <w:lvlJc w:val="left"/>
        <w:pPr>
          <w:ind w:left="18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6CAF596">
        <w:start w:val="1"/>
        <w:numFmt w:val="decimal"/>
        <w:lvlText w:val="%4."/>
        <w:lvlJc w:val="left"/>
        <w:pPr>
          <w:ind w:left="26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85C9C4A">
        <w:start w:val="1"/>
        <w:numFmt w:val="decimal"/>
        <w:lvlText w:val="%5."/>
        <w:lvlJc w:val="left"/>
        <w:pPr>
          <w:ind w:left="34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772D7AE">
        <w:start w:val="1"/>
        <w:numFmt w:val="decimal"/>
        <w:lvlText w:val="%6."/>
        <w:lvlJc w:val="left"/>
        <w:pPr>
          <w:ind w:left="42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26CFFE4">
        <w:start w:val="1"/>
        <w:numFmt w:val="decimal"/>
        <w:lvlText w:val="%7."/>
        <w:lvlJc w:val="left"/>
        <w:pPr>
          <w:ind w:left="50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6BE39A2">
        <w:start w:val="1"/>
        <w:numFmt w:val="decimal"/>
        <w:lvlText w:val="%8."/>
        <w:lvlJc w:val="left"/>
        <w:pPr>
          <w:ind w:left="58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C2A5EA6">
        <w:start w:val="1"/>
        <w:numFmt w:val="decimal"/>
        <w:lvlText w:val="%9."/>
        <w:lvlJc w:val="left"/>
        <w:pPr>
          <w:ind w:left="66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729067137">
    <w:abstractNumId w:val="22"/>
  </w:num>
  <w:num w:numId="39" w16cid:durableId="944506264">
    <w:abstractNumId w:val="16"/>
  </w:num>
  <w:num w:numId="40" w16cid:durableId="886650757">
    <w:abstractNumId w:val="16"/>
    <w:lvlOverride w:ilvl="0">
      <w:lvl w:ilvl="0" w:tplc="9F9C9BD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D4E29C0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67E295A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D64C0E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E5ABB6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3A4E18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FA297D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CDCCDB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42DE2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 w16cid:durableId="254288006">
    <w:abstractNumId w:val="16"/>
    <w:lvlOverride w:ilvl="0">
      <w:lvl w:ilvl="0" w:tplc="9F9C9BDE">
        <w:start w:val="1"/>
        <w:numFmt w:val="bullet"/>
        <w:lvlText w:val="•"/>
        <w:lvlJc w:val="left"/>
        <w:pPr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D4E29C0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67E295A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D64C0E0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E5ABB6A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3A4E18A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FA297D6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CDCCDBE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42DE22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 w16cid:durableId="1106340862">
    <w:abstractNumId w:val="16"/>
    <w:lvlOverride w:ilvl="0">
      <w:lvl w:ilvl="0" w:tplc="9F9C9BDE">
        <w:start w:val="1"/>
        <w:numFmt w:val="bullet"/>
        <w:lvlText w:val="•"/>
        <w:lvlJc w:val="left"/>
        <w:pPr>
          <w:ind w:left="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D4E29C0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67E295A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D64C0E0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E5ABB6A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3A4E18A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FA297D6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CDCCDBE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42DE22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 w16cid:durableId="1861431040">
    <w:abstractNumId w:val="19"/>
    <w:lvlOverride w:ilvl="0">
      <w:lvl w:ilvl="0" w:tplc="D0584BB8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1A4EA28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4728202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5DCDA6C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D62C388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79C1DAE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850C2E8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ECAC64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164229E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 w16cid:durableId="431126543">
    <w:abstractNumId w:val="1"/>
  </w:num>
  <w:num w:numId="45" w16cid:durableId="1550142003">
    <w:abstractNumId w:val="15"/>
    <w:lvlOverride w:ilvl="0">
      <w:lvl w:ilvl="0" w:tplc="DDAA7310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7E051A0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5D0B148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2E20CDA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1564968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E6AA448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65017A6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78A269A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E2AAAE4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 w16cid:durableId="33510349">
    <w:abstractNumId w:val="11"/>
  </w:num>
  <w:num w:numId="47" w16cid:durableId="1419330012">
    <w:abstractNumId w:val="14"/>
  </w:num>
  <w:num w:numId="48" w16cid:durableId="1416588807">
    <w:abstractNumId w:val="16"/>
    <w:lvlOverride w:ilvl="0">
      <w:lvl w:ilvl="0" w:tplc="9F9C9BD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D4E29C0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67E295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D64C0E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E5ABB6A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3A4E18A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FA297D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CDCCDB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42DE2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 w16cid:durableId="1632977139">
    <w:abstractNumId w:val="23"/>
  </w:num>
  <w:num w:numId="50" w16cid:durableId="348456775">
    <w:abstractNumId w:val="24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7E1"/>
    <w:rsid w:val="00193EA3"/>
    <w:rsid w:val="002857E1"/>
    <w:rsid w:val="00587B9A"/>
    <w:rsid w:val="00632C14"/>
    <w:rsid w:val="008116A0"/>
    <w:rsid w:val="00840FF4"/>
    <w:rsid w:val="008D05E4"/>
    <w:rsid w:val="0093776C"/>
    <w:rsid w:val="00B6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2CE6B"/>
  <w15:docId w15:val="{D732F489-175C-4409-A540-4781C73A6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B61BD6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7">
    <w:name w:val="heading 7"/>
    <w:link w:val="70"/>
    <w:pPr>
      <w:outlineLvl w:val="6"/>
    </w:pPr>
    <w:rPr>
      <w:rFonts w:cs="Arial Unicode MS"/>
      <w:color w:val="000000"/>
      <w:u w:color="000000"/>
    </w:rPr>
  </w:style>
  <w:style w:type="paragraph" w:styleId="8">
    <w:name w:val="heading 8"/>
    <w:link w:val="80"/>
    <w:pPr>
      <w:outlineLvl w:val="7"/>
    </w:pPr>
    <w:rPr>
      <w:rFonts w:eastAsia="Times New Roman"/>
      <w:color w:val="000000"/>
      <w:u w:color="000000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8">
    <w:name w:val="Основной текст A"/>
    <w:pPr>
      <w:widowControl w:val="0"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</w:rPr>
  </w:style>
  <w:style w:type="paragraph" w:styleId="a9">
    <w:name w:val="footer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aa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a1">
    <w:name w:val="Пункты"/>
    <w:pPr>
      <w:numPr>
        <w:numId w:val="2"/>
      </w:numPr>
    </w:pPr>
  </w:style>
  <w:style w:type="numbering" w:customStyle="1" w:styleId="4">
    <w:name w:val="Импортированный стиль 4"/>
    <w:pPr>
      <w:numPr>
        <w:numId w:val="4"/>
      </w:numPr>
    </w:pPr>
  </w:style>
  <w:style w:type="numbering" w:customStyle="1" w:styleId="3">
    <w:name w:val="Импортированный стиль 3"/>
    <w:pPr>
      <w:numPr>
        <w:numId w:val="6"/>
      </w:numPr>
    </w:pPr>
  </w:style>
  <w:style w:type="numbering" w:customStyle="1" w:styleId="a0">
    <w:name w:val="Пункт"/>
    <w:pPr>
      <w:numPr>
        <w:numId w:val="7"/>
      </w:numPr>
    </w:pPr>
  </w:style>
  <w:style w:type="numbering" w:customStyle="1" w:styleId="5">
    <w:name w:val="Импортированный стиль 5"/>
    <w:pPr>
      <w:numPr>
        <w:numId w:val="9"/>
      </w:numPr>
    </w:pPr>
  </w:style>
  <w:style w:type="paragraph" w:customStyle="1" w:styleId="Standard">
    <w:name w:val="Standard"/>
    <w:pPr>
      <w:suppressAutoHyphens/>
    </w:pPr>
    <w:rPr>
      <w:rFonts w:cs="Arial Unicode MS"/>
      <w:color w:val="000000"/>
      <w:kern w:val="3"/>
      <w:sz w:val="28"/>
      <w:szCs w:val="28"/>
      <w:u w:color="000000"/>
    </w:rPr>
  </w:style>
  <w:style w:type="paragraph" w:styleId="ab">
    <w:name w:val="List Paragraph"/>
    <w:pPr>
      <w:spacing w:after="200" w:line="240" w:lineRule="atLeast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50">
    <w:name w:val="Импортированный стиль 5.0"/>
    <w:pPr>
      <w:numPr>
        <w:numId w:val="11"/>
      </w:numPr>
    </w:pPr>
  </w:style>
  <w:style w:type="numbering" w:customStyle="1" w:styleId="a">
    <w:name w:val="С числами"/>
    <w:pPr>
      <w:numPr>
        <w:numId w:val="12"/>
      </w:numPr>
    </w:pPr>
  </w:style>
  <w:style w:type="numbering" w:customStyle="1" w:styleId="37">
    <w:name w:val="Импортированный стиль 37"/>
    <w:pPr>
      <w:numPr>
        <w:numId w:val="20"/>
      </w:numPr>
    </w:pPr>
  </w:style>
  <w:style w:type="numbering" w:customStyle="1" w:styleId="0">
    <w:name w:val="С числами.0"/>
    <w:pPr>
      <w:numPr>
        <w:numId w:val="24"/>
      </w:numPr>
    </w:pPr>
  </w:style>
  <w:style w:type="paragraph" w:styleId="ac">
    <w:name w:val="Body Text"/>
    <w:rPr>
      <w:rFonts w:ascii="Helvetica Neue" w:hAnsi="Helvetica Neue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2">
    <w:name w:val="Стиль таблицы 2"/>
    <w:rPr>
      <w:rFonts w:ascii="Helvetica Neue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33">
    <w:name w:val="Импортированный стиль 33"/>
    <w:pPr>
      <w:numPr>
        <w:numId w:val="35"/>
      </w:numPr>
    </w:pPr>
  </w:style>
  <w:style w:type="character" w:customStyle="1" w:styleId="70">
    <w:name w:val="Заголовок 7 Знак"/>
    <w:basedOn w:val="a3"/>
    <w:link w:val="7"/>
    <w:rsid w:val="00587B9A"/>
    <w:rPr>
      <w:rFonts w:cs="Arial Unicode MS"/>
      <w:color w:val="000000"/>
      <w:u w:color="000000"/>
    </w:rPr>
  </w:style>
  <w:style w:type="character" w:customStyle="1" w:styleId="80">
    <w:name w:val="Заголовок 8 Знак"/>
    <w:basedOn w:val="a3"/>
    <w:link w:val="8"/>
    <w:rsid w:val="00587B9A"/>
    <w:rPr>
      <w:rFonts w:eastAsia="Times New Roman"/>
      <w:color w:val="000000"/>
      <w:u w:color="000000"/>
    </w:rPr>
  </w:style>
  <w:style w:type="numbering" w:customStyle="1" w:styleId="10">
    <w:name w:val="Пункты1"/>
    <w:rsid w:val="00587B9A"/>
    <w:pPr>
      <w:numPr>
        <w:numId w:val="38"/>
      </w:numPr>
    </w:pPr>
  </w:style>
  <w:style w:type="paragraph" w:styleId="ad">
    <w:name w:val="header"/>
    <w:basedOn w:val="a2"/>
    <w:link w:val="ae"/>
    <w:uiPriority w:val="99"/>
    <w:unhideWhenUsed/>
    <w:rsid w:val="00587B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3"/>
    <w:link w:val="ad"/>
    <w:uiPriority w:val="99"/>
    <w:rsid w:val="00587B9A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1">
    <w:name w:val="Table Normal1"/>
    <w:rsid w:val="00587B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0">
    <w:name w:val="Пункты2"/>
    <w:rsid w:val="00587B9A"/>
  </w:style>
  <w:style w:type="numbering" w:customStyle="1" w:styleId="41">
    <w:name w:val="Импортированный стиль 41"/>
    <w:rsid w:val="00587B9A"/>
    <w:pPr>
      <w:numPr>
        <w:numId w:val="44"/>
      </w:numPr>
    </w:pPr>
  </w:style>
  <w:style w:type="numbering" w:customStyle="1" w:styleId="501">
    <w:name w:val="Импортированный стиль 5.01"/>
    <w:rsid w:val="00587B9A"/>
    <w:pPr>
      <w:numPr>
        <w:numId w:val="46"/>
      </w:numPr>
    </w:pPr>
  </w:style>
  <w:style w:type="numbering" w:customStyle="1" w:styleId="30">
    <w:name w:val="Пункты3"/>
    <w:rsid w:val="00840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7652</Words>
  <Characters>43621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4</cp:revision>
  <dcterms:created xsi:type="dcterms:W3CDTF">2026-06-22T15:19:00Z</dcterms:created>
  <dcterms:modified xsi:type="dcterms:W3CDTF">2026-06-26T09:59:00Z</dcterms:modified>
</cp:coreProperties>
</file>