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CEEA" w14:textId="77777777" w:rsidR="00D42F2E" w:rsidRPr="00605E3D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605E3D">
        <w:rPr>
          <w:b/>
          <w:bCs/>
          <w:sz w:val="24"/>
          <w:szCs w:val="24"/>
        </w:rPr>
        <w:t>Департамент культуры города Москвы</w:t>
      </w:r>
    </w:p>
    <w:p w14:paraId="1AC98F9F" w14:textId="5F9703EC" w:rsidR="00D42F2E" w:rsidRPr="00605E3D" w:rsidRDefault="00000000" w:rsidP="00605E3D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605E3D">
        <w:rPr>
          <w:i/>
          <w:iCs/>
          <w:sz w:val="24"/>
          <w:szCs w:val="24"/>
        </w:rPr>
        <w:t xml:space="preserve">Государственное бюджетное учреждение дополнительного </w:t>
      </w:r>
      <w:r w:rsidR="007F54FE" w:rsidRPr="00605E3D">
        <w:rPr>
          <w:i/>
          <w:iCs/>
          <w:sz w:val="24"/>
          <w:szCs w:val="24"/>
        </w:rPr>
        <w:t>образования города</w:t>
      </w:r>
      <w:r w:rsidRPr="00605E3D">
        <w:rPr>
          <w:i/>
          <w:iCs/>
          <w:sz w:val="24"/>
          <w:szCs w:val="24"/>
        </w:rPr>
        <w:t xml:space="preserve"> Москвы </w:t>
      </w:r>
    </w:p>
    <w:p w14:paraId="41978B79" w14:textId="3F7E57DD" w:rsidR="00D42F2E" w:rsidRPr="00605E3D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605E3D">
        <w:rPr>
          <w:b/>
          <w:bCs/>
          <w:sz w:val="24"/>
          <w:szCs w:val="24"/>
        </w:rPr>
        <w:t xml:space="preserve">«Московская городская детская музыкальная школа имени </w:t>
      </w:r>
      <w:proofErr w:type="spellStart"/>
      <w:r w:rsidRPr="00605E3D">
        <w:rPr>
          <w:b/>
          <w:bCs/>
          <w:sz w:val="24"/>
          <w:szCs w:val="24"/>
        </w:rPr>
        <w:t>И.О.Дунаевского</w:t>
      </w:r>
      <w:proofErr w:type="spellEnd"/>
      <w:r w:rsidRPr="00605E3D">
        <w:rPr>
          <w:b/>
          <w:bCs/>
          <w:sz w:val="24"/>
          <w:szCs w:val="24"/>
        </w:rPr>
        <w:t>»</w:t>
      </w:r>
    </w:p>
    <w:p w14:paraId="6DCE8116" w14:textId="77777777" w:rsidR="00D42F2E" w:rsidRPr="00C214D9" w:rsidRDefault="00D42F2E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4"/>
          <w:szCs w:val="24"/>
        </w:rPr>
      </w:pPr>
    </w:p>
    <w:p w14:paraId="263B2AEB" w14:textId="77777777" w:rsidR="00D42F2E" w:rsidRPr="00C214D9" w:rsidRDefault="00D42F2E">
      <w:pPr>
        <w:suppressAutoHyphens/>
        <w:spacing w:line="200" w:lineRule="exact"/>
      </w:pPr>
    </w:p>
    <w:p w14:paraId="46EA5203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2659125C" w14:textId="77777777" w:rsidR="00D42F2E" w:rsidRDefault="00D42F2E">
      <w:pPr>
        <w:suppressAutoHyphens/>
        <w:rPr>
          <w:b/>
          <w:bCs/>
        </w:rPr>
      </w:pPr>
    </w:p>
    <w:p w14:paraId="42222206" w14:textId="77777777" w:rsidR="00D42F2E" w:rsidRDefault="00D42F2E">
      <w:pPr>
        <w:suppressAutoHyphens/>
        <w:rPr>
          <w:b/>
          <w:bCs/>
        </w:rPr>
      </w:pPr>
    </w:p>
    <w:p w14:paraId="32800869" w14:textId="77777777" w:rsidR="00D42F2E" w:rsidRDefault="00D42F2E">
      <w:pPr>
        <w:suppressAutoHyphens/>
        <w:rPr>
          <w:b/>
          <w:bCs/>
        </w:rPr>
      </w:pPr>
    </w:p>
    <w:p w14:paraId="74CF81E0" w14:textId="77777777" w:rsidR="00D42F2E" w:rsidRDefault="00D42F2E">
      <w:pPr>
        <w:suppressAutoHyphens/>
        <w:rPr>
          <w:b/>
          <w:bCs/>
        </w:rPr>
      </w:pPr>
    </w:p>
    <w:p w14:paraId="57B6777E" w14:textId="77777777" w:rsidR="00D42F2E" w:rsidRDefault="00D42F2E">
      <w:pPr>
        <w:suppressAutoHyphens/>
        <w:rPr>
          <w:b/>
          <w:bCs/>
        </w:rPr>
      </w:pPr>
    </w:p>
    <w:p w14:paraId="0E130633" w14:textId="77777777" w:rsidR="00D42F2E" w:rsidRDefault="00D42F2E">
      <w:pPr>
        <w:suppressAutoHyphens/>
        <w:rPr>
          <w:b/>
          <w:bCs/>
        </w:rPr>
      </w:pPr>
    </w:p>
    <w:p w14:paraId="0AE19BD0" w14:textId="77777777" w:rsidR="00D42F2E" w:rsidRDefault="00D42F2E">
      <w:pPr>
        <w:suppressAutoHyphens/>
        <w:rPr>
          <w:b/>
          <w:bCs/>
        </w:rPr>
      </w:pPr>
    </w:p>
    <w:p w14:paraId="0C232068" w14:textId="77777777" w:rsidR="00D42F2E" w:rsidRDefault="00D42F2E">
      <w:pPr>
        <w:suppressAutoHyphens/>
      </w:pPr>
    </w:p>
    <w:p w14:paraId="3A9EDED8" w14:textId="77777777" w:rsidR="00D42F2E" w:rsidRDefault="00D42F2E">
      <w:pPr>
        <w:suppressAutoHyphens/>
      </w:pPr>
    </w:p>
    <w:p w14:paraId="7BD7CC9F" w14:textId="77777777" w:rsidR="00D42F2E" w:rsidRDefault="00D42F2E">
      <w:pPr>
        <w:suppressAutoHyphens/>
      </w:pPr>
    </w:p>
    <w:p w14:paraId="20D1ECE5" w14:textId="77777777" w:rsidR="00D42F2E" w:rsidRDefault="00D42F2E">
      <w:pPr>
        <w:suppressAutoHyphens/>
      </w:pPr>
    </w:p>
    <w:p w14:paraId="39CD19D3" w14:textId="77777777" w:rsidR="007F54FE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</w:rPr>
        <w:t>Дополнительная общеразвивающая</w:t>
      </w:r>
      <w:r>
        <w:rPr>
          <w:rFonts w:ascii="Times New Roman" w:eastAsia="Times New Roman" w:hAnsi="Times New Roman" w:cs="Times New Roman"/>
          <w:sz w:val="36"/>
          <w:szCs w:val="36"/>
          <w:u w:color="000000"/>
        </w:rPr>
        <w:t xml:space="preserve"> </w:t>
      </w:r>
      <w:r>
        <w:rPr>
          <w:rFonts w:ascii="Times New Roman" w:hAnsi="Times New Roman"/>
          <w:sz w:val="36"/>
          <w:szCs w:val="36"/>
          <w:u w:color="000000"/>
        </w:rPr>
        <w:t>программа</w:t>
      </w:r>
    </w:p>
    <w:p w14:paraId="0C647511" w14:textId="77777777" w:rsidR="007F54FE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</w:rPr>
        <w:t>в области музыкального искусства</w:t>
      </w:r>
    </w:p>
    <w:p w14:paraId="04EBD69C" w14:textId="77777777" w:rsidR="007F54FE" w:rsidRPr="00A011B7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sz w:val="36"/>
          <w:szCs w:val="36"/>
          <w:u w:color="000000"/>
        </w:rPr>
      </w:pPr>
      <w:r>
        <w:rPr>
          <w:rFonts w:ascii="Times New Roman" w:hAnsi="Times New Roman"/>
          <w:b/>
          <w:bCs/>
          <w:sz w:val="36"/>
          <w:szCs w:val="36"/>
          <w:u w:color="000000"/>
        </w:rPr>
        <w:t>«Народные инструменты»</w:t>
      </w:r>
    </w:p>
    <w:p w14:paraId="6694D272" w14:textId="77777777" w:rsidR="007F54FE" w:rsidRDefault="007F54FE" w:rsidP="007F54FE">
      <w:pPr>
        <w:pStyle w:val="aa"/>
        <w:suppressAutoHyphens/>
        <w:spacing w:before="0"/>
        <w:jc w:val="center"/>
        <w:rPr>
          <w:rFonts w:ascii="Times New Roman" w:hAnsi="Times New Roman"/>
          <w:sz w:val="36"/>
          <w:szCs w:val="36"/>
          <w:u w:color="000000"/>
        </w:rPr>
      </w:pPr>
    </w:p>
    <w:p w14:paraId="765A4CF5" w14:textId="77777777" w:rsidR="007F54FE" w:rsidRDefault="007F54FE" w:rsidP="007F54FE">
      <w:pPr>
        <w:pStyle w:val="aa"/>
        <w:suppressAutoHyphens/>
        <w:spacing w:before="0"/>
        <w:jc w:val="center"/>
        <w:rPr>
          <w:rFonts w:ascii="Times New Roman" w:hAnsi="Times New Roman"/>
          <w:sz w:val="36"/>
          <w:szCs w:val="36"/>
          <w:u w:color="000000"/>
        </w:rPr>
      </w:pPr>
    </w:p>
    <w:p w14:paraId="01474247" w14:textId="77777777" w:rsidR="007F54FE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hAnsi="Times New Roman"/>
          <w:sz w:val="36"/>
          <w:szCs w:val="36"/>
          <w:u w:color="000000"/>
        </w:rPr>
        <w:t>Рабочая программа УП</w:t>
      </w:r>
    </w:p>
    <w:p w14:paraId="25C6473B" w14:textId="651AC89C" w:rsidR="007F54FE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hAnsi="Times New Roman"/>
          <w:b/>
          <w:bCs/>
          <w:sz w:val="36"/>
          <w:szCs w:val="36"/>
          <w:u w:color="000000"/>
        </w:rPr>
        <w:t>«Музыкальный инструмент» (баян)</w:t>
      </w:r>
    </w:p>
    <w:p w14:paraId="42A76712" w14:textId="77777777" w:rsidR="007F54FE" w:rsidRDefault="007F54FE" w:rsidP="007F54FE">
      <w:pPr>
        <w:pStyle w:val="aa"/>
        <w:suppressAutoHyphens/>
        <w:spacing w:before="0"/>
        <w:jc w:val="center"/>
        <w:rPr>
          <w:rFonts w:ascii="Times New Roman" w:hAnsi="Times New Roman"/>
          <w:sz w:val="36"/>
          <w:szCs w:val="36"/>
          <w:u w:color="000000"/>
        </w:rPr>
      </w:pPr>
    </w:p>
    <w:p w14:paraId="2B29EB34" w14:textId="1DA3E173" w:rsidR="007F54FE" w:rsidRPr="00A011B7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A011B7">
        <w:rPr>
          <w:rFonts w:ascii="Times New Roman" w:hAnsi="Times New Roman"/>
          <w:sz w:val="28"/>
          <w:szCs w:val="28"/>
          <w:u w:color="000000"/>
        </w:rPr>
        <w:t>для поступивших от 10 до 12 лет (включительно)</w:t>
      </w:r>
    </w:p>
    <w:p w14:paraId="0230FAF8" w14:textId="77777777" w:rsidR="007F54FE" w:rsidRPr="00A011B7" w:rsidRDefault="007F54FE" w:rsidP="007F54FE">
      <w:pPr>
        <w:pStyle w:val="aa"/>
        <w:suppressAutoHyphens/>
        <w:spacing w:before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A011B7">
        <w:rPr>
          <w:rFonts w:ascii="Times New Roman" w:hAnsi="Times New Roman"/>
          <w:sz w:val="28"/>
          <w:szCs w:val="28"/>
          <w:u w:color="000000"/>
        </w:rPr>
        <w:t>срок реализации 5 лет</w:t>
      </w:r>
    </w:p>
    <w:p w14:paraId="27EF0CCB" w14:textId="07288D9B" w:rsidR="00D42F2E" w:rsidRDefault="00D42F2E">
      <w:pPr>
        <w:suppressAutoHyphens/>
        <w:jc w:val="center"/>
        <w:rPr>
          <w:sz w:val="36"/>
          <w:szCs w:val="36"/>
        </w:rPr>
      </w:pPr>
    </w:p>
    <w:p w14:paraId="18CA8497" w14:textId="77777777" w:rsidR="00D42F2E" w:rsidRDefault="00D42F2E">
      <w:pPr>
        <w:suppressAutoHyphens/>
        <w:jc w:val="center"/>
        <w:rPr>
          <w:b/>
          <w:bCs/>
          <w:sz w:val="36"/>
          <w:szCs w:val="36"/>
        </w:rPr>
      </w:pPr>
    </w:p>
    <w:p w14:paraId="42BD2F57" w14:textId="77777777" w:rsidR="00D42F2E" w:rsidRDefault="00D42F2E">
      <w:pPr>
        <w:suppressAutoHyphens/>
        <w:rPr>
          <w:sz w:val="20"/>
          <w:szCs w:val="20"/>
        </w:rPr>
      </w:pPr>
    </w:p>
    <w:p w14:paraId="6ECDF9E3" w14:textId="77777777" w:rsidR="00D42F2E" w:rsidRDefault="00D42F2E">
      <w:pPr>
        <w:suppressAutoHyphens/>
        <w:jc w:val="center"/>
        <w:rPr>
          <w:b/>
          <w:bCs/>
          <w:sz w:val="32"/>
          <w:szCs w:val="32"/>
        </w:rPr>
      </w:pPr>
    </w:p>
    <w:p w14:paraId="6EF87F22" w14:textId="77777777" w:rsidR="00D42F2E" w:rsidRDefault="00D42F2E">
      <w:pPr>
        <w:suppressAutoHyphens/>
        <w:rPr>
          <w:sz w:val="20"/>
          <w:szCs w:val="20"/>
        </w:rPr>
      </w:pPr>
    </w:p>
    <w:p w14:paraId="4E323D5A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5CCBF29C" w14:textId="58170F25" w:rsidR="00D42F2E" w:rsidRPr="007F54FE" w:rsidRDefault="00D42F2E" w:rsidP="007F54FE">
      <w:pPr>
        <w:suppressAutoHyphens/>
        <w:spacing w:line="200" w:lineRule="exact"/>
        <w:jc w:val="center"/>
        <w:rPr>
          <w:sz w:val="28"/>
          <w:szCs w:val="28"/>
        </w:rPr>
      </w:pPr>
    </w:p>
    <w:p w14:paraId="17274449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5873506D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5AE1505F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10D52023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5B3E871A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08D1C69E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72BD4A87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5C43F38C" w14:textId="77777777" w:rsidR="007F54FE" w:rsidRDefault="007F54FE" w:rsidP="007F54FE">
      <w:pPr>
        <w:suppressAutoHyphens/>
        <w:spacing w:line="200" w:lineRule="exact"/>
        <w:rPr>
          <w:sz w:val="20"/>
          <w:szCs w:val="20"/>
        </w:rPr>
      </w:pPr>
    </w:p>
    <w:p w14:paraId="62E1008C" w14:textId="35E31C00" w:rsidR="00D42F2E" w:rsidRDefault="007F54FE" w:rsidP="007F54FE">
      <w:pPr>
        <w:suppressAutoHyphens/>
        <w:spacing w:line="200" w:lineRule="exact"/>
        <w:jc w:val="center"/>
        <w:rPr>
          <w:sz w:val="20"/>
          <w:szCs w:val="20"/>
        </w:rPr>
      </w:pPr>
      <w:r w:rsidRPr="007F54FE">
        <w:rPr>
          <w:rFonts w:eastAsia="Arial Unicode MS"/>
          <w:b/>
          <w:bCs/>
          <w:sz w:val="28"/>
          <w:szCs w:val="28"/>
        </w:rPr>
        <w:t>Москва</w:t>
      </w:r>
    </w:p>
    <w:p w14:paraId="6CDEDD17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3CD49A37" w14:textId="77777777" w:rsidR="00D42F2E" w:rsidRDefault="00D42F2E">
      <w:pPr>
        <w:suppressAutoHyphens/>
        <w:spacing w:line="200" w:lineRule="exact"/>
        <w:rPr>
          <w:sz w:val="20"/>
          <w:szCs w:val="20"/>
        </w:rPr>
      </w:pPr>
    </w:p>
    <w:p w14:paraId="432D0852" w14:textId="77777777" w:rsidR="00D42F2E" w:rsidRPr="007F54FE" w:rsidRDefault="00D42F2E" w:rsidP="007F54FE">
      <w:pPr>
        <w:pStyle w:val="A9"/>
        <w:suppressAutoHyphens/>
        <w:ind w:left="0"/>
        <w:rPr>
          <w:lang w:val="ru-RU"/>
        </w:rPr>
        <w:sectPr w:rsidR="00D42F2E" w:rsidRPr="007F54FE">
          <w:footerReference w:type="default" r:id="rId8"/>
          <w:pgSz w:w="11900" w:h="16840"/>
          <w:pgMar w:top="1134" w:right="850" w:bottom="1134" w:left="1701" w:header="708" w:footer="708" w:gutter="0"/>
          <w:cols w:space="720"/>
        </w:sectPr>
      </w:pPr>
    </w:p>
    <w:p w14:paraId="657BC8B4" w14:textId="77777777" w:rsidR="007F54FE" w:rsidRPr="00A011B7" w:rsidRDefault="007F54FE" w:rsidP="007F54FE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r w:rsidRPr="00A011B7">
        <w:rPr>
          <w:rFonts w:ascii="Times New Roman" w:hAnsi="Times New Roman"/>
          <w:b/>
          <w:bCs/>
          <w:lang w:val="ru-RU"/>
        </w:rPr>
        <w:lastRenderedPageBreak/>
        <w:t>Структура программы учебного предмета</w:t>
      </w:r>
    </w:p>
    <w:p w14:paraId="58CFA09E" w14:textId="77777777" w:rsidR="007F54FE" w:rsidRDefault="007F54FE" w:rsidP="007F54FE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3051B793" w14:textId="77777777" w:rsidR="007F54FE" w:rsidRDefault="007F54FE">
      <w:pPr>
        <w:pStyle w:val="A9"/>
        <w:numPr>
          <w:ilvl w:val="0"/>
          <w:numId w:val="39"/>
        </w:numPr>
        <w:suppressAutoHyphens/>
        <w:spacing w:line="360" w:lineRule="auto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Пояснительная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записка</w:t>
      </w:r>
      <w:proofErr w:type="spellEnd"/>
    </w:p>
    <w:p w14:paraId="49FC44A4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6DE210EE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14B073FF" w14:textId="0AC07835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учебного времени, предусмотренный учебным планом</w:t>
      </w:r>
    </w:p>
    <w:p w14:paraId="505EC917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5F554DD2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669762A7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 и задачи образовательной программы</w:t>
      </w:r>
    </w:p>
    <w:p w14:paraId="58B09A0D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программы учебного предмета</w:t>
      </w:r>
    </w:p>
    <w:p w14:paraId="0A12C875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0DA0DAEB" w14:textId="77777777" w:rsidR="007F54FE" w:rsidRDefault="007F54FE">
      <w:pPr>
        <w:pStyle w:val="aa"/>
        <w:numPr>
          <w:ilvl w:val="0"/>
          <w:numId w:val="40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6EFB1580" w14:textId="77777777" w:rsidR="007F54FE" w:rsidRDefault="007F54FE">
      <w:pPr>
        <w:pStyle w:val="aa"/>
        <w:numPr>
          <w:ilvl w:val="0"/>
          <w:numId w:val="41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Содержание учебного предмета</w:t>
      </w:r>
    </w:p>
    <w:p w14:paraId="3174CF2E" w14:textId="77777777" w:rsidR="007F54FE" w:rsidRDefault="007F54FE">
      <w:pPr>
        <w:pStyle w:val="aa"/>
        <w:numPr>
          <w:ilvl w:val="0"/>
          <w:numId w:val="42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693CDEF7" w14:textId="77777777" w:rsidR="007F54FE" w:rsidRDefault="007F54FE">
      <w:pPr>
        <w:pStyle w:val="aa"/>
        <w:numPr>
          <w:ilvl w:val="0"/>
          <w:numId w:val="42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5F429FF7" w14:textId="77777777" w:rsidR="007F54FE" w:rsidRDefault="007F54FE">
      <w:pPr>
        <w:pStyle w:val="aa"/>
        <w:numPr>
          <w:ilvl w:val="0"/>
          <w:numId w:val="42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19FFB8B3" w14:textId="77777777" w:rsidR="007F54FE" w:rsidRDefault="007F54FE">
      <w:pPr>
        <w:pStyle w:val="aa"/>
        <w:numPr>
          <w:ilvl w:val="0"/>
          <w:numId w:val="41"/>
        </w:numPr>
        <w:suppressAutoHyphens/>
        <w:spacing w:before="0" w:after="20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Требования к уровню подготовки</w:t>
      </w:r>
    </w:p>
    <w:p w14:paraId="025D6912" w14:textId="77777777" w:rsidR="007F54FE" w:rsidRDefault="007F54FE">
      <w:pPr>
        <w:pStyle w:val="aa"/>
        <w:numPr>
          <w:ilvl w:val="0"/>
          <w:numId w:val="41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Формы и методы контроля, система оценок </w:t>
      </w:r>
    </w:p>
    <w:p w14:paraId="54949A4D" w14:textId="77777777" w:rsidR="007F54FE" w:rsidRDefault="007F54FE">
      <w:pPr>
        <w:pStyle w:val="aa"/>
        <w:numPr>
          <w:ilvl w:val="0"/>
          <w:numId w:val="43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63F04FBE" w14:textId="77777777" w:rsidR="007F54FE" w:rsidRDefault="007F54FE">
      <w:pPr>
        <w:pStyle w:val="aa"/>
        <w:numPr>
          <w:ilvl w:val="0"/>
          <w:numId w:val="43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</w:t>
      </w:r>
    </w:p>
    <w:p w14:paraId="15301FB7" w14:textId="77777777" w:rsidR="007F54FE" w:rsidRDefault="007F54FE">
      <w:pPr>
        <w:pStyle w:val="aa"/>
        <w:numPr>
          <w:ilvl w:val="0"/>
          <w:numId w:val="41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723D7456" w14:textId="77777777" w:rsidR="007F54FE" w:rsidRDefault="007F54FE">
      <w:pPr>
        <w:pStyle w:val="aa"/>
        <w:numPr>
          <w:ilvl w:val="0"/>
          <w:numId w:val="4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педагогическим работникам</w:t>
      </w:r>
    </w:p>
    <w:p w14:paraId="3AA504AC" w14:textId="77777777" w:rsidR="007F54FE" w:rsidRDefault="007F54FE">
      <w:pPr>
        <w:pStyle w:val="3a"/>
        <w:numPr>
          <w:ilvl w:val="0"/>
          <w:numId w:val="45"/>
        </w:numPr>
        <w:shd w:val="clear" w:color="auto" w:fill="auto"/>
        <w:suppressAutoHyphens/>
        <w:spacing w:after="100" w:afterAutospacing="1" w:line="24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организации самостоятельной работы</w:t>
      </w:r>
    </w:p>
    <w:p w14:paraId="67B11705" w14:textId="77777777" w:rsidR="007F54FE" w:rsidRDefault="007F54FE">
      <w:pPr>
        <w:pStyle w:val="aa"/>
        <w:numPr>
          <w:ilvl w:val="0"/>
          <w:numId w:val="41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Методическая и нотная литература</w:t>
      </w:r>
    </w:p>
    <w:p w14:paraId="4F40A1B3" w14:textId="77777777" w:rsidR="007F54FE" w:rsidRDefault="007F54FE">
      <w:pPr>
        <w:pStyle w:val="aa"/>
        <w:numPr>
          <w:ilvl w:val="0"/>
          <w:numId w:val="46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Методическая литература</w:t>
      </w:r>
    </w:p>
    <w:p w14:paraId="45D1399C" w14:textId="3FEF0286" w:rsidR="00D42F2E" w:rsidRPr="007F54FE" w:rsidRDefault="007F54FE">
      <w:pPr>
        <w:pStyle w:val="aa"/>
        <w:numPr>
          <w:ilvl w:val="0"/>
          <w:numId w:val="46"/>
        </w:numPr>
        <w:suppressAutoHyphens/>
        <w:spacing w:before="0" w:line="240" w:lineRule="auto"/>
        <w:rPr>
          <w:rFonts w:ascii="Times New Roman" w:hAnsi="Times New Roman" w:cs="Times New Roman"/>
          <w:sz w:val="28"/>
          <w:szCs w:val="28"/>
          <w:u w:color="000000"/>
        </w:rPr>
      </w:pPr>
      <w:r w:rsidRPr="007F54FE">
        <w:rPr>
          <w:rFonts w:ascii="Times New Roman" w:hAnsi="Times New Roman" w:cs="Times New Roman"/>
          <w:sz w:val="28"/>
          <w:szCs w:val="28"/>
          <w:u w:color="000000"/>
        </w:rPr>
        <w:t>Нотная литература</w:t>
      </w:r>
    </w:p>
    <w:p w14:paraId="069BF249" w14:textId="77777777" w:rsidR="00D42F2E" w:rsidRDefault="00D42F2E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27AAA17A" w14:textId="77777777" w:rsidR="00D42F2E" w:rsidRDefault="00D42F2E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58019FAF" w14:textId="77777777" w:rsidR="00D42F2E" w:rsidRDefault="00D42F2E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3D1232EA" w14:textId="77777777" w:rsidR="007F54FE" w:rsidRDefault="007F54FE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5157D8A9" w14:textId="00E3C53C" w:rsidR="00D42F2E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321FAE4D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6ABDA0E" w14:textId="18E2645F" w:rsidR="007F54FE" w:rsidRDefault="00000000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F54FE" w:rsidRPr="00A011B7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Программа учебного предмета «Музыкальный инструмент»</w:t>
      </w:r>
      <w:r w:rsidR="007F54FE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баян</w:t>
      </w:r>
      <w:r w:rsidR="007F54FE" w:rsidRPr="00A011B7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(далее </w:t>
      </w:r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—</w:t>
      </w:r>
      <w:r w:rsidR="007F54FE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7F54FE" w:rsidRPr="00A011B7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УП «Музыкальный инструмент</w:t>
      </w:r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</w:t>
      </w:r>
      <w:proofErr w:type="spellStart"/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И.О.Дунаевского</w:t>
      </w:r>
      <w:proofErr w:type="spellEnd"/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» (далее </w:t>
      </w:r>
      <w:bookmarkStart w:id="0" w:name="_Hlk232434625"/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0"/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</w:t>
      </w:r>
      <w:r w:rsidR="007F54FE" w:rsidRPr="00A011B7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="007F54FE">
        <w:rPr>
          <w:rFonts w:ascii="Times New Roman" w:hAnsi="Times New Roman"/>
          <w:sz w:val="28"/>
          <w:szCs w:val="28"/>
        </w:rPr>
        <w:t xml:space="preserve">. </w:t>
      </w:r>
    </w:p>
    <w:p w14:paraId="09D8EF34" w14:textId="77777777" w:rsidR="007F54FE" w:rsidRDefault="007F54FE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625D667F" w14:textId="77777777" w:rsidR="007F54FE" w:rsidRDefault="007F54FE" w:rsidP="007F54FE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3431F05A" w14:textId="77777777" w:rsidR="007F54FE" w:rsidRDefault="007F54FE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Предлагаемая программа рассчитана на пятилетний срок обучения. Рекомендуемый возраст детей, приступающих к освоению программы от 10 до 12 лет включительно. </w:t>
      </w:r>
    </w:p>
    <w:p w14:paraId="451D9D3B" w14:textId="7ADE7AD8" w:rsidR="00D42F2E" w:rsidRDefault="007F54FE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дополнительного времени. Занятия ансамблевым музицированием развивают </w:t>
      </w:r>
      <w:r>
        <w:rPr>
          <w:rFonts w:ascii="Times New Roman" w:hAnsi="Times New Roman"/>
          <w:sz w:val="28"/>
          <w:szCs w:val="28"/>
        </w:rPr>
        <w:lastRenderedPageBreak/>
        <w:t xml:space="preserve">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навыки. </w:t>
      </w:r>
    </w:p>
    <w:p w14:paraId="6EEEFB05" w14:textId="77777777" w:rsidR="00D42F2E" w:rsidRPr="00372E3F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120ECB2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29767D0E" w14:textId="77777777" w:rsidR="007F54FE" w:rsidRDefault="00000000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F54FE">
        <w:rPr>
          <w:rFonts w:ascii="Times New Roman" w:hAnsi="Times New Roman"/>
          <w:sz w:val="28"/>
          <w:szCs w:val="28"/>
        </w:rPr>
        <w:t xml:space="preserve">При реализации программы УП «Музыкальный инструмент» со сроком обучения 5 лет, продолжительность учебных занятий составляет 33 недели в год. </w:t>
      </w:r>
    </w:p>
    <w:p w14:paraId="7C5B1630" w14:textId="7D35DEFB" w:rsidR="00D42F2E" w:rsidRDefault="007F54FE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Объем учебного времени, предусмотренный учебным планом </w:t>
      </w:r>
      <w:r>
        <w:rPr>
          <w:rFonts w:ascii="Times New Roman" w:hAnsi="Times New Roman"/>
          <w:sz w:val="28"/>
          <w:szCs w:val="28"/>
        </w:rPr>
        <w:t>школой на реализацию УП «Музыкальный инструмент»:</w:t>
      </w:r>
    </w:p>
    <w:p w14:paraId="4D6F1869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52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75"/>
        <w:gridCol w:w="2551"/>
      </w:tblGrid>
      <w:tr w:rsidR="00D42F2E" w14:paraId="1A9A94D7" w14:textId="77777777" w:rsidTr="00FD2710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606B" w14:textId="77777777" w:rsidR="00D42F2E" w:rsidRDefault="00000000"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 нагрузки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7AE67" w14:textId="77777777" w:rsidR="00D42F2E" w:rsidRDefault="00000000">
            <w:pPr>
              <w:spacing w:line="360" w:lineRule="auto"/>
              <w:jc w:val="both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Срок обучения – 5 лет</w:t>
            </w:r>
          </w:p>
        </w:tc>
      </w:tr>
      <w:tr w:rsidR="00085553" w14:paraId="52B764EE" w14:textId="77777777" w:rsidTr="00FD2710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04029" w14:textId="29D110FA" w:rsidR="00085553" w:rsidRDefault="00085553" w:rsidP="00C214D9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Максимальная учебная нагрузка (в часах)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CBA50B8" w14:textId="25CAAB58" w:rsidR="00085553" w:rsidRDefault="00085553" w:rsidP="00085553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858</w:t>
            </w:r>
          </w:p>
        </w:tc>
      </w:tr>
      <w:tr w:rsidR="00085553" w14:paraId="4EF61D06" w14:textId="77777777" w:rsidTr="00FD2710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B780A" w14:textId="628B6BB2" w:rsidR="00085553" w:rsidRDefault="00085553" w:rsidP="00C214D9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аудиторные занятия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2958CE7B" w14:textId="5385BA46" w:rsidR="00085553" w:rsidRDefault="00085553" w:rsidP="00085553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264</w:t>
            </w:r>
          </w:p>
        </w:tc>
      </w:tr>
      <w:tr w:rsidR="00D42F2E" w14:paraId="7216969E" w14:textId="77777777" w:rsidTr="00FD2710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945D4" w14:textId="77777777" w:rsidR="00D42F2E" w:rsidRDefault="00000000" w:rsidP="00C214D9">
            <w:pPr>
              <w:spacing w:line="360" w:lineRule="auto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418AFA1" w14:textId="77777777" w:rsidR="00D42F2E" w:rsidRDefault="00000000" w:rsidP="00085553">
            <w:pPr>
              <w:spacing w:line="360" w:lineRule="auto"/>
              <w:jc w:val="center"/>
            </w:pPr>
            <w:r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594</w:t>
            </w:r>
          </w:p>
        </w:tc>
      </w:tr>
    </w:tbl>
    <w:p w14:paraId="679D1139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AAB238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3C126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33958820" w14:textId="216F561C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F54FE">
        <w:rPr>
          <w:rFonts w:ascii="Times New Roman" w:hAnsi="Times New Roman"/>
          <w:sz w:val="28"/>
          <w:szCs w:val="28"/>
        </w:rPr>
        <w:t xml:space="preserve">Занятия проводятся в индивидуальной форме. </w:t>
      </w:r>
      <w:r w:rsidR="007F54FE">
        <w:rPr>
          <w:rFonts w:ascii="Times New Roman" w:hAnsi="Times New Roman"/>
          <w:b/>
          <w:bCs/>
          <w:sz w:val="28"/>
          <w:szCs w:val="28"/>
        </w:rPr>
        <w:t xml:space="preserve">Основной формой занятий </w:t>
      </w:r>
      <w:r w:rsidR="007F54FE">
        <w:rPr>
          <w:rFonts w:ascii="Times New Roman" w:hAnsi="Times New Roman"/>
          <w:sz w:val="28"/>
          <w:szCs w:val="28"/>
        </w:rPr>
        <w:t xml:space="preserve">является урок. </w:t>
      </w:r>
      <w:r w:rsidR="007F54FE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А</w:t>
      </w:r>
      <w:r w:rsidR="007F54FE" w:rsidRPr="00A011B7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7F54FE" w:rsidRPr="00A011B7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7F54FE" w:rsidRPr="00A011B7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r>
        <w:rPr>
          <w:rFonts w:ascii="Times New Roman" w:hAnsi="Times New Roman"/>
          <w:sz w:val="28"/>
          <w:szCs w:val="28"/>
        </w:rPr>
        <w:t>.</w:t>
      </w:r>
    </w:p>
    <w:p w14:paraId="0A940BBF" w14:textId="77777777" w:rsidR="00D42F2E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6C9342E0" w14:textId="77777777" w:rsidR="00D42F2E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687976D2" w14:textId="77777777" w:rsidR="00D42F2E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16D0426A" w14:textId="77777777" w:rsidR="00D42F2E" w:rsidRDefault="00000000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привить детям интерес и любовь к народной, классической и современной музыке;</w:t>
      </w:r>
    </w:p>
    <w:p w14:paraId="4E90941B" w14:textId="77777777" w:rsidR="00D42F2E" w:rsidRDefault="00000000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1B8EA11C" w14:textId="77777777" w:rsidR="00D42F2E" w:rsidRDefault="00000000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49C765B8" w14:textId="77777777" w:rsidR="00D42F2E" w:rsidRDefault="00000000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019626AE" w14:textId="77777777" w:rsidR="00D42F2E" w:rsidRDefault="00000000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785684B9" w14:textId="77777777" w:rsidR="00D42F2E" w:rsidRDefault="00000000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2A2EB129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C4F2BF6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645673CD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63A56DD7" w14:textId="77777777" w:rsidR="00D42F2E" w:rsidRDefault="00000000">
      <w:pPr>
        <w:pStyle w:val="aa"/>
        <w:numPr>
          <w:ilvl w:val="0"/>
          <w:numId w:val="4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5C73C04C" w14:textId="77777777" w:rsidR="00D42F2E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5FA512BA" w14:textId="77777777" w:rsidR="00D42F2E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5ACC51B8" w14:textId="77777777" w:rsidR="00D42F2E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6B67EC1D" w14:textId="77777777" w:rsidR="00D42F2E" w:rsidRDefault="00000000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0CDA006F" w14:textId="77777777" w:rsidR="00D42F2E" w:rsidRDefault="00000000">
      <w:pPr>
        <w:pStyle w:val="aa"/>
        <w:numPr>
          <w:ilvl w:val="0"/>
          <w:numId w:val="4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224F6B62" w14:textId="70EDA611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7F54FE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5BD745E6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A16457" w14:textId="77777777" w:rsidR="00D42F2E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Методы обучения</w:t>
      </w:r>
    </w:p>
    <w:p w14:paraId="06934B01" w14:textId="77777777" w:rsidR="00D42F2E" w:rsidRDefault="00000000">
      <w:pPr>
        <w:spacing w:line="360" w:lineRule="auto"/>
        <w:ind w:firstLine="705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5BB12055" w14:textId="77777777" w:rsidR="00D42F2E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словесный (рассказ, беседа, объяснение);</w:t>
      </w:r>
    </w:p>
    <w:p w14:paraId="353234D9" w14:textId="77777777" w:rsidR="00D42F2E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наглядный (показ преподавателем игровых движений, исполнение пьес, демонстрация записей);</w:t>
      </w:r>
    </w:p>
    <w:p w14:paraId="622225BF" w14:textId="77777777" w:rsidR="00D42F2E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объяснительно-иллюстративный (преподаватель исполняет произведение с объяснением);</w:t>
      </w:r>
    </w:p>
    <w:p w14:paraId="530F0413" w14:textId="77777777" w:rsidR="00D42F2E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практический (выработка игровых навыков обучающегося на основе упражнений);</w:t>
      </w:r>
    </w:p>
    <w:p w14:paraId="021C3821" w14:textId="77777777" w:rsidR="00D42F2E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репродуктивный метод (освоение нового материала обучающимся по образцу);</w:t>
      </w:r>
    </w:p>
    <w:p w14:paraId="0FA1FAB2" w14:textId="77777777" w:rsidR="00D42F2E" w:rsidRDefault="00000000">
      <w:pPr>
        <w:pStyle w:val="aa"/>
        <w:numPr>
          <w:ilvl w:val="0"/>
          <w:numId w:val="10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эвристический (преподаватель направляет самостоятельную работу обучающегося).</w:t>
      </w:r>
    </w:p>
    <w:p w14:paraId="541B34B0" w14:textId="77777777" w:rsidR="00D42F2E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  <w:sz w:val="28"/>
          <w:szCs w:val="28"/>
          <w:u w:color="000000"/>
        </w:rPr>
        <w:t>индивидуальных особенностей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обучающегося.</w:t>
      </w:r>
    </w:p>
    <w:p w14:paraId="32C1335B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DC07B8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65147F1D" w14:textId="77777777" w:rsidR="007F54FE" w:rsidRDefault="00000000" w:rsidP="007F54F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F54FE">
        <w:rPr>
          <w:rFonts w:ascii="Times New Roman" w:hAnsi="Times New Roman"/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5E5D69AE" w14:textId="77777777" w:rsidR="007F54FE" w:rsidRDefault="007F54FE">
      <w:pPr>
        <w:pStyle w:val="aa"/>
        <w:numPr>
          <w:ilvl w:val="0"/>
          <w:numId w:val="4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C731D8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>м</w:t>
      </w:r>
      <w:r w:rsidRPr="00C731D8">
        <w:rPr>
          <w:rFonts w:ascii="Times New Roman" w:hAnsi="Times New Roman"/>
          <w:sz w:val="28"/>
          <w:szCs w:val="28"/>
        </w:rPr>
        <w:t xml:space="preserve"> материально-технической базы гигиеническим нормативам и санитарным правилам и нормам, противопожарным нормам, требованиям охраны труда</w:t>
      </w:r>
      <w:r>
        <w:rPr>
          <w:rFonts w:ascii="Times New Roman" w:hAnsi="Times New Roman"/>
          <w:sz w:val="28"/>
          <w:szCs w:val="28"/>
        </w:rPr>
        <w:t>;</w:t>
      </w:r>
    </w:p>
    <w:p w14:paraId="40AC1280" w14:textId="77777777" w:rsidR="007F54FE" w:rsidRDefault="007F54FE">
      <w:pPr>
        <w:pStyle w:val="aa"/>
        <w:numPr>
          <w:ilvl w:val="0"/>
          <w:numId w:val="4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C731D8">
        <w:rPr>
          <w:rFonts w:ascii="Times New Roman" w:hAnsi="Times New Roman"/>
          <w:sz w:val="28"/>
          <w:szCs w:val="28"/>
        </w:rPr>
        <w:t>соблюдение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C731D8">
        <w:rPr>
          <w:rFonts w:ascii="Times New Roman" w:hAnsi="Times New Roman"/>
          <w:sz w:val="28"/>
          <w:szCs w:val="28"/>
        </w:rPr>
        <w:t>сроков текущего и капитального ремонта учебных помещений</w:t>
      </w:r>
      <w:r>
        <w:rPr>
          <w:rFonts w:ascii="Times New Roman" w:hAnsi="Times New Roman"/>
          <w:sz w:val="28"/>
          <w:szCs w:val="28"/>
        </w:rPr>
        <w:t>, используемых при реализации УП, пригодном для учебного процесса;</w:t>
      </w:r>
    </w:p>
    <w:p w14:paraId="244E8D9F" w14:textId="77777777" w:rsidR="007F54FE" w:rsidRDefault="007F54FE">
      <w:pPr>
        <w:pStyle w:val="aa"/>
        <w:numPr>
          <w:ilvl w:val="0"/>
          <w:numId w:val="4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доступом каждого обучающегося к библиотечным фондам;</w:t>
      </w:r>
    </w:p>
    <w:p w14:paraId="749BCD6C" w14:textId="77777777" w:rsidR="007F54FE" w:rsidRPr="00C731D8" w:rsidRDefault="007F54FE">
      <w:pPr>
        <w:pStyle w:val="aa"/>
        <w:numPr>
          <w:ilvl w:val="0"/>
          <w:numId w:val="4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41775CEC" w14:textId="77777777" w:rsidR="00B17249" w:rsidRDefault="007F54FE">
      <w:pPr>
        <w:pStyle w:val="aa"/>
        <w:numPr>
          <w:ilvl w:val="0"/>
          <w:numId w:val="4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учебными аудиториями для индивидуальных занятий площадью не менее 12 кв. м., оснащенными акустическими роялями или акустическими пианино, пультами для нот;</w:t>
      </w:r>
    </w:p>
    <w:p w14:paraId="50205153" w14:textId="5A77D01A" w:rsidR="00D42F2E" w:rsidRPr="00B17249" w:rsidRDefault="007F54FE">
      <w:pPr>
        <w:pStyle w:val="aa"/>
        <w:numPr>
          <w:ilvl w:val="0"/>
          <w:numId w:val="4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B17249">
        <w:rPr>
          <w:rFonts w:ascii="Times New Roman" w:hAnsi="Times New Roman"/>
          <w:sz w:val="28"/>
          <w:szCs w:val="28"/>
        </w:rPr>
        <w:lastRenderedPageBreak/>
        <w:t xml:space="preserve">выполнением шумоизолирующих мероприятий. </w:t>
      </w:r>
    </w:p>
    <w:p w14:paraId="02DCC023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C3B02A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4A36F8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2B8E4E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FF0162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7E4C52C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6D0824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DE4125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75E9C7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96601D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F23D28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2114D9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F033D6" w14:textId="77777777" w:rsidR="007F54FE" w:rsidRPr="00B17249" w:rsidRDefault="007F54FE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 w:rsidRPr="00B17249">
        <w:rPr>
          <w:b/>
          <w:bCs/>
          <w:sz w:val="28"/>
          <w:szCs w:val="28"/>
        </w:rPr>
        <w:br w:type="page"/>
      </w:r>
    </w:p>
    <w:p w14:paraId="3529C9A2" w14:textId="5F5AF830" w:rsidR="00D42F2E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1F292EE9" w14:textId="77777777" w:rsidR="00D42F2E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09F95912" w14:textId="77777777" w:rsidR="00D42F2E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20"/>
        <w:gridCol w:w="542"/>
        <w:gridCol w:w="533"/>
        <w:gridCol w:w="643"/>
        <w:gridCol w:w="533"/>
        <w:gridCol w:w="540"/>
        <w:gridCol w:w="534"/>
        <w:gridCol w:w="605"/>
        <w:gridCol w:w="534"/>
        <w:gridCol w:w="629"/>
        <w:gridCol w:w="732"/>
        <w:gridCol w:w="865"/>
      </w:tblGrid>
      <w:tr w:rsidR="00D42F2E" w14:paraId="5CFCD956" w14:textId="77777777">
        <w:trPr>
          <w:trHeight w:val="120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AB266" w14:textId="77777777" w:rsidR="00D42F2E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09FAC900" w14:textId="77777777" w:rsidR="00D42F2E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74FDC596" w14:textId="77777777" w:rsidR="00D42F2E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5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1FB5C" w14:textId="77777777" w:rsidR="00D42F2E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4D99A" w14:textId="77777777" w:rsidR="00D42F2E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D42F2E" w14:paraId="78E0F3F0" w14:textId="77777777"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AA3C3" w14:textId="77777777" w:rsidR="00D42F2E" w:rsidRDefault="00000000">
            <w:r>
              <w:t>Годы обучения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962C7" w14:textId="77777777" w:rsidR="00D42F2E" w:rsidRDefault="00000000">
            <w:pPr>
              <w:jc w:val="center"/>
            </w:pPr>
            <w:proofErr w:type="gramStart"/>
            <w:r>
              <w:t>1-й</w:t>
            </w:r>
            <w:proofErr w:type="gramEnd"/>
            <w:r>
              <w:t xml:space="preserve">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F5EB5" w14:textId="77777777" w:rsidR="00D42F2E" w:rsidRDefault="00000000">
            <w:pPr>
              <w:jc w:val="center"/>
            </w:pPr>
            <w:proofErr w:type="gramStart"/>
            <w:r>
              <w:t>2-й</w:t>
            </w:r>
            <w:proofErr w:type="gramEnd"/>
            <w:r>
              <w:t xml:space="preserve"> год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12D9B" w14:textId="77777777" w:rsidR="00D42F2E" w:rsidRDefault="00000000">
            <w:pPr>
              <w:jc w:val="center"/>
            </w:pPr>
            <w:proofErr w:type="gramStart"/>
            <w:r>
              <w:t>3-й</w:t>
            </w:r>
            <w:proofErr w:type="gramEnd"/>
            <w:r>
              <w:t xml:space="preserve"> год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63DA" w14:textId="77777777" w:rsidR="00D42F2E" w:rsidRDefault="00000000">
            <w:pPr>
              <w:pStyle w:val="Standard"/>
              <w:jc w:val="center"/>
            </w:pPr>
            <w:proofErr w:type="gramStart"/>
            <w:r>
              <w:rPr>
                <w:sz w:val="24"/>
                <w:szCs w:val="24"/>
              </w:rPr>
              <w:t>4-й</w:t>
            </w:r>
            <w:proofErr w:type="gramEnd"/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6AC83" w14:textId="77777777" w:rsidR="00D42F2E" w:rsidRDefault="00000000">
            <w:pPr>
              <w:pStyle w:val="Standard"/>
              <w:jc w:val="center"/>
            </w:pPr>
            <w:proofErr w:type="gramStart"/>
            <w:r>
              <w:rPr>
                <w:sz w:val="24"/>
                <w:szCs w:val="24"/>
              </w:rPr>
              <w:t>5-й</w:t>
            </w:r>
            <w:proofErr w:type="gramEnd"/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5036B" w14:textId="77777777" w:rsidR="00D42F2E" w:rsidRDefault="00D42F2E"/>
        </w:tc>
      </w:tr>
      <w:tr w:rsidR="00D42F2E" w14:paraId="6641ED52" w14:textId="77777777"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B36BF" w14:textId="77777777" w:rsidR="00D42F2E" w:rsidRDefault="00000000">
            <w:r>
              <w:t>Полугодия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02145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90C69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E08C2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2FAE8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05680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31329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3019B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17EDC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C98D0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F23B3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97672" w14:textId="77777777" w:rsidR="00D42F2E" w:rsidRDefault="00D42F2E"/>
        </w:tc>
      </w:tr>
      <w:tr w:rsidR="00D42F2E" w14:paraId="5C469959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A5103" w14:textId="77777777" w:rsidR="00D42F2E" w:rsidRDefault="00000000">
            <w:r>
              <w:t>Количество недель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29AFB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0868B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669FA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C4960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7D280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33E43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847F1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C937C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2D8F5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A11D5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08A0" w14:textId="77777777" w:rsidR="00D42F2E" w:rsidRDefault="00D42F2E"/>
        </w:tc>
      </w:tr>
      <w:tr w:rsidR="00D42F2E" w14:paraId="6BD69222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5C028" w14:textId="77777777" w:rsidR="00D42F2E" w:rsidRDefault="00000000">
            <w:r>
              <w:t xml:space="preserve">Аудиторные занятия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97A54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69A0A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0744F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ACC27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69249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6FB7A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A3298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39856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7C7AD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406AD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0D19F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</w:tr>
      <w:tr w:rsidR="00D42F2E" w14:paraId="7A0AC18D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063C" w14:textId="77777777" w:rsidR="00D42F2E" w:rsidRDefault="00000000">
            <w:r>
              <w:t xml:space="preserve">Самостоятельная работа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8E438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80991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3D59F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6F55B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F4733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B50A3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14046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BAD13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B7E40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760FA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016E2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594</w:t>
            </w:r>
          </w:p>
        </w:tc>
      </w:tr>
      <w:tr w:rsidR="00D42F2E" w14:paraId="06613FBB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03C55" w14:textId="77777777" w:rsidR="00D42F2E" w:rsidRDefault="00000000">
            <w:r>
              <w:t xml:space="preserve">Максимальная учебная нагрузка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730F7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E5464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83FF1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9E28E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551E6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3EF8B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9A599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D366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4AA6C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ADE2D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A68C0" w14:textId="77777777" w:rsidR="00D42F2E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858</w:t>
            </w:r>
          </w:p>
        </w:tc>
      </w:tr>
    </w:tbl>
    <w:p w14:paraId="5BD6A254" w14:textId="77777777" w:rsidR="00D42F2E" w:rsidRDefault="00D42F2E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  <w:rPr>
          <w:i/>
          <w:iCs/>
        </w:rPr>
      </w:pPr>
    </w:p>
    <w:p w14:paraId="541E4F99" w14:textId="77777777" w:rsidR="00D42F2E" w:rsidRDefault="00D42F2E">
      <w:pPr>
        <w:widowControl w:val="0"/>
        <w:tabs>
          <w:tab w:val="center" w:pos="5167"/>
          <w:tab w:val="left" w:pos="7719"/>
        </w:tabs>
        <w:suppressAutoHyphens/>
        <w:ind w:left="216" w:hanging="216"/>
        <w:jc w:val="center"/>
        <w:rPr>
          <w:i/>
          <w:iCs/>
        </w:rPr>
      </w:pPr>
    </w:p>
    <w:p w14:paraId="29E08DAE" w14:textId="77777777" w:rsidR="00D42F2E" w:rsidRDefault="00D42F2E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26A811AC" w14:textId="77777777" w:rsidR="00D42F2E" w:rsidRDefault="00D42F2E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18BAB593" w14:textId="67A4D5D5" w:rsidR="00D42F2E" w:rsidRDefault="00000000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r w:rsidR="00E74D17">
        <w:rPr>
          <w:sz w:val="28"/>
          <w:szCs w:val="28"/>
        </w:rPr>
        <w:t>школы на реализацию УП «Музыкальный инструмент»:</w:t>
      </w:r>
      <w:r w:rsidR="00E74D17">
        <w:rPr>
          <w:b/>
          <w:bCs/>
          <w:sz w:val="28"/>
          <w:szCs w:val="28"/>
        </w:rPr>
        <w:t xml:space="preserve"> </w:t>
      </w:r>
      <w:r w:rsidR="00E74D17">
        <w:rPr>
          <w:sz w:val="28"/>
          <w:szCs w:val="28"/>
        </w:rPr>
        <w:t>Максимальная нагрузка учебного предмета при 5-летнем сроке обучения составляет 858 часов: 264 часа – аудиторные занятия, 594 часов – самостоятельная работа</w:t>
      </w:r>
      <w:r>
        <w:rPr>
          <w:i/>
          <w:iCs/>
          <w:sz w:val="28"/>
          <w:szCs w:val="28"/>
        </w:rPr>
        <w:t>.</w:t>
      </w:r>
    </w:p>
    <w:p w14:paraId="4DD483D2" w14:textId="77777777" w:rsidR="00D42F2E" w:rsidRDefault="0000000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Рекомендуемая недельная нагрузка в часах:</w:t>
      </w:r>
    </w:p>
    <w:p w14:paraId="6CD1EAB3" w14:textId="77777777" w:rsidR="00D42F2E" w:rsidRDefault="00000000">
      <w:pPr>
        <w:suppressAutoHyphens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Аудиторные занятия</w:t>
      </w:r>
      <w:r>
        <w:rPr>
          <w:sz w:val="28"/>
          <w:szCs w:val="28"/>
        </w:rPr>
        <w:t>:</w:t>
      </w:r>
    </w:p>
    <w:p w14:paraId="153C9F70" w14:textId="77777777" w:rsidR="00E74D17" w:rsidRDefault="00E74D17" w:rsidP="00E74D17">
      <w:pPr>
        <w:pStyle w:val="aa"/>
        <w:suppressAutoHyphens/>
        <w:spacing w:before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Рекомендуемая недельная нагрузка в часах:</w:t>
      </w:r>
    </w:p>
    <w:p w14:paraId="51BD38DE" w14:textId="77777777" w:rsidR="00E74D17" w:rsidRDefault="00E74D17" w:rsidP="00E74D17">
      <w:pPr>
        <w:pStyle w:val="aa"/>
        <w:suppressAutoHyphens/>
        <w:spacing w:before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i/>
          <w:iCs/>
          <w:sz w:val="28"/>
          <w:szCs w:val="28"/>
          <w:u w:color="000000"/>
        </w:rPr>
        <w:t>Аудиторные занятия</w:t>
      </w:r>
      <w:r>
        <w:rPr>
          <w:rFonts w:ascii="Times New Roman" w:hAnsi="Times New Roman"/>
          <w:sz w:val="28"/>
          <w:szCs w:val="28"/>
          <w:u w:color="000000"/>
        </w:rPr>
        <w:t>:</w:t>
      </w:r>
    </w:p>
    <w:p w14:paraId="633B8ACB" w14:textId="77777777" w:rsidR="00E74D17" w:rsidRDefault="00E74D17">
      <w:pPr>
        <w:pStyle w:val="aa"/>
        <w:widowControl w:val="0"/>
        <w:numPr>
          <w:ilvl w:val="0"/>
          <w:numId w:val="47"/>
        </w:numPr>
        <w:suppressAutoHyphens/>
        <w:spacing w:before="0" w:line="24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2–3 классы – по 1 часу в неделю;</w:t>
      </w:r>
    </w:p>
    <w:p w14:paraId="7E486808" w14:textId="77777777" w:rsidR="00E74D17" w:rsidRDefault="00E74D17">
      <w:pPr>
        <w:pStyle w:val="aa"/>
        <w:widowControl w:val="0"/>
        <w:numPr>
          <w:ilvl w:val="0"/>
          <w:numId w:val="47"/>
        </w:numPr>
        <w:suppressAutoHyphens/>
        <w:spacing w:before="0" w:line="24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1, 4–5 классы – по 2 часа в неделю.</w:t>
      </w:r>
    </w:p>
    <w:p w14:paraId="3ACBF664" w14:textId="77777777" w:rsidR="00E74D17" w:rsidRDefault="00E74D17" w:rsidP="00E74D17">
      <w:pPr>
        <w:pStyle w:val="aa"/>
        <w:suppressAutoHyphens/>
        <w:spacing w:before="0"/>
        <w:ind w:firstLine="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i/>
          <w:iCs/>
          <w:sz w:val="28"/>
          <w:szCs w:val="28"/>
          <w:u w:color="000000"/>
        </w:rPr>
        <w:t>Самостоятельная работа (внеаудиторная нагрузка):</w:t>
      </w:r>
    </w:p>
    <w:p w14:paraId="3DB81AFE" w14:textId="77777777" w:rsidR="00E74D17" w:rsidRDefault="00E74D17">
      <w:pPr>
        <w:pStyle w:val="aa"/>
        <w:widowControl w:val="0"/>
        <w:numPr>
          <w:ilvl w:val="0"/>
          <w:numId w:val="48"/>
        </w:numPr>
        <w:suppressAutoHyphens/>
        <w:spacing w:before="0" w:line="24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1–2 классы – по 3 часа в неделю;</w:t>
      </w:r>
    </w:p>
    <w:p w14:paraId="0C02D1DF" w14:textId="5AF052BF" w:rsidR="00D42F2E" w:rsidRDefault="00E74D17">
      <w:pPr>
        <w:pStyle w:val="ab"/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3–5 классы – по 4 часа в неделю.</w:t>
      </w:r>
    </w:p>
    <w:p w14:paraId="633A16F3" w14:textId="77777777" w:rsidR="00D42F2E" w:rsidRDefault="00D42F2E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215D68EB" w14:textId="77777777" w:rsidR="00085553" w:rsidRDefault="00085553" w:rsidP="00085553">
      <w:pPr>
        <w:suppressAutoHyphens/>
        <w:spacing w:after="200" w:line="360" w:lineRule="auto"/>
        <w:rPr>
          <w:b/>
          <w:bCs/>
          <w:sz w:val="28"/>
          <w:szCs w:val="28"/>
        </w:rPr>
      </w:pPr>
    </w:p>
    <w:p w14:paraId="5997B234" w14:textId="007B9DB2" w:rsidR="00D42F2E" w:rsidRDefault="00000000" w:rsidP="00085553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Учебно-тематический план</w:t>
      </w:r>
    </w:p>
    <w:p w14:paraId="2B9C606A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342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7189"/>
        <w:gridCol w:w="903"/>
      </w:tblGrid>
      <w:tr w:rsidR="00D42F2E" w14:paraId="4341DA0C" w14:textId="77777777">
        <w:trPr>
          <w:trHeight w:val="897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B8F16" w14:textId="77777777" w:rsidR="00D42F2E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D0AE6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7CD1C" w14:textId="77777777" w:rsidR="00D42F2E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Кол-во </w:t>
            </w:r>
          </w:p>
          <w:p w14:paraId="77C45D72" w14:textId="77777777" w:rsidR="00D42F2E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D42F2E" w14:paraId="267AAAFC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6DB58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2F29A8C5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C5353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Ознакомление с инструментом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5751C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1E4E26BF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AFE4A08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AEF7F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2A5C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7C4A0A7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7313F5C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87B51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Установка инструмента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FDCE5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1014D206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F7F754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40CAD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Исходное положение рук на правой и левой клавиатурах инструмента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70C6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0F0CB2BC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9C9DF8A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15CD1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движения меха на разжим и сжим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293CC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10656B4A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5317D8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AB7AF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двигательных навыков пальцев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57B3B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56EFBD16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DD1BC18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99FC4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Звукоизвлечение. Формирование первоначальных слуховых представлений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2DAC6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36B554BB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635E90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AA5CA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Игра с пением подтекстовки ритмических песенок-прибауток, считалочек и </w:t>
            </w:r>
            <w:proofErr w:type="gramStart"/>
            <w:r>
              <w:rPr>
                <w:rFonts w:ascii="Times New Roman" w:hAnsi="Times New Roman"/>
                <w:shd w:val="clear" w:color="auto" w:fill="FEFFFF"/>
              </w:rPr>
              <w:t>т.д.</w:t>
            </w:r>
            <w:proofErr w:type="gramEnd"/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6F8D7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64B4EB5E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58050E4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C153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поочередной игрой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5D4E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01D43E1B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BB66C5D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7DEE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одновременной игрой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E7FA8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0FD8D4AF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65F3EC4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7BE7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Упражнения на координацию правой и левой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1F2B5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2BF0DB7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C6409A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226F9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  <w:shd w:val="clear" w:color="auto" w:fill="FEFFFF"/>
              </w:rPr>
              <w:t>Формирование первоначальных навыков чтения нот с листа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E1538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03BC5CA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21F2636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9CD3F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3A561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D42F2E" w14:paraId="05DCB0C0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A0631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090C7C1E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2372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Освоение элементарной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BC6F6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65D3F0BC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E756002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17A5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технические упражнения для пальцев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51CE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1DD60A1A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EC75C8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6C2D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упражнения на освоение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6AD6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55D643E8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74E5333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A9781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Хроматическая гамма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310B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4960B1DA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7F7F0ED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27F2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Упражнение на координацию рук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5BB57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70FE0641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D93C958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003F1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Игра несложных пьес двумя руками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41FA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</w:tr>
      <w:tr w:rsidR="00D42F2E" w14:paraId="458D3DF4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C42D03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B245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2A91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083F3102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68EA3BD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C6B4B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CE9B8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D42F2E" w14:paraId="0247EE48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7C242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0AF46873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7AAAA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lastRenderedPageBreak/>
              <w:t>Повторение пройденного учебного материала за первый класс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B200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4CE21BF1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C8CF5CF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BBC6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686E7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4717FABE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956C618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3C85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Гамма до мажор, короткие арпеджио. Изучение и освоение исполнения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non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legato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legato</w:t>
            </w:r>
            <w:proofErr w:type="spellEnd"/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07DD5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3F0E5BA9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DFB24DC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203F5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Упражнения для преодоления технических сложностей в изучаемых пьесах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EA78A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1ACF8CC1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4DF260F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C1C0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музыкальных задач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CB459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D42F2E" w14:paraId="33B6B117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7579A76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D6C3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E7C6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5AFB4D1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2B4920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1F140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109A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D42F2E" w14:paraId="7155C671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A3363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692265B5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4BD9F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B7A0B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52B29EEA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2AAE413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C6CAA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Гамма соль мажор, короткие арпеджио.</w:t>
            </w:r>
          </w:p>
          <w:p w14:paraId="1EE1A5B5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Совершенствование исполнения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non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legato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legato</w:t>
            </w:r>
            <w:proofErr w:type="spellEnd"/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EC32E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6AF54AEF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98763BB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9C5EA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Включение в репертуар несложных пьес с элементами полифонии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A78B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033168BA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F489FD8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90667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7443B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24BC790D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98B488B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AACFB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новых музыкальных задач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AD14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D42F2E" w14:paraId="4BFF7D67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D7CA7C9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DAF7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навыков игры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18CB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673C46E3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37AB242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55FA6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Формирование первоначальных навыков игры в ансамбле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33CB3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53032AD2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E786495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7741B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E10B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D42F2E" w14:paraId="56C567F9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E8FEF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67348EE6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0DE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Повторение пройденного учебного материала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15CE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59DB605F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E32B0CB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546D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Гамма фа мажор. Короткие арпеджио. Аккорды. Изучение и исполнение на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non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legato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legato</w:t>
            </w:r>
            <w:proofErr w:type="spellEnd"/>
            <w:r>
              <w:rPr>
                <w:rFonts w:ascii="Times New Roman" w:hAnsi="Times New Roman"/>
                <w:shd w:val="clear" w:color="auto" w:fill="FEFFFF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hd w:val="clear" w:color="auto" w:fill="FEFFFF"/>
              </w:rPr>
              <w:t>staccato</w:t>
            </w:r>
            <w:proofErr w:type="spellEnd"/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AAF7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36080A54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00CF00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2373C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DACB9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60E72AF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D80F92D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42A30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Несложные пьесы с элементами полифонии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32A36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76EA5385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F690FCB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F971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3DF9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D42F2E" w14:paraId="2ECED3BE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692FBE5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4D4B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00C8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5E95090C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F9DFB5C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0E25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2A35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</w:tr>
      <w:tr w:rsidR="00D42F2E" w14:paraId="1BB49747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8EA61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1D9436A0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0521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B395D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065C9778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A1C473F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2E87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shd w:val="clear" w:color="auto" w:fill="FEFFFF"/>
              </w:rPr>
              <w:t>Гамма ля минор гармонический и мелодический виды, короткие арпеджио, аккорды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3C795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71CDE0C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92B7F48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EB8D6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5AEC1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4A934AD9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2342043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5D3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Более углубленное изучение полифонических пьес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2EDA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533D46B3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FAB4F5C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03ECF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6627E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D42F2E" w14:paraId="55F7B42F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0CE337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85DE7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73777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6F04F834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AC854C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83640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5E953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</w:tr>
      <w:tr w:rsidR="00D42F2E" w14:paraId="7F8233D8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E80A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  <w:p w14:paraId="667C98EE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BF5F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Восстановление исполнительской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18258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D42F2E" w14:paraId="56C92BF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10BE96B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682C5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Ритмические упражнения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36B5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61232E4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EA97062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959E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Термины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A1DBA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0073772A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DB24A9C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4F1BA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работы над гаммами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A491B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01741577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8AF3E87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EAAB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731F3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D42F2E" w14:paraId="07E1F1D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D68361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F211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53869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</w:tr>
      <w:tr w:rsidR="00D42F2E" w14:paraId="1A972A81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2065EA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90474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CB84C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D42F2E" w14:paraId="15BA7D46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4466A1C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18672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F87D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411B86F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E64B52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77BE0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83C3C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09F94573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814876B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BF2BB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BC82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D42F2E" w14:paraId="4930192F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A0DBE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класс </w:t>
            </w:r>
          </w:p>
          <w:p w14:paraId="401DF802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0313A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работы над гаммами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D695E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025658EB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542F857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DFA66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BD7E6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4DB72C83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59DD1FD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DAD9B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Ритмические упражнения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9E3DC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504000C9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7338345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FB433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Термины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E2F7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7BB0A547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26AFDCE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79910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7AA64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D42F2E" w14:paraId="41D37A45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2C184A9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B2894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Крупная форма, полифонические пьесы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07FCB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</w:tr>
      <w:tr w:rsidR="00D42F2E" w14:paraId="7707963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90675A4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C06D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F6663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</w:tr>
      <w:tr w:rsidR="00D42F2E" w14:paraId="0C97A6B4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91B9DCA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1437F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7356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5EDB3F28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0E3006A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3AA41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7433D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1B95AC95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C12C85F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DB6C9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A016F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  <w:tr w:rsidR="00D42F2E" w14:paraId="716F578D" w14:textId="77777777">
        <w:trPr>
          <w:trHeight w:val="2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A9EE1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2A7DF3E8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2E0C6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Восстановление исполнительской формы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5EF7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3238E319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77EC172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00AC1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исполнения гамм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96DE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6A3F078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B6CFCD0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BA363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7CF0D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D42F2E" w14:paraId="2F2F1060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F0FBB47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05D58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техники владения мехом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9EEE7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D42F2E" w14:paraId="46D2248E" w14:textId="77777777">
        <w:trPr>
          <w:trHeight w:val="5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B940167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68DA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части выпускной программы к первому прослушиванию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62E11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</w:tr>
      <w:tr w:rsidR="00D42F2E" w14:paraId="548F023B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6D14876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5876C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908B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1DA3C4D1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D55776A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2D927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17720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D42F2E" w14:paraId="26F801C4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EC256A0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203A6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2FB1A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</w:tr>
      <w:tr w:rsidR="00D42F2E" w14:paraId="0A5B1E57" w14:textId="77777777">
        <w:trPr>
          <w:trHeight w:val="597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89692" w14:textId="77777777" w:rsidR="00D42F2E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2E6514C4" w14:textId="77777777" w:rsidR="00D42F2E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полугодие</w:t>
            </w:r>
          </w:p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A5FB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lastRenderedPageBreak/>
              <w:t>Подготовка части выпускной программы ко второму прослушиванию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7F33C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</w:tr>
      <w:tr w:rsidR="00D42F2E" w14:paraId="1168894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4A7A567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14A4C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всей выпускной программы к третьему прослушиванию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BEBFA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</w:tr>
      <w:tr w:rsidR="00D42F2E" w14:paraId="556CD99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267FA47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9758C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программы к исполнению на выпускном экзамене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F4A2A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</w:tr>
      <w:tr w:rsidR="00D42F2E" w14:paraId="4C738021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BE54A41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E80DF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u w:color="000000"/>
                <w:shd w:val="clear" w:color="auto" w:fill="FEFFFF"/>
              </w:rPr>
              <w:t>Чтение с листа и подбор по слуху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2BC02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</w:tr>
      <w:tr w:rsidR="00D42F2E" w14:paraId="600573DD" w14:textId="77777777">
        <w:trPr>
          <w:trHeight w:val="297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6073EF2" w14:textId="77777777" w:rsidR="00D42F2E" w:rsidRDefault="00D42F2E"/>
        </w:tc>
        <w:tc>
          <w:tcPr>
            <w:tcW w:w="7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66BEE" w14:textId="77777777" w:rsidR="00D42F2E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77523" w14:textId="77777777" w:rsidR="00D42F2E" w:rsidRDefault="00000000">
            <w:pPr>
              <w:suppressAutoHyphens/>
              <w:jc w:val="right"/>
            </w:pPr>
            <w:r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</w:tr>
    </w:tbl>
    <w:p w14:paraId="072FE45E" w14:textId="77777777" w:rsidR="00D42F2E" w:rsidRDefault="00D42F2E" w:rsidP="00C214D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53589562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74FCEABC" w14:textId="45480DE9" w:rsidR="00E74D17" w:rsidRDefault="00000000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74D17">
        <w:rPr>
          <w:rFonts w:ascii="Times New Roman" w:hAnsi="Times New Roman"/>
          <w:sz w:val="28"/>
          <w:szCs w:val="28"/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</w:t>
      </w:r>
      <w:r w:rsidR="00B17249">
        <w:rPr>
          <w:rFonts w:ascii="Times New Roman" w:hAnsi="Times New Roman"/>
          <w:sz w:val="28"/>
          <w:szCs w:val="28"/>
        </w:rPr>
        <w:t>грамотой</w:t>
      </w:r>
      <w:r w:rsidR="00E74D17">
        <w:rPr>
          <w:rFonts w:ascii="Times New Roman" w:hAnsi="Times New Roman"/>
          <w:sz w:val="28"/>
          <w:szCs w:val="28"/>
        </w:rPr>
        <w:t xml:space="preserve"> до самостоятельного разбора и исполнения музыкального произведения.</w:t>
      </w:r>
    </w:p>
    <w:p w14:paraId="25C61CBE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УП «Музыкальный инструмент» соответствует направленности общеразвивающей программы на приобщение обучающихся к музицированию.</w:t>
      </w:r>
    </w:p>
    <w:p w14:paraId="3C4974F9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69194707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09C6B7D4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3A199FBB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УП «Музыкальный инструмент»</w:t>
      </w:r>
      <w:r>
        <w:rPr>
          <w:rFonts w:ascii="Times New Roman" w:hAnsi="Times New Roman"/>
          <w:sz w:val="28"/>
          <w:szCs w:val="28"/>
        </w:rPr>
        <w:t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обучающегося.</w:t>
      </w:r>
    </w:p>
    <w:p w14:paraId="381D2DFE" w14:textId="1BE1A23C" w:rsidR="00D42F2E" w:rsidRPr="00E74D17" w:rsidRDefault="00000000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27A284A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Первый год обучения</w:t>
      </w:r>
    </w:p>
    <w:p w14:paraId="33686F82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Знакомство с инструментом</w:t>
      </w:r>
      <w:r>
        <w:rPr>
          <w:rFonts w:ascii="Times New Roman" w:hAnsi="Times New Roman"/>
          <w:sz w:val="28"/>
          <w:szCs w:val="28"/>
        </w:rPr>
        <w:t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Доступные попеки и пьесы.</w:t>
      </w:r>
    </w:p>
    <w:p w14:paraId="488A92C9" w14:textId="6A9AF625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E74D1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</w:t>
      </w:r>
      <w:r w:rsidR="00E74D17">
        <w:rPr>
          <w:rFonts w:ascii="Times New Roman" w:hAnsi="Times New Roman"/>
          <w:sz w:val="28"/>
          <w:szCs w:val="28"/>
        </w:rPr>
        <w:t xml:space="preserve">10–15 </w:t>
      </w:r>
      <w:r>
        <w:rPr>
          <w:rFonts w:ascii="Times New Roman" w:hAnsi="Times New Roman"/>
          <w:sz w:val="28"/>
          <w:szCs w:val="28"/>
        </w:rPr>
        <w:t>разнохарактерных произведений.</w:t>
      </w:r>
    </w:p>
    <w:p w14:paraId="072E0A94" w14:textId="105FC5BF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E74D1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(три разнохарактерные пьесы) и </w:t>
      </w:r>
      <w:r w:rsidR="00E74D17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0C589647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3D89D259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7F54FE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6B576EC8" w14:textId="4531F52C" w:rsidR="00D42F2E" w:rsidRDefault="00000000">
      <w:pPr>
        <w:pStyle w:val="aa"/>
        <w:numPr>
          <w:ilvl w:val="0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Л.Лёвина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«Слон»</w:t>
      </w:r>
    </w:p>
    <w:p w14:paraId="1441CF51" w14:textId="28976916" w:rsidR="00D42F2E" w:rsidRDefault="00000000">
      <w:pPr>
        <w:pStyle w:val="aa"/>
        <w:numPr>
          <w:ilvl w:val="0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А.Латышев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«Вальс Мальвины»</w:t>
      </w:r>
    </w:p>
    <w:p w14:paraId="3BBB1631" w14:textId="53A72B23" w:rsidR="00D42F2E" w:rsidRDefault="00000000">
      <w:pPr>
        <w:pStyle w:val="aa"/>
        <w:numPr>
          <w:ilvl w:val="0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М.Красев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«Маленькая ёлочка»</w:t>
      </w:r>
    </w:p>
    <w:p w14:paraId="134F1F62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5D73B450" w14:textId="4F2EB5C1" w:rsidR="00D42F2E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Е.Лёвин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«Колыбельная»</w:t>
      </w:r>
    </w:p>
    <w:p w14:paraId="3AD9465E" w14:textId="4DFF975C" w:rsidR="00D42F2E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Д.Шостакович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Марш</w:t>
      </w:r>
    </w:p>
    <w:p w14:paraId="3C6D4DCE" w14:textId="615E93FD" w:rsidR="00D42F2E" w:rsidRDefault="00000000">
      <w:pPr>
        <w:pStyle w:val="aa"/>
        <w:numPr>
          <w:ilvl w:val="0"/>
          <w:numId w:val="1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М.Качурбина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«Мишка с куклой пляшут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полечку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»</w:t>
      </w:r>
    </w:p>
    <w:p w14:paraId="484EA084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B70C923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00E10DC0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Повторение пройденного учебного материала. Продолжение работы над совершенствованием технических приемов игры на инструменте, звукоизвлечением. Работа над упражнениями, формирующими правильные игровые навыки. Изучение гамм</w:t>
      </w:r>
      <w:r w:rsidRPr="007F54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коротких арпеджио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7F54F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7F54F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7F54F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. Изучение разнохарактерных пьес, в том числе с элементами полифонии. Формирование навыков чтения с листа простых мелодий. Формирование первоначальных навыков игры в ансамбле с преподавателем.</w:t>
      </w:r>
    </w:p>
    <w:p w14:paraId="54D91D8B" w14:textId="3319618C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E74D1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</w:t>
      </w:r>
      <w:r w:rsidR="00E74D17">
        <w:rPr>
          <w:rFonts w:ascii="Times New Roman" w:hAnsi="Times New Roman"/>
          <w:sz w:val="28"/>
          <w:szCs w:val="28"/>
        </w:rPr>
        <w:t xml:space="preserve">изучить 8–10 </w:t>
      </w:r>
      <w:r>
        <w:rPr>
          <w:rFonts w:ascii="Times New Roman" w:hAnsi="Times New Roman"/>
          <w:sz w:val="28"/>
          <w:szCs w:val="28"/>
        </w:rPr>
        <w:t xml:space="preserve">разнохарактерных произведений, небольшие этюды, гаммы. </w:t>
      </w:r>
    </w:p>
    <w:p w14:paraId="284F5070" w14:textId="31D29AAE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E74D1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E74D17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(две разнохарактерные пьесы) во втором полугодии. </w:t>
      </w:r>
    </w:p>
    <w:p w14:paraId="05CDB00F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3EE7DAFC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7F54FE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5FC8BD7A" w14:textId="7784D588" w:rsidR="00D42F2E" w:rsidRDefault="00000000">
      <w:pPr>
        <w:pStyle w:val="aa"/>
        <w:numPr>
          <w:ilvl w:val="0"/>
          <w:numId w:val="1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А.Коробейников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«Мелодия»</w:t>
      </w:r>
    </w:p>
    <w:p w14:paraId="3319D98C" w14:textId="537B73AF" w:rsidR="00D42F2E" w:rsidRDefault="00000000">
      <w:pPr>
        <w:pStyle w:val="aa"/>
        <w:numPr>
          <w:ilvl w:val="0"/>
          <w:numId w:val="1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</w:t>
      </w:r>
      <w:r w:rsidR="00E74D17">
        <w:rPr>
          <w:rFonts w:ascii="Times New Roman" w:hAnsi="Times New Roman"/>
          <w:sz w:val="28"/>
          <w:szCs w:val="28"/>
          <w:u w:color="000000"/>
        </w:rPr>
        <w:t xml:space="preserve">усская народная песня </w:t>
      </w:r>
      <w:r>
        <w:rPr>
          <w:rFonts w:ascii="Times New Roman" w:hAnsi="Times New Roman"/>
          <w:sz w:val="28"/>
          <w:szCs w:val="28"/>
          <w:u w:color="000000"/>
        </w:rPr>
        <w:t>«Как у нас-то козел»</w:t>
      </w:r>
    </w:p>
    <w:p w14:paraId="01BB9CBD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1578C013" w14:textId="4211DD1C" w:rsidR="00D42F2E" w:rsidRDefault="00000000">
      <w:pPr>
        <w:pStyle w:val="aa"/>
        <w:numPr>
          <w:ilvl w:val="0"/>
          <w:numId w:val="2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А.Дмитриев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«Восточная мелодия»</w:t>
      </w:r>
    </w:p>
    <w:p w14:paraId="546D6255" w14:textId="425C6186" w:rsidR="00D42F2E" w:rsidRDefault="00000000">
      <w:pPr>
        <w:pStyle w:val="aa"/>
        <w:numPr>
          <w:ilvl w:val="0"/>
          <w:numId w:val="2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Ф.Шуберт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Немецкий танец</w:t>
      </w:r>
    </w:p>
    <w:p w14:paraId="03624806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C71CC4B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7FB69F0C" w14:textId="77777777" w:rsidR="00E74D17" w:rsidRDefault="00000000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 w:rsidR="00E74D17">
        <w:rPr>
          <w:rFonts w:ascii="Times New Roman" w:hAnsi="Times New Roman"/>
          <w:sz w:val="28"/>
          <w:szCs w:val="28"/>
          <w:shd w:val="clear" w:color="auto" w:fill="FFFFFF"/>
        </w:rPr>
        <w:t>Основной задачей этого года является развитие технической базы обучающихся на упражнениях, гаммах, арпеджио и аккордах. Необходимо развивать гармонический и мелодический слух ученика при работе над пьесами разного стиля и содержания, в том числе полифонической музыки и произведений крупной формы. Развитие навыков чтения с листа, игра в ансамбле с преподавателем.</w:t>
      </w:r>
    </w:p>
    <w:p w14:paraId="1C00823A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обучающийся должен изучить 8–10 разнохарактерных произведений, небольшие этюды, гаммы. </w:t>
      </w:r>
    </w:p>
    <w:p w14:paraId="257DC0AD" w14:textId="5A90B014" w:rsidR="00D42F2E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исполнить один академический зачет в первом полугодии (две разнохарактерные пьесы) и переводной зачет (две разнохарактерные пьесы) во втором полугодии.</w:t>
      </w:r>
    </w:p>
    <w:p w14:paraId="64557740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3DCCBA40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7F54FE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2120795" w14:textId="3C49DF8F" w:rsidR="00D42F2E" w:rsidRDefault="00000000">
      <w:pPr>
        <w:pStyle w:val="aa"/>
        <w:numPr>
          <w:ilvl w:val="0"/>
          <w:numId w:val="2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lastRenderedPageBreak/>
        <w:t>В.Нэви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Прелюдия</w:t>
      </w:r>
    </w:p>
    <w:p w14:paraId="38B9D345" w14:textId="79125773" w:rsidR="00D42F2E" w:rsidRDefault="00000000">
      <w:pPr>
        <w:pStyle w:val="aa"/>
        <w:numPr>
          <w:ilvl w:val="0"/>
          <w:numId w:val="2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В.Фоменко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«Веселый музыкант»</w:t>
      </w:r>
    </w:p>
    <w:p w14:paraId="4BEAC686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08CECEF6" w14:textId="4FB1C333" w:rsidR="00D42F2E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К.Вилтон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Сонатина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00E66367" w14:textId="2F3102D5" w:rsidR="00D42F2E" w:rsidRDefault="00000000">
      <w:pPr>
        <w:pStyle w:val="aa"/>
        <w:numPr>
          <w:ilvl w:val="0"/>
          <w:numId w:val="2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О.Бурьян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Вариации на тему р</w:t>
      </w:r>
      <w:r w:rsidR="00E74D17">
        <w:rPr>
          <w:rFonts w:ascii="Times New Roman" w:hAnsi="Times New Roman"/>
          <w:sz w:val="28"/>
          <w:szCs w:val="28"/>
          <w:u w:color="000000"/>
        </w:rPr>
        <w:t>усской народной песни</w:t>
      </w:r>
      <w:r>
        <w:rPr>
          <w:rFonts w:ascii="Times New Roman" w:hAnsi="Times New Roman"/>
          <w:sz w:val="28"/>
          <w:szCs w:val="28"/>
          <w:u w:color="000000"/>
        </w:rPr>
        <w:t xml:space="preserve"> «Ходит зайка по саду»</w:t>
      </w:r>
    </w:p>
    <w:p w14:paraId="21800417" w14:textId="77777777" w:rsidR="00D42F2E" w:rsidRDefault="00D42F2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729BD80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244B752F" w14:textId="77777777" w:rsidR="00E74D17" w:rsidRDefault="00000000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E74D17">
        <w:rPr>
          <w:rFonts w:ascii="Times New Roman" w:hAnsi="Times New Roman"/>
          <w:sz w:val="28"/>
          <w:szCs w:val="28"/>
        </w:rPr>
        <w:t>В данный период обучения большое внимание уделяется средствам музыкальной выразительности, технической и теоретической оснащенности обучающихся. Репертуар становится более разнообразным. Уделяется большее внимание чтению нот с листа, подбору по слуху.</w:t>
      </w:r>
    </w:p>
    <w:p w14:paraId="7DDB4684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обучающийся должен изучить 10–12 разнохарактерных произведений, этюды, гаммы. </w:t>
      </w:r>
    </w:p>
    <w:p w14:paraId="602D29DE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сдать: </w:t>
      </w:r>
    </w:p>
    <w:p w14:paraId="3FAC037D" w14:textId="77777777" w:rsidR="00E74D17" w:rsidRDefault="00E74D17">
      <w:pPr>
        <w:pStyle w:val="aa"/>
        <w:numPr>
          <w:ilvl w:val="0"/>
          <w:numId w:val="40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450EA415" w14:textId="77777777" w:rsidR="00E74D17" w:rsidRDefault="00E74D17">
      <w:pPr>
        <w:pStyle w:val="aa"/>
        <w:numPr>
          <w:ilvl w:val="0"/>
          <w:numId w:val="40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55B8A16E" w14:textId="77777777" w:rsidR="00B17249" w:rsidRDefault="00E74D17">
      <w:pPr>
        <w:pStyle w:val="aa"/>
        <w:numPr>
          <w:ilvl w:val="0"/>
          <w:numId w:val="40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48362488" w14:textId="3CFD1FC5" w:rsidR="00D42F2E" w:rsidRPr="00B17249" w:rsidRDefault="00E74D17">
      <w:pPr>
        <w:pStyle w:val="aa"/>
        <w:numPr>
          <w:ilvl w:val="0"/>
          <w:numId w:val="40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 w:rsidRPr="00B17249">
        <w:rPr>
          <w:rFonts w:ascii="Times New Roman" w:hAnsi="Times New Roman"/>
          <w:sz w:val="28"/>
          <w:szCs w:val="28"/>
        </w:rPr>
        <w:t>переводной зачет в четвертой четверти (три разнохарактерные пьесы).</w:t>
      </w:r>
    </w:p>
    <w:p w14:paraId="6D0C994E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2452C4" w14:textId="77777777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C880F7A" w14:textId="77777777" w:rsidR="00D42F2E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3AC6B933" w14:textId="1762459E" w:rsidR="00D42F2E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А.Доренский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Этюд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74BBB95C" w14:textId="77777777" w:rsidR="00D42F2E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60C2E479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FC3DF15" w14:textId="77777777" w:rsidR="00D42F2E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0851FC67" w14:textId="301570AD" w:rsidR="00D42F2E" w:rsidRDefault="00000000">
      <w:pPr>
        <w:pStyle w:val="aa"/>
        <w:numPr>
          <w:ilvl w:val="0"/>
          <w:numId w:val="2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А.Долматов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Прелюдия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a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moll</w:t>
      </w:r>
    </w:p>
    <w:p w14:paraId="4C4CB1BE" w14:textId="4190721E" w:rsidR="00D42F2E" w:rsidRDefault="00000000">
      <w:pPr>
        <w:pStyle w:val="aa"/>
        <w:numPr>
          <w:ilvl w:val="0"/>
          <w:numId w:val="2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Д.Шостакович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«Шарманка»</w:t>
      </w:r>
    </w:p>
    <w:p w14:paraId="354B93F3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Roman" w:eastAsia="Times Roman" w:hAnsi="Times Roman" w:cs="Times Roman"/>
          <w:u w:color="000000"/>
        </w:rPr>
      </w:pPr>
    </w:p>
    <w:p w14:paraId="2F77A785" w14:textId="77777777" w:rsidR="00D42F2E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1C6275C8" w14:textId="5D76B77F" w:rsidR="00D42F2E" w:rsidRDefault="00000000">
      <w:pPr>
        <w:pStyle w:val="aa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К.Черни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Этюд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084D32AE" w14:textId="77777777" w:rsidR="00D42F2E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149DF975" w14:textId="77777777" w:rsidR="00D42F2E" w:rsidRDefault="00000000">
      <w:pPr>
        <w:pStyle w:val="aa"/>
        <w:numPr>
          <w:ilvl w:val="0"/>
          <w:numId w:val="2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Термины</w:t>
      </w:r>
    </w:p>
    <w:p w14:paraId="0B77B27B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A06DC46" w14:textId="77777777" w:rsidR="00D42F2E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полугодие:</w:t>
      </w:r>
    </w:p>
    <w:p w14:paraId="443D16C3" w14:textId="2E6A71BB" w:rsidR="00D42F2E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Д.Штейбельт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Сонатина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769F0C8E" w14:textId="4499F0AB" w:rsidR="00D42F2E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А.Летунов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«У развалин древнего города»</w:t>
      </w:r>
    </w:p>
    <w:p w14:paraId="4EB19BFF" w14:textId="3A510FC4" w:rsidR="00D42F2E" w:rsidRDefault="00E74D17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Г.Свиридов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–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И.Миняков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«Парень с гармошкой»</w:t>
      </w:r>
    </w:p>
    <w:p w14:paraId="0EBA5B95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E5823B8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65F1359" w14:textId="77777777" w:rsidR="00D42F2E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Пятый год обучения</w:t>
      </w:r>
    </w:p>
    <w:p w14:paraId="2ED78E6D" w14:textId="77777777" w:rsidR="00E74D17" w:rsidRDefault="00000000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 w:rsidR="00E74D17">
        <w:rPr>
          <w:rFonts w:ascii="Times New Roman" w:hAnsi="Times New Roman"/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1E7FC6DD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изучить несколько разнохарактерных произведений, четыре из которых войдут в программы выпускного экзамена, в том числе:</w:t>
      </w:r>
    </w:p>
    <w:p w14:paraId="26FCC8E7" w14:textId="77777777" w:rsidR="00E74D17" w:rsidRDefault="00E74D17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с элементами полифонии;</w:t>
      </w:r>
    </w:p>
    <w:p w14:paraId="4AB41DBC" w14:textId="77777777" w:rsidR="00E74D17" w:rsidRDefault="00E74D17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крупной формы (соната, сонатина, рондо, вариации, сюита);</w:t>
      </w:r>
    </w:p>
    <w:p w14:paraId="7AE58AA3" w14:textId="77777777" w:rsidR="00E74D17" w:rsidRDefault="00E74D17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по выбору;</w:t>
      </w:r>
    </w:p>
    <w:p w14:paraId="53048B25" w14:textId="77777777" w:rsidR="00E74D17" w:rsidRDefault="00E74D17">
      <w:pPr>
        <w:pStyle w:val="aa"/>
        <w:numPr>
          <w:ilvl w:val="0"/>
          <w:numId w:val="49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подвижного характера или обработка народной (авторской) мелодии.</w:t>
      </w:r>
    </w:p>
    <w:p w14:paraId="705AF510" w14:textId="77777777" w:rsidR="00E74D17" w:rsidRDefault="00E74D17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исполнить: </w:t>
      </w:r>
    </w:p>
    <w:p w14:paraId="6C7852DB" w14:textId="77777777" w:rsidR="00E74D17" w:rsidRDefault="00E74D17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5F0F9910" w14:textId="77777777" w:rsidR="00E74D17" w:rsidRDefault="00E74D17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3C8673B8" w14:textId="77777777" w:rsidR="00E74D17" w:rsidRDefault="00E74D17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прослушивание программы итоговой аттестации полностью в третьей четверти (четыре произведения);</w:t>
      </w:r>
    </w:p>
    <w:p w14:paraId="094F7F8F" w14:textId="61B6CA94" w:rsidR="00D42F2E" w:rsidRPr="00E74D17" w:rsidRDefault="00E74D17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E74D17"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49DD4433" w14:textId="77777777" w:rsidR="00D42F2E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488E3BA8" w14:textId="77777777" w:rsidR="00D42F2E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139381C9" w14:textId="0D123F86" w:rsidR="00D42F2E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Г.Гендель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Прелюдия</w:t>
      </w:r>
      <w:r w:rsidRPr="00E74D17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G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1CE6C920" w14:textId="101BBDD1" w:rsidR="00D42F2E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Т.Хаслингер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Сонатина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C</w:t>
      </w:r>
      <w:r w:rsidRPr="00E74D17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5CBE8094" w14:textId="4B244FB4" w:rsidR="00D42F2E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</w:t>
      </w:r>
      <w:r w:rsidR="00E74D17">
        <w:rPr>
          <w:rFonts w:ascii="Times New Roman" w:hAnsi="Times New Roman"/>
          <w:sz w:val="28"/>
          <w:szCs w:val="28"/>
          <w:u w:color="000000"/>
        </w:rPr>
        <w:t>усская народная песня</w:t>
      </w:r>
      <w:r>
        <w:rPr>
          <w:rFonts w:ascii="Times New Roman" w:hAnsi="Times New Roman"/>
          <w:sz w:val="28"/>
          <w:szCs w:val="28"/>
          <w:u w:color="000000"/>
        </w:rPr>
        <w:t xml:space="preserve"> «Выйду на улицу» обработка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О.Бурьян</w:t>
      </w:r>
      <w:proofErr w:type="spellEnd"/>
    </w:p>
    <w:p w14:paraId="13579133" w14:textId="4B128EB2" w:rsidR="00D42F2E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Д.Самойлов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«Этюд-скерцо»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</w:t>
      </w:r>
      <w:r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moll</w:t>
      </w:r>
    </w:p>
    <w:p w14:paraId="216A066E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7B856693" w14:textId="77777777" w:rsidR="00D42F2E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2 вариант:</w:t>
      </w:r>
    </w:p>
    <w:p w14:paraId="47BD1395" w14:textId="561260FB" w:rsidR="00D42F2E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Д.Самойлов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Полифоническая миниатюра № 7</w:t>
      </w:r>
    </w:p>
    <w:p w14:paraId="3BA51079" w14:textId="1A1F6EDA" w:rsidR="00D42F2E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И.Шестериков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Сонатина в классическом стиле</w:t>
      </w:r>
    </w:p>
    <w:p w14:paraId="4675C786" w14:textId="02A0D7D2" w:rsidR="00D42F2E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А.Джойс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«Осенний сон» обработка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А.Романова</w:t>
      </w:r>
      <w:proofErr w:type="spellEnd"/>
    </w:p>
    <w:p w14:paraId="2F744A27" w14:textId="6F843F32" w:rsidR="00D42F2E" w:rsidRDefault="00000000">
      <w:pPr>
        <w:pStyle w:val="aa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В.Кислов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«На солнечной стороне улицы»</w:t>
      </w:r>
    </w:p>
    <w:p w14:paraId="1B4D9848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AD7BB08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4EE9140" w14:textId="77777777" w:rsidR="00E74D17" w:rsidRDefault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12ED037" w14:textId="2B6320D0" w:rsidR="00D42F2E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19821654" w14:textId="77777777" w:rsidR="00E74D17" w:rsidRDefault="00000000" w:rsidP="00E74D1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74D17">
        <w:rPr>
          <w:rFonts w:ascii="Times New Roman" w:hAnsi="Times New Roman"/>
          <w:sz w:val="28"/>
          <w:szCs w:val="28"/>
        </w:rPr>
        <w:t xml:space="preserve">Результатом освоения программы по УП «Музыкальный инструмент» является приобретение обучающимися следующих знаний, умений и навыков: </w:t>
      </w:r>
    </w:p>
    <w:p w14:paraId="2E9F41A0" w14:textId="77777777" w:rsidR="00E74D17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исполнения музыкальных произведений; </w:t>
      </w:r>
    </w:p>
    <w:p w14:paraId="2EA557F0" w14:textId="77777777" w:rsidR="00E74D17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использовать выразительные средства для создания художественного образа; </w:t>
      </w:r>
    </w:p>
    <w:p w14:paraId="182B709A" w14:textId="77777777" w:rsidR="00E74D17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самостоятельно разучивать музыкальные произведения различных жанров и стилей; </w:t>
      </w:r>
    </w:p>
    <w:p w14:paraId="558B7253" w14:textId="77777777" w:rsidR="00E74D17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 музыкальной грамоты; </w:t>
      </w:r>
    </w:p>
    <w:p w14:paraId="61ADC4B3" w14:textId="77777777" w:rsidR="00E74D17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основных средств выразительности, используемых в музыкальном искусстве; </w:t>
      </w:r>
    </w:p>
    <w:p w14:paraId="625FEC1B" w14:textId="77777777" w:rsidR="00E74D17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наиболее употребляемой терминологии музыкального искусства; </w:t>
      </w:r>
    </w:p>
    <w:p w14:paraId="4517BE23" w14:textId="77777777" w:rsidR="00B17249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навыков публичных выступлений;</w:t>
      </w:r>
    </w:p>
    <w:p w14:paraId="3D2698B9" w14:textId="5FA4CF99" w:rsidR="00D42F2E" w:rsidRPr="00B17249" w:rsidRDefault="00E74D17">
      <w:pPr>
        <w:pStyle w:val="aa"/>
        <w:numPr>
          <w:ilvl w:val="0"/>
          <w:numId w:val="5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B17249">
        <w:rPr>
          <w:rFonts w:ascii="Times New Roman" w:hAnsi="Times New Roman"/>
          <w:sz w:val="28"/>
          <w:szCs w:val="28"/>
        </w:rPr>
        <w:t xml:space="preserve">навыков общения со слушательской </w:t>
      </w:r>
      <w:proofErr w:type="spellStart"/>
      <w:r w:rsidRPr="00B17249">
        <w:rPr>
          <w:rFonts w:ascii="Times New Roman" w:hAnsi="Times New Roman"/>
          <w:sz w:val="28"/>
          <w:szCs w:val="28"/>
        </w:rPr>
        <w:t>аудиториеи</w:t>
      </w:r>
      <w:proofErr w:type="spellEnd"/>
      <w:r w:rsidRPr="00B17249">
        <w:rPr>
          <w:rFonts w:ascii="Times New Roman" w:hAnsi="Times New Roman"/>
          <w:sz w:val="28"/>
          <w:szCs w:val="28"/>
        </w:rPr>
        <w:t>̆ в условиях</w:t>
      </w:r>
      <w:r w:rsidR="00C214D9">
        <w:rPr>
          <w:rFonts w:ascii="Times New Roman" w:hAnsi="Times New Roman"/>
          <w:sz w:val="28"/>
          <w:szCs w:val="28"/>
        </w:rPr>
        <w:t xml:space="preserve"> </w:t>
      </w:r>
      <w:r w:rsidRPr="00B17249">
        <w:rPr>
          <w:rFonts w:ascii="Times New Roman" w:hAnsi="Times New Roman"/>
          <w:sz w:val="28"/>
          <w:szCs w:val="28"/>
        </w:rPr>
        <w:t xml:space="preserve">просветительской деятельности </w:t>
      </w:r>
      <w:r w:rsidR="002C780A" w:rsidRPr="00B17249">
        <w:rPr>
          <w:rFonts w:ascii="Times New Roman" w:hAnsi="Times New Roman"/>
          <w:sz w:val="28"/>
          <w:szCs w:val="28"/>
        </w:rPr>
        <w:t>школы</w:t>
      </w:r>
      <w:r w:rsidRPr="00B17249">
        <w:rPr>
          <w:rFonts w:ascii="Times New Roman" w:hAnsi="Times New Roman"/>
          <w:sz w:val="28"/>
          <w:szCs w:val="28"/>
        </w:rPr>
        <w:t>.</w:t>
      </w:r>
    </w:p>
    <w:p w14:paraId="0CBDD89D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A5B4928" w14:textId="77777777" w:rsidR="002C780A" w:rsidRPr="00B17249" w:rsidRDefault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17249"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6A2BA59F" w14:textId="5641EE2E" w:rsidR="00D42F2E" w:rsidRPr="007F54FE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7F54FE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4737D4BF" w14:textId="77777777" w:rsidR="002C780A" w:rsidRPr="00A011B7" w:rsidRDefault="00000000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54F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2C780A"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="002C780A"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2C780A">
        <w:rPr>
          <w:rFonts w:ascii="Times New Roman" w:hAnsi="Times New Roman"/>
          <w:sz w:val="28"/>
          <w:szCs w:val="28"/>
          <w:lang w:val="ru-RU"/>
        </w:rPr>
        <w:t>умений</w:t>
      </w:r>
      <w:r w:rsidR="002C780A"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2C780A">
        <w:rPr>
          <w:rFonts w:ascii="Times New Roman" w:hAnsi="Times New Roman"/>
          <w:sz w:val="28"/>
          <w:szCs w:val="28"/>
          <w:lang w:val="ru-RU"/>
        </w:rPr>
        <w:t>навыков обучающихся обеспечивает оперативное управление учебным процессом и выполняет обучающую</w:t>
      </w:r>
      <w:r w:rsidR="002C780A" w:rsidRPr="00A011B7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 w:rsidR="002C780A"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="002C780A"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2C780A">
        <w:rPr>
          <w:rFonts w:ascii="Times New Roman" w:hAnsi="Times New Roman"/>
          <w:sz w:val="28"/>
          <w:szCs w:val="28"/>
          <w:lang w:val="ru-RU"/>
        </w:rPr>
        <w:t>Разнообразные формы контроля успеваемости учащихся позволяют объективно оценить успешность и качество образовательного процесса</w:t>
      </w:r>
      <w:r w:rsidR="002C780A" w:rsidRPr="00A011B7">
        <w:rPr>
          <w:rFonts w:ascii="Times New Roman" w:hAnsi="Times New Roman"/>
          <w:sz w:val="28"/>
          <w:szCs w:val="28"/>
          <w:lang w:val="ru-RU"/>
        </w:rPr>
        <w:t>.</w:t>
      </w:r>
      <w:r w:rsidR="002C780A"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успеваемости УП «Музыкальный инструмент» являются</w:t>
      </w:r>
      <w:r w:rsidR="002C780A" w:rsidRPr="00A011B7">
        <w:rPr>
          <w:rFonts w:ascii="Times New Roman" w:hAnsi="Times New Roman"/>
          <w:sz w:val="28"/>
          <w:szCs w:val="28"/>
          <w:lang w:val="ru-RU"/>
        </w:rPr>
        <w:t>:</w:t>
      </w:r>
    </w:p>
    <w:p w14:paraId="43E97D87" w14:textId="77777777" w:rsidR="002C780A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6F816B39" w14:textId="77777777" w:rsidR="002C780A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промежуточная аттестация;</w:t>
      </w:r>
    </w:p>
    <w:p w14:paraId="52FB58FA" w14:textId="77777777" w:rsidR="002C780A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итоговая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аттестация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F913E9F" w14:textId="77777777" w:rsidR="002C780A" w:rsidRPr="00A011B7" w:rsidRDefault="002C780A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A011B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521C1E65" w14:textId="77777777" w:rsidR="002C780A" w:rsidRPr="00A011B7" w:rsidRDefault="002C780A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A011B7">
        <w:rPr>
          <w:rFonts w:ascii="Times New Roman" w:hAnsi="Times New Roman"/>
          <w:sz w:val="28"/>
          <w:szCs w:val="28"/>
          <w:lang w:val="ru-RU"/>
        </w:rPr>
        <w:t>:</w:t>
      </w:r>
    </w:p>
    <w:p w14:paraId="1BC6F138" w14:textId="77777777" w:rsidR="002C780A" w:rsidRPr="00A011B7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011B7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3A20B3BB" w14:textId="77777777" w:rsidR="002C780A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139BE43A" w14:textId="77777777" w:rsidR="002C780A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A011B7">
        <w:rPr>
          <w:rFonts w:ascii="Times New Roman" w:hAnsi="Times New Roman"/>
          <w:sz w:val="28"/>
          <w:szCs w:val="28"/>
          <w:lang w:val="ru-RU"/>
        </w:rPr>
        <w:t>;</w:t>
      </w:r>
    </w:p>
    <w:p w14:paraId="5E8F4FFF" w14:textId="77777777" w:rsidR="002C780A" w:rsidRDefault="002C780A">
      <w:pPr>
        <w:pStyle w:val="ac"/>
        <w:numPr>
          <w:ilvl w:val="0"/>
          <w:numId w:val="4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3AFCDC0E" w14:textId="77777777" w:rsidR="002C780A" w:rsidRPr="00A011B7" w:rsidRDefault="002C780A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1192C694" w14:textId="77777777" w:rsidR="002C780A" w:rsidRPr="00A011B7" w:rsidRDefault="002C780A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46D8C5CD" w14:textId="77777777" w:rsidR="002C780A" w:rsidRPr="00A011B7" w:rsidRDefault="002C780A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A011B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A011B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A011B7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зачеты (проводятся в первые и третьи четверти четвертого года обучения)</w:t>
      </w:r>
      <w:r w:rsidRPr="00A011B7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A011B7">
        <w:rPr>
          <w:rFonts w:ascii="Times New Roman" w:hAnsi="Times New Roman"/>
          <w:sz w:val="28"/>
          <w:szCs w:val="28"/>
          <w:lang w:val="ru-RU"/>
        </w:rPr>
        <w:t>.</w:t>
      </w:r>
    </w:p>
    <w:p w14:paraId="715E35C0" w14:textId="05291F7F" w:rsidR="00D42F2E" w:rsidRPr="007F54FE" w:rsidRDefault="002C780A" w:rsidP="002C780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11B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срока всего обучения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A011B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A011B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7F54FE">
        <w:rPr>
          <w:rFonts w:ascii="Times New Roman" w:hAnsi="Times New Roman"/>
          <w:sz w:val="28"/>
          <w:szCs w:val="28"/>
          <w:lang w:val="ru-RU"/>
        </w:rPr>
        <w:t>.</w:t>
      </w:r>
    </w:p>
    <w:p w14:paraId="4640FDBC" w14:textId="77777777" w:rsidR="00D42F2E" w:rsidRPr="007F54FE" w:rsidRDefault="00D42F2E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6530038" w14:textId="77777777" w:rsidR="00D42F2E" w:rsidRPr="007F54FE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793C45E6" w14:textId="77777777" w:rsidR="00D42F2E" w:rsidRPr="007F54FE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54F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Критерии оценки качества подготовки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7F54FE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Основным 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критерием оценок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7F54FE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7F54FE">
        <w:rPr>
          <w:rFonts w:ascii="Times New Roman" w:hAnsi="Times New Roman"/>
          <w:sz w:val="28"/>
          <w:szCs w:val="28"/>
          <w:lang w:val="ru-RU"/>
        </w:rPr>
        <w:t>.</w:t>
      </w:r>
    </w:p>
    <w:p w14:paraId="1852756E" w14:textId="77777777" w:rsidR="00D42F2E" w:rsidRPr="007F54FE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54FE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7F54FE">
        <w:rPr>
          <w:rFonts w:ascii="Times New Roman" w:hAnsi="Times New Roman"/>
          <w:sz w:val="28"/>
          <w:szCs w:val="28"/>
          <w:lang w:val="ru-RU"/>
        </w:rPr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7F54FE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7F54FE">
        <w:rPr>
          <w:rFonts w:ascii="Times New Roman" w:hAnsi="Times New Roman"/>
          <w:sz w:val="28"/>
          <w:szCs w:val="28"/>
          <w:lang w:val="ru-RU"/>
        </w:rPr>
        <w:t>:</w:t>
      </w:r>
    </w:p>
    <w:p w14:paraId="2E6FAD97" w14:textId="77777777" w:rsidR="00D42F2E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7F54FE">
        <w:rPr>
          <w:rFonts w:ascii="Times New Roman" w:hAnsi="Times New Roman"/>
          <w:sz w:val="28"/>
          <w:szCs w:val="28"/>
          <w:lang w:val="ru-RU"/>
        </w:rPr>
        <w:t>;</w:t>
      </w:r>
    </w:p>
    <w:p w14:paraId="0D634F47" w14:textId="77777777" w:rsidR="00D42F2E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7F54FE">
        <w:rPr>
          <w:rFonts w:ascii="Times New Roman" w:hAnsi="Times New Roman"/>
          <w:sz w:val="28"/>
          <w:szCs w:val="28"/>
          <w:lang w:val="ru-RU"/>
        </w:rPr>
        <w:t>;</w:t>
      </w:r>
    </w:p>
    <w:p w14:paraId="35E50CF8" w14:textId="77777777" w:rsidR="00D42F2E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7F54FE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7F54FE">
        <w:rPr>
          <w:rFonts w:ascii="Times New Roman" w:hAnsi="Times New Roman"/>
          <w:sz w:val="28"/>
          <w:szCs w:val="28"/>
          <w:lang w:val="ru-RU"/>
        </w:rPr>
        <w:t>;</w:t>
      </w:r>
    </w:p>
    <w:p w14:paraId="2F2F4615" w14:textId="77777777" w:rsidR="00D42F2E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7F54FE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7F54FE">
        <w:rPr>
          <w:rFonts w:ascii="Times New Roman" w:hAnsi="Times New Roman"/>
          <w:sz w:val="28"/>
          <w:szCs w:val="28"/>
          <w:lang w:val="ru-RU"/>
        </w:rPr>
        <w:t>.</w:t>
      </w:r>
    </w:p>
    <w:p w14:paraId="43A0721D" w14:textId="77777777" w:rsidR="00D42F2E" w:rsidRPr="007F54FE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54F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 xml:space="preserve">По итогам исполнения программы на академических, технических и переводных </w:t>
      </w:r>
      <w:r w:rsidRPr="007F54FE">
        <w:rPr>
          <w:rFonts w:ascii="Times New Roman" w:hAnsi="Times New Roman"/>
          <w:sz w:val="28"/>
          <w:szCs w:val="28"/>
          <w:lang w:val="ru-RU"/>
        </w:rPr>
        <w:t>зачет</w:t>
      </w:r>
      <w:r>
        <w:rPr>
          <w:rFonts w:ascii="Times New Roman" w:hAnsi="Times New Roman"/>
          <w:sz w:val="28"/>
          <w:szCs w:val="28"/>
          <w:lang w:val="ru-RU"/>
        </w:rPr>
        <w:t>ах</w:t>
      </w:r>
      <w:r w:rsidRPr="007F54FE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выпускном экзамене выставляется оценка по пятибалльной шкале</w:t>
      </w:r>
      <w:r w:rsidRPr="007F54FE">
        <w:rPr>
          <w:rFonts w:ascii="Times New Roman" w:hAnsi="Times New Roman"/>
          <w:sz w:val="28"/>
          <w:szCs w:val="28"/>
          <w:lang w:val="ru-RU"/>
        </w:rPr>
        <w:t>:</w:t>
      </w:r>
    </w:p>
    <w:p w14:paraId="7D469E3E" w14:textId="77777777" w:rsidR="00D42F2E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D42F2E" w14:paraId="284FFE6B" w14:textId="77777777">
        <w:trPr>
          <w:trHeight w:val="31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1BD51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8B98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D42F2E" w14:paraId="104DE8DB" w14:textId="77777777">
        <w:trPr>
          <w:trHeight w:val="35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00B31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A12BE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D42F2E" w14:paraId="605EBE40" w14:textId="77777777">
        <w:trPr>
          <w:trHeight w:val="17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AC758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E2DC6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D42F2E" w14:paraId="17108573" w14:textId="77777777"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5755E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46201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D42F2E" w14:paraId="39421673" w14:textId="77777777"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5262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16FFC" w14:textId="77777777" w:rsidR="00D42F2E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37641604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5AD61EF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792D66E" w14:textId="77777777" w:rsidR="00D42F2E" w:rsidRDefault="00D42F2E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739142D" w14:textId="77777777" w:rsidR="00D42F2E" w:rsidRDefault="00D42F2E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03C7D080" w14:textId="77777777" w:rsidR="00D42F2E" w:rsidRDefault="00D42F2E">
      <w:pPr>
        <w:suppressAutoHyphens/>
        <w:spacing w:line="360" w:lineRule="auto"/>
        <w:jc w:val="both"/>
        <w:rPr>
          <w:sz w:val="28"/>
          <w:szCs w:val="28"/>
        </w:rPr>
      </w:pPr>
    </w:p>
    <w:p w14:paraId="624FCF02" w14:textId="77777777" w:rsidR="002C780A" w:rsidRPr="00B17249" w:rsidRDefault="002C780A">
      <w:pPr>
        <w:pStyle w:val="aa"/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B17249"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23968349" w14:textId="4363AF7B" w:rsidR="00D42F2E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7F54FE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6037579E" w14:textId="77777777" w:rsidR="00D42F2E" w:rsidRDefault="00000000">
      <w:pPr>
        <w:pStyle w:val="aa"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педагогическим работникам</w:t>
      </w:r>
    </w:p>
    <w:p w14:paraId="18D08314" w14:textId="77777777" w:rsidR="002C780A" w:rsidRPr="002C780A" w:rsidRDefault="002C780A" w:rsidP="002C780A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>В работе с обучающимся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124159B4" w14:textId="77777777" w:rsidR="002C780A" w:rsidRPr="002C780A" w:rsidRDefault="002C780A" w:rsidP="002C780A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701B1425" w14:textId="77777777" w:rsidR="002C780A" w:rsidRPr="002C780A" w:rsidRDefault="002C780A" w:rsidP="002C780A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 xml:space="preserve">Работа педагога УП «Музыкальный инструмент» будет более продуктивной в тесной связи с педагогами по другим учебными предметам: УП «Музыкальная литература», УП «Слушание музыки», УП «Сольфеджио». Итогом такого сотрудничества могут быть: открытые уроки, концерты классов для родителей, участие в концертах отделов, </w:t>
      </w:r>
      <w:r w:rsidRPr="002C780A">
        <w:rPr>
          <w:rFonts w:eastAsia="Arial Unicode MS" w:cs="Arial Unicode MS"/>
          <w:sz w:val="28"/>
          <w:szCs w:val="28"/>
          <w:shd w:val="clear" w:color="auto" w:fill="FFFFFF"/>
        </w:rPr>
        <w:t>шк</w:t>
      </w:r>
      <w:r w:rsidRPr="002C780A">
        <w:rPr>
          <w:rFonts w:eastAsia="Arial Unicode MS" w:cs="Arial Unicode MS"/>
          <w:sz w:val="28"/>
          <w:szCs w:val="28"/>
        </w:rPr>
        <w:t>олы.</w:t>
      </w:r>
    </w:p>
    <w:p w14:paraId="59E0D3C3" w14:textId="77777777" w:rsidR="002C780A" w:rsidRPr="002C780A" w:rsidRDefault="002C780A" w:rsidP="002C780A">
      <w:pPr>
        <w:widowControl w:val="0"/>
        <w:suppressAutoHyphens/>
        <w:spacing w:line="276" w:lineRule="auto"/>
        <w:ind w:right="20" w:firstLine="708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2128D7A7" w14:textId="77777777" w:rsidR="002C780A" w:rsidRPr="002C780A" w:rsidRDefault="002C780A" w:rsidP="002C780A">
      <w:pPr>
        <w:widowControl w:val="0"/>
        <w:suppressAutoHyphens/>
        <w:spacing w:line="276" w:lineRule="auto"/>
        <w:ind w:left="20"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36E5E627" w14:textId="77777777" w:rsidR="002C780A" w:rsidRPr="002C780A" w:rsidRDefault="002C780A" w:rsidP="002C780A">
      <w:pPr>
        <w:widowControl w:val="0"/>
        <w:suppressAutoHyphens/>
        <w:spacing w:line="276" w:lineRule="auto"/>
        <w:ind w:left="20" w:right="2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ab/>
        <w:t xml:space="preserve">Развитию техники в узком смысле слова (беглости, четкости, ровности и </w:t>
      </w:r>
      <w:proofErr w:type="gramStart"/>
      <w:r w:rsidRPr="002C780A">
        <w:rPr>
          <w:rFonts w:eastAsia="Arial Unicode MS" w:cs="Arial Unicode MS"/>
          <w:sz w:val="28"/>
          <w:szCs w:val="28"/>
        </w:rPr>
        <w:t>т.д.</w:t>
      </w:r>
      <w:proofErr w:type="gramEnd"/>
      <w:r w:rsidRPr="002C780A">
        <w:rPr>
          <w:rFonts w:eastAsia="Arial Unicode MS" w:cs="Arial Unicode MS"/>
          <w:sz w:val="28"/>
          <w:szCs w:val="28"/>
        </w:rPr>
        <w:t xml:space="preserve">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</w:t>
      </w:r>
      <w:proofErr w:type="gramStart"/>
      <w:r w:rsidRPr="002C780A">
        <w:rPr>
          <w:rFonts w:eastAsia="Arial Unicode MS" w:cs="Arial Unicode MS"/>
          <w:sz w:val="28"/>
          <w:szCs w:val="28"/>
        </w:rPr>
        <w:t>т.д.</w:t>
      </w:r>
      <w:proofErr w:type="gramEnd"/>
      <w:r w:rsidRPr="002C780A">
        <w:rPr>
          <w:rFonts w:eastAsia="Arial Unicode MS" w:cs="Arial Unicode MS"/>
          <w:sz w:val="28"/>
          <w:szCs w:val="28"/>
        </w:rPr>
        <w:t xml:space="preserve"> При работе над техникой необходимо давать четкие индивидуальные задания и регулярно проверять их выполнение.</w:t>
      </w:r>
    </w:p>
    <w:p w14:paraId="2CBB40C2" w14:textId="77777777" w:rsidR="002C780A" w:rsidRPr="002C780A" w:rsidRDefault="002C780A" w:rsidP="002C780A">
      <w:pPr>
        <w:widowControl w:val="0"/>
        <w:suppressAutoHyphens/>
        <w:spacing w:line="276" w:lineRule="auto"/>
        <w:ind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 w:rsidRPr="002C780A">
        <w:rPr>
          <w:rFonts w:eastAsia="Arial Unicode MS" w:cs="Arial Unicode MS"/>
          <w:sz w:val="28"/>
          <w:szCs w:val="28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26B01D1B" w14:textId="77777777" w:rsidR="002C780A" w:rsidRPr="002C780A" w:rsidRDefault="002C780A" w:rsidP="002C780A">
      <w:pPr>
        <w:widowControl w:val="0"/>
        <w:suppressAutoHyphens/>
        <w:spacing w:line="276" w:lineRule="auto"/>
        <w:ind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4D596B5A" w14:textId="77777777" w:rsidR="002C780A" w:rsidRPr="002C780A" w:rsidRDefault="002C780A" w:rsidP="002C780A">
      <w:pPr>
        <w:widowControl w:val="0"/>
        <w:suppressAutoHyphens/>
        <w:spacing w:line="276" w:lineRule="auto"/>
        <w:ind w:right="20" w:firstLine="700"/>
        <w:jc w:val="both"/>
        <w:rPr>
          <w:rFonts w:eastAsia="Arial Unicode MS" w:cs="Arial Unicode MS"/>
          <w:sz w:val="28"/>
          <w:szCs w:val="28"/>
        </w:rPr>
      </w:pPr>
      <w:r w:rsidRPr="002C780A">
        <w:rPr>
          <w:rFonts w:eastAsia="Arial Unicode MS" w:cs="Arial Unicode MS"/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6BDE2E8D" w14:textId="7A782DAA" w:rsidR="00D42F2E" w:rsidRDefault="002C780A" w:rsidP="002C780A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2C780A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</w:t>
      </w:r>
      <w:r>
        <w:rPr>
          <w:rFonts w:ascii="Times New Roman" w:hAnsi="Times New Roman"/>
          <w:sz w:val="28"/>
          <w:szCs w:val="28"/>
          <w:u w:color="000000"/>
        </w:rPr>
        <w:t>.</w:t>
      </w:r>
    </w:p>
    <w:p w14:paraId="45ACCECF" w14:textId="77777777" w:rsidR="00D42F2E" w:rsidRDefault="00D42F2E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186B125" w14:textId="77777777" w:rsidR="00D42F2E" w:rsidRDefault="00000000">
      <w:pPr>
        <w:pStyle w:val="aa"/>
        <w:widowControl w:val="0"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по организации самостоятельной работы</w:t>
      </w:r>
    </w:p>
    <w:p w14:paraId="77ED8CB2" w14:textId="77777777" w:rsidR="002C780A" w:rsidRPr="002C780A" w:rsidRDefault="002C780A" w:rsidP="002C780A">
      <w:pPr>
        <w:pStyle w:val="aa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780A">
        <w:rPr>
          <w:rFonts w:ascii="Times New Roman" w:hAnsi="Times New Roman" w:cs="Times New Roman"/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6F3B8C9C" w14:textId="77777777" w:rsidR="002C780A" w:rsidRPr="002C780A" w:rsidRDefault="002C780A" w:rsidP="002C780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2C780A">
        <w:rPr>
          <w:rFonts w:ascii="Times New Roman" w:hAnsi="Times New Roman" w:cs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6EFC4A53" w14:textId="5A8E37ED" w:rsidR="00D42F2E" w:rsidRDefault="002C780A" w:rsidP="002C780A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2C780A">
        <w:rPr>
          <w:rFonts w:ascii="Times New Roman" w:hAnsi="Times New Roman"/>
          <w:sz w:val="28"/>
          <w:szCs w:val="28"/>
          <w:u w:color="000000"/>
        </w:rPr>
        <w:t xml:space="preserve">Необходимо помочь обучающемуся организовать домашнюю работу, </w:t>
      </w:r>
      <w:r w:rsidRPr="002C780A">
        <w:rPr>
          <w:rFonts w:ascii="Times New Roman" w:hAnsi="Times New Roman"/>
          <w:sz w:val="28"/>
          <w:szCs w:val="28"/>
          <w:u w:color="000000"/>
        </w:rPr>
        <w:lastRenderedPageBreak/>
        <w:t>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</w:t>
      </w:r>
      <w:r>
        <w:rPr>
          <w:rFonts w:ascii="Times New Roman" w:hAnsi="Times New Roman"/>
          <w:sz w:val="28"/>
          <w:szCs w:val="28"/>
          <w:u w:color="000000"/>
        </w:rPr>
        <w:t>.</w:t>
      </w:r>
    </w:p>
    <w:p w14:paraId="5FBC428B" w14:textId="77777777" w:rsidR="00D42F2E" w:rsidRDefault="00D42F2E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451BA04" w14:textId="77777777" w:rsidR="00D42F2E" w:rsidRDefault="00D42F2E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E5A1E64" w14:textId="77777777" w:rsidR="00D42F2E" w:rsidRDefault="00D42F2E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424CD498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884A523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3BFE1FE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34DA28A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4617D19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1B08F051" w14:textId="77777777" w:rsidR="00D42F2E" w:rsidRDefault="00D42F2E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0F80ACC" w14:textId="77777777" w:rsidR="00D42F2E" w:rsidRDefault="00D42F2E">
      <w:pPr>
        <w:suppressAutoHyphens/>
        <w:spacing w:line="360" w:lineRule="auto"/>
        <w:jc w:val="both"/>
        <w:rPr>
          <w:sz w:val="28"/>
          <w:szCs w:val="28"/>
        </w:rPr>
      </w:pPr>
    </w:p>
    <w:p w14:paraId="06C316DE" w14:textId="77777777" w:rsidR="00D42F2E" w:rsidRDefault="00D42F2E">
      <w:pPr>
        <w:suppressAutoHyphens/>
        <w:spacing w:line="360" w:lineRule="auto"/>
        <w:jc w:val="both"/>
        <w:rPr>
          <w:sz w:val="28"/>
          <w:szCs w:val="28"/>
        </w:rPr>
      </w:pPr>
    </w:p>
    <w:p w14:paraId="2528E965" w14:textId="77777777" w:rsidR="002C780A" w:rsidRPr="00B17249" w:rsidRDefault="002C780A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 w:rsidRPr="00B17249">
        <w:rPr>
          <w:b/>
          <w:bCs/>
          <w:sz w:val="28"/>
          <w:szCs w:val="28"/>
        </w:rPr>
        <w:br w:type="page"/>
      </w:r>
    </w:p>
    <w:p w14:paraId="05510590" w14:textId="763688BE" w:rsidR="00D42F2E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7F54FE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104F20A9" w14:textId="77777777" w:rsidR="00D42F2E" w:rsidRDefault="00D42F2E">
      <w:pPr>
        <w:suppressAutoHyphens/>
        <w:spacing w:line="360" w:lineRule="auto"/>
        <w:jc w:val="both"/>
        <w:rPr>
          <w:sz w:val="28"/>
          <w:szCs w:val="28"/>
        </w:rPr>
      </w:pPr>
    </w:p>
    <w:p w14:paraId="46A4A17A" w14:textId="77777777" w:rsidR="00D42F2E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34D393FF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Алексеев А. Творчество музыканта-исполнителя. – М., 1991.</w:t>
      </w:r>
    </w:p>
    <w:p w14:paraId="33E16CD6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Арнонкур Н. Музыка барокко: Путь к новому пониманию. [пер. с нем. О. Коваля]. – М., 2019.</w:t>
      </w:r>
    </w:p>
    <w:p w14:paraId="6A19275B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Артоболевская А. Первая встреча с музыкой.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2023.</w:t>
      </w:r>
    </w:p>
    <w:p w14:paraId="6207B130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Баренбойм Л. Музыкальная педагогика и исполнительство. – Л., 1974.</w:t>
      </w:r>
    </w:p>
    <w:p w14:paraId="5C256430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Баренбойм Л. Путь к музицированию. – Л., 1973.</w:t>
      </w:r>
    </w:p>
    <w:p w14:paraId="218178E7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Жмаев</w:t>
      </w:r>
      <w:proofErr w:type="spellEnd"/>
      <w:r>
        <w:rPr>
          <w:sz w:val="28"/>
          <w:szCs w:val="28"/>
        </w:rPr>
        <w:t xml:space="preserve"> А. Методика обучения игре на баяне, аккордеоне. – Сургут, 2013.</w:t>
      </w:r>
    </w:p>
    <w:p w14:paraId="7F080C3B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Имханицкий</w:t>
      </w:r>
      <w:proofErr w:type="spellEnd"/>
      <w:r>
        <w:rPr>
          <w:sz w:val="28"/>
          <w:szCs w:val="28"/>
        </w:rPr>
        <w:t xml:space="preserve"> М. Новое об артикуляции и штрихах в музыкальном интонировании. – М., 2018.</w:t>
      </w:r>
    </w:p>
    <w:p w14:paraId="72CA3D39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Коган Г. У врат мастерства. – М., 2004.</w:t>
      </w:r>
    </w:p>
    <w:p w14:paraId="539BB568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Крылова Г. Азбука маленького баяниста. Часть 1 (для преподавателей). – М., 2010.</w:t>
      </w:r>
    </w:p>
    <w:p w14:paraId="178B40CF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Липс Ф. Искусство игры на баяне. – М., 2018.</w:t>
      </w:r>
    </w:p>
    <w:p w14:paraId="5441F980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Луговской С. Заметки и наблюдения о методике преподавания игры на баяне. – М., 2022.</w:t>
      </w:r>
    </w:p>
    <w:p w14:paraId="020D751A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Мотов В. Простейшие приемы варьирования. – М., 1989.</w:t>
      </w:r>
    </w:p>
    <w:p w14:paraId="59521280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Мотов В., Шахов Г. Развитие подбора аккомпанемента по слуху. – М., 2002.</w:t>
      </w:r>
    </w:p>
    <w:p w14:paraId="3C9CB136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Нейгауз Г. Об искусстве фортепианной игры. – М., 1987.</w:t>
      </w:r>
    </w:p>
    <w:p w14:paraId="624746FF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Петрушин В. Музыкальная психология. – М., 1994.</w:t>
      </w:r>
    </w:p>
    <w:p w14:paraId="637B916E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Пуриц</w:t>
      </w:r>
      <w:proofErr w:type="spellEnd"/>
      <w:r>
        <w:rPr>
          <w:sz w:val="28"/>
          <w:szCs w:val="28"/>
        </w:rPr>
        <w:t xml:space="preserve"> И. Методические статьи по обучению игре на баяне. – М., 2009.</w:t>
      </w:r>
    </w:p>
    <w:p w14:paraId="16871F47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Семенов В. Современная школа игры на баяне. – М., 2003.</w:t>
      </w:r>
    </w:p>
    <w:p w14:paraId="58C79300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 Б. Психология музыкальных способностей.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2020.</w:t>
      </w:r>
    </w:p>
    <w:p w14:paraId="7B5F4748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Цыпин Г. Психология творческой деятельности. Музыка и другие виды искусства.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2017.</w:t>
      </w:r>
    </w:p>
    <w:p w14:paraId="113E7EA9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Шахов Г. Игра по слуху, чтение с листа и транспонирование (баян, аккордеон). – М., 2004.</w:t>
      </w:r>
    </w:p>
    <w:p w14:paraId="258DC348" w14:textId="77777777" w:rsidR="00D42F2E" w:rsidRDefault="00000000">
      <w:pPr>
        <w:pStyle w:val="B"/>
        <w:numPr>
          <w:ilvl w:val="0"/>
          <w:numId w:val="37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Шмельков</w:t>
      </w:r>
      <w:proofErr w:type="spellEnd"/>
      <w:r>
        <w:rPr>
          <w:sz w:val="28"/>
          <w:szCs w:val="28"/>
        </w:rPr>
        <w:t xml:space="preserve"> С. Формирование юного баяниста-аккордеониста. – М., 2020.</w:t>
      </w:r>
    </w:p>
    <w:p w14:paraId="4A89693D" w14:textId="77777777" w:rsidR="00D42F2E" w:rsidRDefault="00D42F2E">
      <w:pPr>
        <w:suppressAutoHyphens/>
        <w:spacing w:line="360" w:lineRule="auto"/>
        <w:ind w:firstLine="900"/>
        <w:jc w:val="both"/>
        <w:rPr>
          <w:sz w:val="28"/>
          <w:szCs w:val="28"/>
        </w:rPr>
      </w:pPr>
    </w:p>
    <w:p w14:paraId="149718F6" w14:textId="77777777" w:rsidR="00D42F2E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03A55A01" w14:textId="496EDAF5" w:rsidR="00D42F2E" w:rsidRDefault="00000000">
      <w:pPr>
        <w:pStyle w:val="B"/>
        <w:numPr>
          <w:ilvl w:val="0"/>
          <w:numId w:val="38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я играю на баяне / Сост. Романов </w:t>
      </w:r>
      <w:proofErr w:type="gramStart"/>
      <w:r>
        <w:rPr>
          <w:sz w:val="28"/>
          <w:szCs w:val="28"/>
        </w:rPr>
        <w:t>А.Н.</w:t>
      </w:r>
      <w:proofErr w:type="gramEnd"/>
      <w:r>
        <w:rPr>
          <w:sz w:val="28"/>
          <w:szCs w:val="28"/>
        </w:rPr>
        <w:t xml:space="preserve"> – Новосибирск, 2008.</w:t>
      </w:r>
    </w:p>
    <w:p w14:paraId="797A9A86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Аккордеон плюс: концертные пьесы для аккордеона и баяна/ред.-сост. Лёвина Е. –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 xml:space="preserve"> н/Д., 2013.</w:t>
      </w:r>
    </w:p>
    <w:p w14:paraId="6F86EF6D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Альбом для детей и юношества: Хрестоматия современного репертуара баяниста (аккордеониста). Ред.-сост. Липс Ф.  – М., 2012.</w:t>
      </w:r>
    </w:p>
    <w:p w14:paraId="269C2667" w14:textId="192F5F7C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Баян </w:t>
      </w:r>
      <w:r w:rsidR="00B17249">
        <w:rPr>
          <w:sz w:val="28"/>
          <w:szCs w:val="28"/>
        </w:rPr>
        <w:t xml:space="preserve">1–3 </w:t>
      </w:r>
      <w:r>
        <w:rPr>
          <w:sz w:val="28"/>
          <w:szCs w:val="28"/>
        </w:rPr>
        <w:t>классы. ДМШ. Хрестоматия. Сост. Самойлов Д. – М., 2003.</w:t>
      </w:r>
    </w:p>
    <w:p w14:paraId="4F7A165B" w14:textId="2210DECD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Баян </w:t>
      </w:r>
      <w:r w:rsidR="00B17249">
        <w:rPr>
          <w:sz w:val="28"/>
          <w:szCs w:val="28"/>
        </w:rPr>
        <w:t xml:space="preserve">3–5 </w:t>
      </w:r>
      <w:r>
        <w:rPr>
          <w:sz w:val="28"/>
          <w:szCs w:val="28"/>
        </w:rPr>
        <w:t>классы. ДМШ. Хрестоматия. Сост. Самойлов Д. – М., 2003.</w:t>
      </w:r>
    </w:p>
    <w:p w14:paraId="19B89234" w14:textId="1AE6C499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Баян </w:t>
      </w:r>
      <w:r w:rsidR="00B17249">
        <w:rPr>
          <w:sz w:val="28"/>
          <w:szCs w:val="28"/>
        </w:rPr>
        <w:t xml:space="preserve">5–7 </w:t>
      </w:r>
      <w:r>
        <w:rPr>
          <w:sz w:val="28"/>
          <w:szCs w:val="28"/>
        </w:rPr>
        <w:t>классы. ДМШ. Хрестоматия. Сост. Самойлов Д. – М., 2003.</w:t>
      </w:r>
    </w:p>
    <w:p w14:paraId="58CD9301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Бланк С. Двенадцать пьес и одна сюита. –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 xml:space="preserve"> н/Д., 2010.</w:t>
      </w:r>
    </w:p>
    <w:p w14:paraId="618D7D74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Дербенко</w:t>
      </w:r>
      <w:proofErr w:type="spellEnd"/>
      <w:r>
        <w:rPr>
          <w:sz w:val="28"/>
          <w:szCs w:val="28"/>
        </w:rPr>
        <w:t xml:space="preserve"> Е. Гармонь, баян, аккордеон в музыкальной школе. – М., 2013.</w:t>
      </w:r>
    </w:p>
    <w:p w14:paraId="0C12C128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Дербенко</w:t>
      </w:r>
      <w:proofErr w:type="spellEnd"/>
      <w:r>
        <w:rPr>
          <w:sz w:val="28"/>
          <w:szCs w:val="28"/>
        </w:rPr>
        <w:t xml:space="preserve"> Е. Концертные обработки народных мелодий. Для гармони (баяна, аккордеона) – М., 2013.</w:t>
      </w:r>
    </w:p>
    <w:p w14:paraId="4688D23B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Дербенко</w:t>
      </w:r>
      <w:proofErr w:type="spellEnd"/>
      <w:r>
        <w:rPr>
          <w:sz w:val="28"/>
          <w:szCs w:val="28"/>
        </w:rPr>
        <w:t xml:space="preserve"> Е. От простого к сложному. Пьесы для баяна и аккордеона. – Орел, 2020.</w:t>
      </w:r>
    </w:p>
    <w:p w14:paraId="09F5EBD7" w14:textId="700E3844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Играем с оркестром: концертный репертуар для баяна (аккордеона) в сопровождении виртуального оркестра: </w:t>
      </w:r>
      <w:r w:rsidR="002C780A">
        <w:rPr>
          <w:sz w:val="28"/>
          <w:szCs w:val="28"/>
        </w:rPr>
        <w:t xml:space="preserve">1–5 </w:t>
      </w:r>
      <w:r>
        <w:rPr>
          <w:sz w:val="28"/>
          <w:szCs w:val="28"/>
        </w:rPr>
        <w:t xml:space="preserve">классы ДМШ/ред.-сост. Ушенин В. –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 xml:space="preserve"> н/Д., 2012.</w:t>
      </w:r>
    </w:p>
    <w:p w14:paraId="3A6558BE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Избранный репертуар для пятирядного готово-выборного баяна. /Сост. Евдокимов А. – М., 2018.</w:t>
      </w:r>
    </w:p>
    <w:p w14:paraId="5D0A4F5B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Избранный репертуар для четырехрядного готово-выборного баяна. /Сост. Евдокимов А. – М., 2018.</w:t>
      </w:r>
    </w:p>
    <w:p w14:paraId="6F934A32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Катуркин</w:t>
      </w:r>
      <w:proofErr w:type="spellEnd"/>
      <w:r>
        <w:rPr>
          <w:sz w:val="28"/>
          <w:szCs w:val="28"/>
        </w:rPr>
        <w:t xml:space="preserve"> А. Баян. Учебное пособие для учащихся ДМШ по классу готового баяна. – М., 2009.</w:t>
      </w:r>
    </w:p>
    <w:p w14:paraId="00924ED6" w14:textId="6BCA7BA0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Катуркин</w:t>
      </w:r>
      <w:proofErr w:type="spellEnd"/>
      <w:r>
        <w:rPr>
          <w:sz w:val="28"/>
          <w:szCs w:val="28"/>
        </w:rPr>
        <w:t xml:space="preserve"> А., </w:t>
      </w:r>
      <w:proofErr w:type="spellStart"/>
      <w:r>
        <w:rPr>
          <w:sz w:val="28"/>
          <w:szCs w:val="28"/>
        </w:rPr>
        <w:t>Катуркина</w:t>
      </w:r>
      <w:proofErr w:type="spellEnd"/>
      <w:r>
        <w:rPr>
          <w:sz w:val="28"/>
          <w:szCs w:val="28"/>
        </w:rPr>
        <w:t xml:space="preserve"> Л. Маленькому баянисту. Учебно-методическое пособие. Для учащихся </w:t>
      </w:r>
      <w:proofErr w:type="spellStart"/>
      <w:r>
        <w:rPr>
          <w:sz w:val="28"/>
          <w:szCs w:val="28"/>
        </w:rPr>
        <w:t>подг</w:t>
      </w:r>
      <w:proofErr w:type="spellEnd"/>
      <w:r>
        <w:rPr>
          <w:sz w:val="28"/>
          <w:szCs w:val="28"/>
        </w:rPr>
        <w:t xml:space="preserve">. групп, </w:t>
      </w:r>
      <w:r w:rsidR="002C780A">
        <w:rPr>
          <w:sz w:val="28"/>
          <w:szCs w:val="28"/>
        </w:rPr>
        <w:t xml:space="preserve">1–2 </w:t>
      </w:r>
      <w:r>
        <w:rPr>
          <w:sz w:val="28"/>
          <w:szCs w:val="28"/>
        </w:rPr>
        <w:t>класса ДМШ на выборном баяне – М., 2008.</w:t>
      </w:r>
    </w:p>
    <w:p w14:paraId="07E72629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Коробейников А. Альбом для юношества. Пьесы для баяна, аккордеона. – М., 1999.</w:t>
      </w:r>
    </w:p>
    <w:p w14:paraId="49AFB223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Кузовлев Вл., Самойлов Д. Азбука баяниста. Готово-выборный баян. Учебное пособие для начинающих. – М., 2010.</w:t>
      </w:r>
    </w:p>
    <w:p w14:paraId="7451B361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Лёвина Л. Я выбираю баян! 1-й год обучения.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2023.</w:t>
      </w:r>
    </w:p>
    <w:p w14:paraId="7D5B7D7B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Луговской С. Учимся играть!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1. М., 2024.</w:t>
      </w:r>
    </w:p>
    <w:p w14:paraId="39E9D198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Шмельков</w:t>
      </w:r>
      <w:proofErr w:type="spellEnd"/>
      <w:r>
        <w:rPr>
          <w:sz w:val="28"/>
          <w:szCs w:val="28"/>
        </w:rPr>
        <w:t xml:space="preserve"> С. На сцене - юные баянисты и аккордеонисты. – М., 2018.</w:t>
      </w:r>
    </w:p>
    <w:p w14:paraId="5A1A7C13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Найко</w:t>
      </w:r>
      <w:proofErr w:type="spellEnd"/>
      <w:r>
        <w:rPr>
          <w:sz w:val="28"/>
          <w:szCs w:val="28"/>
        </w:rPr>
        <w:t xml:space="preserve"> С. В свободном стиле. Выпуск 2. – Красноярск, 2020.</w:t>
      </w:r>
    </w:p>
    <w:p w14:paraId="4516C629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Накапкин</w:t>
      </w:r>
      <w:proofErr w:type="spellEnd"/>
      <w:r>
        <w:rPr>
          <w:sz w:val="28"/>
          <w:szCs w:val="28"/>
        </w:rPr>
        <w:t xml:space="preserve"> В. Школа игры на готово-выборном баяне. – М., 1985.</w:t>
      </w:r>
    </w:p>
    <w:p w14:paraId="15BCE3E5" w14:textId="35FF36D1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Нотная папка баяниста и аккордеониста. Золотая библиотека педагогического </w:t>
      </w:r>
      <w:proofErr w:type="spellStart"/>
      <w:r>
        <w:rPr>
          <w:sz w:val="28"/>
          <w:szCs w:val="28"/>
        </w:rPr>
        <w:t>репетуара</w:t>
      </w:r>
      <w:proofErr w:type="spellEnd"/>
      <w:r>
        <w:rPr>
          <w:sz w:val="28"/>
          <w:szCs w:val="28"/>
        </w:rPr>
        <w:t xml:space="preserve">. Средние и старшие классы музыкальной школы.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2. Сост. Баканов В. – М., 2006.</w:t>
      </w:r>
    </w:p>
    <w:p w14:paraId="0A7F893C" w14:textId="487E7299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Нотная папка баяниста. Золотая библиотека педагогического репертуара. Младшие классы музыкальной школы.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1. Сост. Севостьянова С., Мартынова Л., </w:t>
      </w:r>
      <w:proofErr w:type="spellStart"/>
      <w:r>
        <w:rPr>
          <w:sz w:val="28"/>
          <w:szCs w:val="28"/>
        </w:rPr>
        <w:t>Крупчанская</w:t>
      </w:r>
      <w:proofErr w:type="spellEnd"/>
      <w:r>
        <w:rPr>
          <w:sz w:val="28"/>
          <w:szCs w:val="28"/>
        </w:rPr>
        <w:t xml:space="preserve"> Т., Соловьева М., </w:t>
      </w:r>
      <w:proofErr w:type="spellStart"/>
      <w:r>
        <w:rPr>
          <w:sz w:val="28"/>
          <w:szCs w:val="28"/>
        </w:rPr>
        <w:t>Ковтонюк</w:t>
      </w:r>
      <w:proofErr w:type="spellEnd"/>
      <w:r>
        <w:rPr>
          <w:sz w:val="28"/>
          <w:szCs w:val="28"/>
        </w:rPr>
        <w:t xml:space="preserve"> В.  – М., 2005.</w:t>
      </w:r>
    </w:p>
    <w:p w14:paraId="59C06962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Обликин</w:t>
      </w:r>
      <w:proofErr w:type="spellEnd"/>
      <w:r>
        <w:rPr>
          <w:sz w:val="28"/>
          <w:szCs w:val="28"/>
        </w:rPr>
        <w:t xml:space="preserve"> И. Дуэты аккордеонистов-баянистов.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1. – М., 2003.</w:t>
      </w:r>
    </w:p>
    <w:p w14:paraId="4597C358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Онегин А. Школа игры на готово-выборном баяне. – М., 1978.</w:t>
      </w:r>
    </w:p>
    <w:p w14:paraId="6A2DF2A3" w14:textId="709613B1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Педагогический репертуар баяниста и аккордеониста. Сост. Ефимов В., Коробейников В., </w:t>
      </w:r>
      <w:proofErr w:type="spellStart"/>
      <w:r>
        <w:rPr>
          <w:sz w:val="28"/>
          <w:szCs w:val="28"/>
        </w:rPr>
        <w:t>Шулешко</w:t>
      </w:r>
      <w:proofErr w:type="spellEnd"/>
      <w:r>
        <w:rPr>
          <w:sz w:val="28"/>
          <w:szCs w:val="28"/>
        </w:rPr>
        <w:t xml:space="preserve"> В. – М., 2000.</w:t>
      </w:r>
    </w:p>
    <w:p w14:paraId="7FC25817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Пряжников</w:t>
      </w:r>
      <w:proofErr w:type="spellEnd"/>
      <w:r>
        <w:rPr>
          <w:sz w:val="28"/>
          <w:szCs w:val="28"/>
        </w:rPr>
        <w:t xml:space="preserve"> Ю. Обработки народных песен для баяна, аккордеона. – М., 2023.</w:t>
      </w:r>
    </w:p>
    <w:p w14:paraId="5DBA5461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Репников А. Альбом юного баяниста. – М., 1975.</w:t>
      </w:r>
    </w:p>
    <w:p w14:paraId="5043E7FA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Самойлов Д. 15 уроков игры на баяне. – М., 2006.</w:t>
      </w:r>
    </w:p>
    <w:p w14:paraId="58273A62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Семенов В. Золотой ключик: сюита в 8 частях для баяна. – М., 2020.</w:t>
      </w:r>
    </w:p>
    <w:p w14:paraId="73F7B643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Семенов В. Современная школа игры на баяне. – М. 2003.</w:t>
      </w:r>
    </w:p>
    <w:p w14:paraId="4FC311AE" w14:textId="77777777" w:rsidR="001C6C12" w:rsidRDefault="00000000" w:rsidP="001C6C12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Семенов В. Полифоническая тетрадь юного музыканта. – М., 2018.</w:t>
      </w:r>
    </w:p>
    <w:p w14:paraId="2D7F0689" w14:textId="77777777" w:rsidR="001C6C12" w:rsidRDefault="001C6C12" w:rsidP="001C6C12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 w:rsidRPr="001C6C12">
        <w:rPr>
          <w:sz w:val="28"/>
          <w:szCs w:val="28"/>
        </w:rPr>
        <w:t>Семенов В. Этюды-картинки. – М. 2025.</w:t>
      </w:r>
    </w:p>
    <w:p w14:paraId="3BCE8B41" w14:textId="77777777" w:rsidR="001C6C12" w:rsidRDefault="001C6C12" w:rsidP="001C6C12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 w:rsidRPr="001C6C12">
        <w:rPr>
          <w:sz w:val="28"/>
          <w:szCs w:val="28"/>
        </w:rPr>
        <w:t>Семенов В. Этюды-картинки. Тетрадь 2. – М. 2025</w:t>
      </w:r>
      <w:r>
        <w:rPr>
          <w:sz w:val="28"/>
          <w:szCs w:val="28"/>
        </w:rPr>
        <w:t>.</w:t>
      </w:r>
    </w:p>
    <w:p w14:paraId="15C71A75" w14:textId="57A04D9E" w:rsidR="00D42F2E" w:rsidRPr="001C6C12" w:rsidRDefault="00000000" w:rsidP="001C6C12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 w:rsidRPr="001C6C12">
        <w:rPr>
          <w:sz w:val="28"/>
          <w:szCs w:val="28"/>
        </w:rPr>
        <w:t>Суржик Р. Полифоническая азбука для аккордеонистов. – Узловая 2020.</w:t>
      </w:r>
    </w:p>
    <w:p w14:paraId="124EB567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Тильков</w:t>
      </w:r>
      <w:proofErr w:type="spellEnd"/>
      <w:r>
        <w:rPr>
          <w:sz w:val="28"/>
          <w:szCs w:val="28"/>
        </w:rPr>
        <w:t xml:space="preserve"> А. 5 шагов по изучению левой клавиатуры баяна и аккордеона с готовыми аккордами. – Владимир, 2018.</w:t>
      </w:r>
    </w:p>
    <w:p w14:paraId="7091E68D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Тильков</w:t>
      </w:r>
      <w:proofErr w:type="spellEnd"/>
      <w:r>
        <w:rPr>
          <w:sz w:val="28"/>
          <w:szCs w:val="28"/>
        </w:rPr>
        <w:t xml:space="preserve"> А. Адаптированный репертуар для баяна или аккордеона. Полифонические произведения. – ЛитРес: Самиздат, 2019.</w:t>
      </w:r>
    </w:p>
    <w:p w14:paraId="2846A546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Тильков</w:t>
      </w:r>
      <w:proofErr w:type="spellEnd"/>
      <w:r>
        <w:rPr>
          <w:sz w:val="28"/>
          <w:szCs w:val="28"/>
        </w:rPr>
        <w:t xml:space="preserve"> А. Баян для малышей. – ЛитРес: Самиздат, 2020.</w:t>
      </w:r>
    </w:p>
    <w:p w14:paraId="393F3BD5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Тильков</w:t>
      </w:r>
      <w:proofErr w:type="spellEnd"/>
      <w:r>
        <w:rPr>
          <w:sz w:val="28"/>
          <w:szCs w:val="28"/>
        </w:rPr>
        <w:t xml:space="preserve"> А. Зелёные рукава. Сборник партитур для ансамбля (оркестра) баянистов-аккордеонистов. – Владимир, 2024.</w:t>
      </w:r>
    </w:p>
    <w:p w14:paraId="0E428B4B" w14:textId="77777777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Шмельков</w:t>
      </w:r>
      <w:proofErr w:type="spellEnd"/>
      <w:r>
        <w:rPr>
          <w:sz w:val="28"/>
          <w:szCs w:val="28"/>
        </w:rPr>
        <w:t xml:space="preserve"> С. На сцене — юные баянисты и аккордеонисты. – М., 2018</w:t>
      </w:r>
    </w:p>
    <w:p w14:paraId="29E66AC7" w14:textId="7DC102D1" w:rsidR="00D42F2E" w:rsidRDefault="00000000">
      <w:pPr>
        <w:pStyle w:val="B"/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Этюды для готово-выборного баяна. Сост. Самойлов Д. – М., 2010.</w:t>
      </w:r>
    </w:p>
    <w:sectPr w:rsidR="00D42F2E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DE44" w14:textId="77777777" w:rsidR="000D2649" w:rsidRDefault="000D2649">
      <w:r>
        <w:separator/>
      </w:r>
    </w:p>
  </w:endnote>
  <w:endnote w:type="continuationSeparator" w:id="0">
    <w:p w14:paraId="756BC7F0" w14:textId="77777777" w:rsidR="000D2649" w:rsidRDefault="000D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3A8DC" w14:textId="77777777" w:rsidR="00D42F2E" w:rsidRDefault="00D42F2E">
    <w:pPr>
      <w:pStyle w:val="a8"/>
      <w:tabs>
        <w:tab w:val="clear" w:pos="9355"/>
        <w:tab w:val="right" w:pos="9329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A95B" w14:textId="1B549CCA" w:rsidR="00D42F2E" w:rsidRDefault="00D42F2E" w:rsidP="007F54FE">
    <w:pPr>
      <w:pStyle w:val="a8"/>
      <w:tabs>
        <w:tab w:val="clear" w:pos="9355"/>
        <w:tab w:val="right" w:pos="932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C508" w14:textId="77777777" w:rsidR="000D2649" w:rsidRDefault="000D2649">
      <w:r>
        <w:separator/>
      </w:r>
    </w:p>
  </w:footnote>
  <w:footnote w:type="continuationSeparator" w:id="0">
    <w:p w14:paraId="159F17A9" w14:textId="77777777" w:rsidR="000D2649" w:rsidRDefault="000D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9B4D" w14:textId="77777777" w:rsidR="00D42F2E" w:rsidRDefault="00D42F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EE9"/>
    <w:multiLevelType w:val="hybridMultilevel"/>
    <w:tmpl w:val="54887FF4"/>
    <w:numStyleLink w:val="38"/>
  </w:abstractNum>
  <w:abstractNum w:abstractNumId="1" w15:restartNumberingAfterBreak="0">
    <w:nsid w:val="03463272"/>
    <w:multiLevelType w:val="hybridMultilevel"/>
    <w:tmpl w:val="DDB4C848"/>
    <w:styleLink w:val="32"/>
    <w:lvl w:ilvl="0" w:tplc="169811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921E9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C79F2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4C68E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024C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E8265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BC380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4C61B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02A6C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A6E4A9E"/>
    <w:multiLevelType w:val="hybridMultilevel"/>
    <w:tmpl w:val="BF664E06"/>
    <w:styleLink w:val="1"/>
    <w:lvl w:ilvl="0" w:tplc="D57A5768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1411F0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04AFB6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1C94B8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2E4F3E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845E6E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784DDE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AE00E4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D41754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1510085"/>
    <w:multiLevelType w:val="hybridMultilevel"/>
    <w:tmpl w:val="3AB8F028"/>
    <w:styleLink w:val="36"/>
    <w:lvl w:ilvl="0" w:tplc="E0A6C63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30595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DCD7F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7893E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24A2F6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26BCF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92C43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7AEAA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6E2DBC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1B387E"/>
    <w:multiLevelType w:val="hybridMultilevel"/>
    <w:tmpl w:val="DBD06444"/>
    <w:styleLink w:val="30"/>
    <w:lvl w:ilvl="0" w:tplc="D9366F9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96E21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523ED8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442CE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340ADC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321714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7C2B18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00C66E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2661F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8B22B1A"/>
    <w:multiLevelType w:val="hybridMultilevel"/>
    <w:tmpl w:val="3758B004"/>
    <w:numStyleLink w:val="35"/>
  </w:abstractNum>
  <w:abstractNum w:abstractNumId="6" w15:restartNumberingAfterBreak="0">
    <w:nsid w:val="21254A6B"/>
    <w:multiLevelType w:val="hybridMultilevel"/>
    <w:tmpl w:val="54887FF4"/>
    <w:styleLink w:val="38"/>
    <w:lvl w:ilvl="0" w:tplc="1EE48D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C69BB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80B5F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148A6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AE71A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78BAD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42C7E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629AD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68E44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7632E42"/>
    <w:multiLevelType w:val="hybridMultilevel"/>
    <w:tmpl w:val="DBD06444"/>
    <w:numStyleLink w:val="30"/>
  </w:abstractNum>
  <w:abstractNum w:abstractNumId="8" w15:restartNumberingAfterBreak="0">
    <w:nsid w:val="283370EA"/>
    <w:multiLevelType w:val="hybridMultilevel"/>
    <w:tmpl w:val="943E8D56"/>
    <w:numStyleLink w:val="31"/>
  </w:abstractNum>
  <w:abstractNum w:abstractNumId="9" w15:restartNumberingAfterBreak="0">
    <w:nsid w:val="284772DD"/>
    <w:multiLevelType w:val="hybridMultilevel"/>
    <w:tmpl w:val="9F88C3CE"/>
    <w:styleLink w:val="5"/>
    <w:lvl w:ilvl="0" w:tplc="5742ED5C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899A6ED8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EC8080E6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64EAC19A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B638F048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86329186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5F76B384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59C8E9F2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939C351A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10" w15:restartNumberingAfterBreak="0">
    <w:nsid w:val="296F4795"/>
    <w:multiLevelType w:val="hybridMultilevel"/>
    <w:tmpl w:val="3AB8F028"/>
    <w:numStyleLink w:val="36"/>
  </w:abstractNum>
  <w:abstractNum w:abstractNumId="11" w15:restartNumberingAfterBreak="0">
    <w:nsid w:val="2AF6557D"/>
    <w:multiLevelType w:val="hybridMultilevel"/>
    <w:tmpl w:val="CF3838E0"/>
    <w:numStyleLink w:val="a"/>
  </w:abstractNum>
  <w:abstractNum w:abstractNumId="12" w15:restartNumberingAfterBreak="0">
    <w:nsid w:val="2B9362F1"/>
    <w:multiLevelType w:val="hybridMultilevel"/>
    <w:tmpl w:val="950C88A6"/>
    <w:numStyleLink w:val="a0"/>
  </w:abstractNum>
  <w:abstractNum w:abstractNumId="13" w15:restartNumberingAfterBreak="0">
    <w:nsid w:val="2CE8020E"/>
    <w:multiLevelType w:val="hybridMultilevel"/>
    <w:tmpl w:val="D4BA7F84"/>
    <w:numStyleLink w:val="39"/>
  </w:abstractNum>
  <w:abstractNum w:abstractNumId="14" w15:restartNumberingAfterBreak="0">
    <w:nsid w:val="362E4365"/>
    <w:multiLevelType w:val="hybridMultilevel"/>
    <w:tmpl w:val="658C306C"/>
    <w:styleLink w:val="3"/>
    <w:lvl w:ilvl="0" w:tplc="23A6EE66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80A614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54C85C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0C2156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D637A4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2A40F4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EEE440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56B9A8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A20838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7E80C63"/>
    <w:multiLevelType w:val="hybridMultilevel"/>
    <w:tmpl w:val="F7FE70BE"/>
    <w:numStyleLink w:val="4"/>
  </w:abstractNum>
  <w:abstractNum w:abstractNumId="16" w15:restartNumberingAfterBreak="0">
    <w:nsid w:val="392A51C3"/>
    <w:multiLevelType w:val="hybridMultilevel"/>
    <w:tmpl w:val="BF664E06"/>
    <w:numStyleLink w:val="1"/>
  </w:abstractNum>
  <w:abstractNum w:abstractNumId="17" w15:restartNumberingAfterBreak="0">
    <w:nsid w:val="3EA20AC0"/>
    <w:multiLevelType w:val="hybridMultilevel"/>
    <w:tmpl w:val="1DB658EE"/>
    <w:styleLink w:val="50"/>
    <w:lvl w:ilvl="0" w:tplc="29BC9D78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42BD0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BA661C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5EDF1A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2251A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8AAD7A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32BD3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2C04DC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4A90C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EA9107E"/>
    <w:multiLevelType w:val="hybridMultilevel"/>
    <w:tmpl w:val="943E8D56"/>
    <w:numStyleLink w:val="31"/>
  </w:abstractNum>
  <w:abstractNum w:abstractNumId="19" w15:restartNumberingAfterBreak="0">
    <w:nsid w:val="40566E7E"/>
    <w:multiLevelType w:val="hybridMultilevel"/>
    <w:tmpl w:val="E3CCBDB2"/>
    <w:numStyleLink w:val="a1"/>
  </w:abstractNum>
  <w:abstractNum w:abstractNumId="20" w15:restartNumberingAfterBreak="0">
    <w:nsid w:val="43DF72FC"/>
    <w:multiLevelType w:val="hybridMultilevel"/>
    <w:tmpl w:val="DB4ED802"/>
    <w:styleLink w:val="20"/>
    <w:lvl w:ilvl="0" w:tplc="62B6479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520566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6E098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20C9D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92A83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F0F16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4A086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C29CD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14F9A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9964F9B"/>
    <w:multiLevelType w:val="hybridMultilevel"/>
    <w:tmpl w:val="DB4ED802"/>
    <w:numStyleLink w:val="20"/>
  </w:abstractNum>
  <w:abstractNum w:abstractNumId="22" w15:restartNumberingAfterBreak="0">
    <w:nsid w:val="4A9E6651"/>
    <w:multiLevelType w:val="hybridMultilevel"/>
    <w:tmpl w:val="FDBA4ABE"/>
    <w:styleLink w:val="33"/>
    <w:lvl w:ilvl="0" w:tplc="EA56954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B2E88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DAAEC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9C47B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EC2F52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E6854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5A14F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5CBAD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14D5AC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102019E"/>
    <w:multiLevelType w:val="hybridMultilevel"/>
    <w:tmpl w:val="1DB658EE"/>
    <w:numStyleLink w:val="50"/>
  </w:abstractNum>
  <w:abstractNum w:abstractNumId="24" w15:restartNumberingAfterBreak="0">
    <w:nsid w:val="52041D9C"/>
    <w:multiLevelType w:val="hybridMultilevel"/>
    <w:tmpl w:val="E3CCBDB2"/>
    <w:numStyleLink w:val="a1"/>
  </w:abstractNum>
  <w:abstractNum w:abstractNumId="25" w15:restartNumberingAfterBreak="0">
    <w:nsid w:val="52B10CCB"/>
    <w:multiLevelType w:val="hybridMultilevel"/>
    <w:tmpl w:val="CF3838E0"/>
    <w:styleLink w:val="a"/>
    <w:lvl w:ilvl="0" w:tplc="50F4F0A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D108D4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21F889B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21DECB3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3BE655B2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F714741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F4B0C5E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C17AFE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3C6A0CF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6" w15:restartNumberingAfterBreak="0">
    <w:nsid w:val="54190A28"/>
    <w:multiLevelType w:val="hybridMultilevel"/>
    <w:tmpl w:val="FDBA4ABE"/>
    <w:numStyleLink w:val="33"/>
  </w:abstractNum>
  <w:abstractNum w:abstractNumId="27" w15:restartNumberingAfterBreak="0">
    <w:nsid w:val="55637433"/>
    <w:multiLevelType w:val="hybridMultilevel"/>
    <w:tmpl w:val="3758B004"/>
    <w:styleLink w:val="35"/>
    <w:lvl w:ilvl="0" w:tplc="FC7E2EA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22E72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F286B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565D5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C2787C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96720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7E813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CC9ED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AAC17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6792EAC"/>
    <w:multiLevelType w:val="hybridMultilevel"/>
    <w:tmpl w:val="943E8D56"/>
    <w:styleLink w:val="31"/>
    <w:lvl w:ilvl="0" w:tplc="A5CACE1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26C4B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00E1F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EA418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44007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FE41C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C0808E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06950C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F6A67C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58F56F2C"/>
    <w:multiLevelType w:val="hybridMultilevel"/>
    <w:tmpl w:val="44DC2CAC"/>
    <w:numStyleLink w:val="34"/>
  </w:abstractNum>
  <w:abstractNum w:abstractNumId="30" w15:restartNumberingAfterBreak="0">
    <w:nsid w:val="590C7177"/>
    <w:multiLevelType w:val="hybridMultilevel"/>
    <w:tmpl w:val="44DC2CAC"/>
    <w:styleLink w:val="34"/>
    <w:lvl w:ilvl="0" w:tplc="3950FC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46264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F06DC4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92A89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B2C086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50541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C8F85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C2F91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BE3684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59E626E9"/>
    <w:multiLevelType w:val="hybridMultilevel"/>
    <w:tmpl w:val="E3CCBDB2"/>
    <w:styleLink w:val="a1"/>
    <w:lvl w:ilvl="0" w:tplc="F4FE37A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5C452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EE682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F0054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22F65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FEBB9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68030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60F9B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CEAF0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5CE6268E"/>
    <w:multiLevelType w:val="hybridMultilevel"/>
    <w:tmpl w:val="950C88A6"/>
    <w:styleLink w:val="a0"/>
    <w:lvl w:ilvl="0" w:tplc="C4A462AC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4468BA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663EA8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84A11C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F28B36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D06F56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2C350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04213C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CE4A9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6AE8279A"/>
    <w:multiLevelType w:val="hybridMultilevel"/>
    <w:tmpl w:val="563A7238"/>
    <w:numStyleLink w:val="37"/>
  </w:abstractNum>
  <w:abstractNum w:abstractNumId="34" w15:restartNumberingAfterBreak="0">
    <w:nsid w:val="6DDC4EB5"/>
    <w:multiLevelType w:val="hybridMultilevel"/>
    <w:tmpl w:val="563A7238"/>
    <w:styleLink w:val="37"/>
    <w:lvl w:ilvl="0" w:tplc="6842402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24B03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A84A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D413A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E82AB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6EC990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94EA6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5A64C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743F4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F991B02"/>
    <w:multiLevelType w:val="hybridMultilevel"/>
    <w:tmpl w:val="658C306C"/>
    <w:numStyleLink w:val="3"/>
  </w:abstractNum>
  <w:abstractNum w:abstractNumId="36" w15:restartNumberingAfterBreak="0">
    <w:nsid w:val="706C1E59"/>
    <w:multiLevelType w:val="hybridMultilevel"/>
    <w:tmpl w:val="F7FE70BE"/>
    <w:styleLink w:val="4"/>
    <w:lvl w:ilvl="0" w:tplc="C6F4F52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730871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A017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64BC0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F56ED04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0B2E8C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ECCAE3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0EC7CA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BE75F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70A111FD"/>
    <w:multiLevelType w:val="hybridMultilevel"/>
    <w:tmpl w:val="DDB4C848"/>
    <w:numStyleLink w:val="32"/>
  </w:abstractNum>
  <w:abstractNum w:abstractNumId="38" w15:restartNumberingAfterBreak="0">
    <w:nsid w:val="74D01896"/>
    <w:multiLevelType w:val="hybridMultilevel"/>
    <w:tmpl w:val="D4BA7F84"/>
    <w:styleLink w:val="39"/>
    <w:lvl w:ilvl="0" w:tplc="5518E8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8ABFC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A030F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86F2A6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1E742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BC613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9A2952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CC91A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8A484A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776E0A53"/>
    <w:multiLevelType w:val="hybridMultilevel"/>
    <w:tmpl w:val="9F88C3CE"/>
    <w:numStyleLink w:val="5"/>
  </w:abstractNum>
  <w:abstractNum w:abstractNumId="40" w15:restartNumberingAfterBreak="0">
    <w:nsid w:val="7DF91F9F"/>
    <w:multiLevelType w:val="hybridMultilevel"/>
    <w:tmpl w:val="9F88C3CE"/>
    <w:numStyleLink w:val="5"/>
  </w:abstractNum>
  <w:num w:numId="1" w16cid:durableId="1849756194">
    <w:abstractNumId w:val="2"/>
  </w:num>
  <w:num w:numId="2" w16cid:durableId="1844273125">
    <w:abstractNumId w:val="31"/>
  </w:num>
  <w:num w:numId="3" w16cid:durableId="1472559651">
    <w:abstractNumId w:val="36"/>
  </w:num>
  <w:num w:numId="4" w16cid:durableId="404882189">
    <w:abstractNumId w:val="19"/>
    <w:lvlOverride w:ilvl="0">
      <w:lvl w:ilvl="0" w:tplc="A9080D3C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A8E416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CA2F438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D827B0E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2CAF98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328103E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8420D2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BC90BE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6B8BC04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832525685">
    <w:abstractNumId w:val="14"/>
  </w:num>
  <w:num w:numId="6" w16cid:durableId="1320500448">
    <w:abstractNumId w:val="35"/>
  </w:num>
  <w:num w:numId="7" w16cid:durableId="2033410027">
    <w:abstractNumId w:val="25"/>
  </w:num>
  <w:num w:numId="8" w16cid:durableId="537276169">
    <w:abstractNumId w:val="11"/>
  </w:num>
  <w:num w:numId="9" w16cid:durableId="169684432">
    <w:abstractNumId w:val="9"/>
  </w:num>
  <w:num w:numId="10" w16cid:durableId="629819243">
    <w:abstractNumId w:val="39"/>
  </w:num>
  <w:num w:numId="11" w16cid:durableId="216555526">
    <w:abstractNumId w:val="17"/>
  </w:num>
  <w:num w:numId="12" w16cid:durableId="1590239390">
    <w:abstractNumId w:val="23"/>
  </w:num>
  <w:num w:numId="13" w16cid:durableId="748115958">
    <w:abstractNumId w:val="4"/>
  </w:num>
  <w:num w:numId="14" w16cid:durableId="1836452667">
    <w:abstractNumId w:val="7"/>
  </w:num>
  <w:num w:numId="15" w16cid:durableId="921180169">
    <w:abstractNumId w:val="28"/>
  </w:num>
  <w:num w:numId="16" w16cid:durableId="1377394442">
    <w:abstractNumId w:val="18"/>
  </w:num>
  <w:num w:numId="17" w16cid:durableId="293096199">
    <w:abstractNumId w:val="1"/>
  </w:num>
  <w:num w:numId="18" w16cid:durableId="1186409586">
    <w:abstractNumId w:val="37"/>
  </w:num>
  <w:num w:numId="19" w16cid:durableId="1199467109">
    <w:abstractNumId w:val="22"/>
  </w:num>
  <w:num w:numId="20" w16cid:durableId="1959021796">
    <w:abstractNumId w:val="26"/>
  </w:num>
  <w:num w:numId="21" w16cid:durableId="630013690">
    <w:abstractNumId w:val="30"/>
  </w:num>
  <w:num w:numId="22" w16cid:durableId="625547795">
    <w:abstractNumId w:val="29"/>
  </w:num>
  <w:num w:numId="23" w16cid:durableId="747117348">
    <w:abstractNumId w:val="27"/>
  </w:num>
  <w:num w:numId="24" w16cid:durableId="2021934227">
    <w:abstractNumId w:val="5"/>
  </w:num>
  <w:num w:numId="25" w16cid:durableId="1328752944">
    <w:abstractNumId w:val="32"/>
  </w:num>
  <w:num w:numId="26" w16cid:durableId="1242450472">
    <w:abstractNumId w:val="12"/>
  </w:num>
  <w:num w:numId="27" w16cid:durableId="420444049">
    <w:abstractNumId w:val="3"/>
  </w:num>
  <w:num w:numId="28" w16cid:durableId="566696157">
    <w:abstractNumId w:val="10"/>
  </w:num>
  <w:num w:numId="29" w16cid:durableId="1714110382">
    <w:abstractNumId w:val="12"/>
    <w:lvlOverride w:ilvl="0">
      <w:startOverride w:val="1"/>
    </w:lvlOverride>
  </w:num>
  <w:num w:numId="30" w16cid:durableId="385761861">
    <w:abstractNumId w:val="34"/>
  </w:num>
  <w:num w:numId="31" w16cid:durableId="638457108">
    <w:abstractNumId w:val="33"/>
  </w:num>
  <w:num w:numId="32" w16cid:durableId="635306324">
    <w:abstractNumId w:val="6"/>
  </w:num>
  <w:num w:numId="33" w16cid:durableId="334579735">
    <w:abstractNumId w:val="0"/>
  </w:num>
  <w:num w:numId="34" w16cid:durableId="143589540">
    <w:abstractNumId w:val="38"/>
  </w:num>
  <w:num w:numId="35" w16cid:durableId="1046874054">
    <w:abstractNumId w:val="13"/>
  </w:num>
  <w:num w:numId="36" w16cid:durableId="158349795">
    <w:abstractNumId w:val="20"/>
  </w:num>
  <w:num w:numId="37" w16cid:durableId="1326130138">
    <w:abstractNumId w:val="21"/>
  </w:num>
  <w:num w:numId="38" w16cid:durableId="307832457">
    <w:abstractNumId w:val="18"/>
    <w:lvlOverride w:ilvl="0">
      <w:startOverride w:val="1"/>
    </w:lvlOverride>
  </w:num>
  <w:num w:numId="39" w16cid:durableId="1985892324">
    <w:abstractNumId w:val="16"/>
  </w:num>
  <w:num w:numId="40" w16cid:durableId="861013607">
    <w:abstractNumId w:val="24"/>
  </w:num>
  <w:num w:numId="41" w16cid:durableId="700252221">
    <w:abstractNumId w:val="16"/>
    <w:lvlOverride w:ilvl="0">
      <w:lvl w:ilvl="0" w:tplc="B77A66A4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160138A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6409336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C26BBA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E4C4C1A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BDCD76E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09CFCA8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876D6E4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F087AA4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1527133086">
    <w:abstractNumId w:val="24"/>
    <w:lvlOverride w:ilvl="0">
      <w:lvl w:ilvl="0" w:tplc="DB0866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28FBF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261D22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A8180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5C112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F4024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A8206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3A4A0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52B2F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1367411641">
    <w:abstractNumId w:val="15"/>
  </w:num>
  <w:num w:numId="44" w16cid:durableId="1742410676">
    <w:abstractNumId w:val="24"/>
    <w:lvlOverride w:ilvl="0">
      <w:lvl w:ilvl="0" w:tplc="DB086622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28FBF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261D2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A8180A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5C1126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F4024A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A8206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3A4A08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52B2F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 w16cid:durableId="1861431040">
    <w:abstractNumId w:val="24"/>
    <w:lvlOverride w:ilvl="0">
      <w:lvl w:ilvl="0" w:tplc="DB086622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28FBF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261D2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A8180A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5C1126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F4024A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A8206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3A4A08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52B2F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2125494897">
    <w:abstractNumId w:val="24"/>
    <w:lvlOverride w:ilvl="0">
      <w:lvl w:ilvl="0" w:tplc="DB086622">
        <w:start w:val="1"/>
        <w:numFmt w:val="bullet"/>
        <w:lvlText w:val="•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28FBF8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261D2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A8180A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5C1126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F4024A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A8206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3A4A08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52B2F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 w16cid:durableId="285743447">
    <w:abstractNumId w:val="15"/>
    <w:lvlOverride w:ilvl="0">
      <w:lvl w:ilvl="0" w:tplc="55C84C4C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9EA00A8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D0E92D4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5FA7E04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562EBE0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4A6EF7A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763266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CC88F8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61A4972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 w16cid:durableId="641040236">
    <w:abstractNumId w:val="40"/>
    <w:lvlOverride w:ilvl="0">
      <w:lvl w:ilvl="0" w:tplc="BF5843AA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C5831AE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5FADF48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224D94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BE2DBD0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EF884AC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1EF07A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C70AA42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E5AB0BA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323697741">
    <w:abstractNumId w:val="24"/>
    <w:lvlOverride w:ilvl="0">
      <w:lvl w:ilvl="0" w:tplc="DB0866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28FBF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261D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A8180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5C112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F4024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A8206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3A4A0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52B2F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 w16cid:durableId="1978532620">
    <w:abstractNumId w:val="24"/>
    <w:lvlOverride w:ilvl="0">
      <w:lvl w:ilvl="0" w:tplc="DB0866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28FBF8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261D2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5A8180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5C1126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F4024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A8206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3A4A0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52B2F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 w16cid:durableId="428934397">
    <w:abstractNumId w:val="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F2E"/>
    <w:rsid w:val="00085553"/>
    <w:rsid w:val="000D2649"/>
    <w:rsid w:val="001C6C12"/>
    <w:rsid w:val="002C780A"/>
    <w:rsid w:val="00372E3F"/>
    <w:rsid w:val="00392E6E"/>
    <w:rsid w:val="00422F66"/>
    <w:rsid w:val="00470A11"/>
    <w:rsid w:val="00605E3D"/>
    <w:rsid w:val="0061038C"/>
    <w:rsid w:val="007A291D"/>
    <w:rsid w:val="007F54FE"/>
    <w:rsid w:val="008C0D1C"/>
    <w:rsid w:val="008E53F1"/>
    <w:rsid w:val="00A92B99"/>
    <w:rsid w:val="00AA28AB"/>
    <w:rsid w:val="00B17249"/>
    <w:rsid w:val="00B732BB"/>
    <w:rsid w:val="00C214D9"/>
    <w:rsid w:val="00C4658E"/>
    <w:rsid w:val="00D42F2E"/>
    <w:rsid w:val="00D603AD"/>
    <w:rsid w:val="00E44349"/>
    <w:rsid w:val="00E74D17"/>
    <w:rsid w:val="00F06877"/>
    <w:rsid w:val="00FD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9EF4"/>
  <w15:docId w15:val="{82E4791E-EE63-4A0A-997C-B4A1567C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9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1">
    <w:name w:val="Пункты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a">
    <w:name w:val="Пункт"/>
    <w:pPr>
      <w:numPr>
        <w:numId w:val="7"/>
      </w:numPr>
    </w:pPr>
  </w:style>
  <w:style w:type="numbering" w:customStyle="1" w:styleId="5">
    <w:name w:val="Импортированный стиль 5"/>
    <w:pPr>
      <w:numPr>
        <w:numId w:val="9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11"/>
      </w:numPr>
    </w:p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30">
    <w:name w:val="Импортированный стиль 30"/>
    <w:pPr>
      <w:numPr>
        <w:numId w:val="13"/>
      </w:numPr>
    </w:pPr>
  </w:style>
  <w:style w:type="numbering" w:customStyle="1" w:styleId="31">
    <w:name w:val="Импортированный стиль 31"/>
    <w:pPr>
      <w:numPr>
        <w:numId w:val="15"/>
      </w:numPr>
    </w:pPr>
  </w:style>
  <w:style w:type="numbering" w:customStyle="1" w:styleId="32">
    <w:name w:val="Импортированный стиль 32"/>
    <w:pPr>
      <w:numPr>
        <w:numId w:val="17"/>
      </w:numPr>
    </w:pPr>
  </w:style>
  <w:style w:type="numbering" w:customStyle="1" w:styleId="33">
    <w:name w:val="Импортированный стиль 33"/>
    <w:pPr>
      <w:numPr>
        <w:numId w:val="19"/>
      </w:numPr>
    </w:pPr>
  </w:style>
  <w:style w:type="numbering" w:customStyle="1" w:styleId="34">
    <w:name w:val="Импортированный стиль 34"/>
    <w:pPr>
      <w:numPr>
        <w:numId w:val="21"/>
      </w:numPr>
    </w:pPr>
  </w:style>
  <w:style w:type="numbering" w:customStyle="1" w:styleId="35">
    <w:name w:val="Импортированный стиль 35"/>
    <w:pPr>
      <w:numPr>
        <w:numId w:val="23"/>
      </w:numPr>
    </w:pPr>
  </w:style>
  <w:style w:type="numbering" w:customStyle="1" w:styleId="a0">
    <w:name w:val="С числами"/>
    <w:pPr>
      <w:numPr>
        <w:numId w:val="25"/>
      </w:numPr>
    </w:pPr>
  </w:style>
  <w:style w:type="numbering" w:customStyle="1" w:styleId="36">
    <w:name w:val="Импортированный стиль 36"/>
    <w:pPr>
      <w:numPr>
        <w:numId w:val="27"/>
      </w:numPr>
    </w:pPr>
  </w:style>
  <w:style w:type="numbering" w:customStyle="1" w:styleId="37">
    <w:name w:val="Импортированный стиль 37"/>
    <w:pPr>
      <w:numPr>
        <w:numId w:val="30"/>
      </w:numPr>
    </w:pPr>
  </w:style>
  <w:style w:type="numbering" w:customStyle="1" w:styleId="38">
    <w:name w:val="Импортированный стиль 38"/>
    <w:pPr>
      <w:numPr>
        <w:numId w:val="32"/>
      </w:numPr>
    </w:pPr>
  </w:style>
  <w:style w:type="numbering" w:customStyle="1" w:styleId="39">
    <w:name w:val="Импортированный стиль 39"/>
    <w:pPr>
      <w:numPr>
        <w:numId w:val="34"/>
      </w:numPr>
    </w:pPr>
  </w:style>
  <w:style w:type="paragraph" w:styleId="ac">
    <w:name w:val="Body Text"/>
    <w:link w:val="ad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">
    <w:name w:val="Основной текст B"/>
    <w:rPr>
      <w:rFonts w:cs="Arial Unicode MS"/>
      <w:color w:val="000000"/>
      <w:sz w:val="24"/>
      <w:szCs w:val="24"/>
      <w:u w:color="000000"/>
    </w:rPr>
  </w:style>
  <w:style w:type="numbering" w:customStyle="1" w:styleId="20">
    <w:name w:val="Импортированный стиль 20"/>
    <w:pPr>
      <w:numPr>
        <w:numId w:val="36"/>
      </w:numPr>
    </w:pPr>
  </w:style>
  <w:style w:type="paragraph" w:customStyle="1" w:styleId="3a">
    <w:name w:val="Основной текст3"/>
    <w:rsid w:val="007F54FE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paragraph" w:styleId="ae">
    <w:name w:val="header"/>
    <w:basedOn w:val="a2"/>
    <w:link w:val="af"/>
    <w:uiPriority w:val="99"/>
    <w:unhideWhenUsed/>
    <w:rsid w:val="007F54F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3"/>
    <w:link w:val="ae"/>
    <w:uiPriority w:val="99"/>
    <w:rsid w:val="007F54FE"/>
    <w:rPr>
      <w:rFonts w:eastAsia="Times New Roman"/>
      <w:color w:val="000000"/>
      <w:sz w:val="24"/>
      <w:szCs w:val="24"/>
      <w:u w:color="000000"/>
    </w:rPr>
  </w:style>
  <w:style w:type="character" w:customStyle="1" w:styleId="ad">
    <w:name w:val="Основной текст Знак"/>
    <w:basedOn w:val="a3"/>
    <w:link w:val="ac"/>
    <w:rsid w:val="002C780A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71166-06A1-4825-895B-DA561912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5027</Words>
  <Characters>28655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14</cp:revision>
  <dcterms:created xsi:type="dcterms:W3CDTF">2026-06-21T20:46:00Z</dcterms:created>
  <dcterms:modified xsi:type="dcterms:W3CDTF">2026-06-26T09:47:00Z</dcterms:modified>
</cp:coreProperties>
</file>